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1FC8">
      <w:pPr>
        <w:spacing w:line="600" w:lineRule="exact"/>
        <w:jc w:val="lef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300605B7">
      <w:pPr>
        <w:widowControl/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115F63A7">
      <w:pPr>
        <w:widowControl/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入职承诺书</w:t>
      </w:r>
    </w:p>
    <w:p w14:paraId="64AE5814">
      <w:pPr>
        <w:widowControl/>
        <w:spacing w:line="500" w:lineRule="exact"/>
        <w:ind w:firstLine="560" w:firstLineChars="200"/>
        <w:rPr>
          <w:rFonts w:hint="eastAsia" w:ascii="仿宋" w:hAnsi="Times New Roman" w:eastAsia="仿宋" w:cs="Times New Roman"/>
          <w:sz w:val="28"/>
          <w:szCs w:val="28"/>
        </w:rPr>
      </w:pPr>
    </w:p>
    <w:p w14:paraId="15C81EAD">
      <w:pPr>
        <w:widowControl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 w14:paraId="17995A46">
      <w:pPr>
        <w:widowControl/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承诺：</w:t>
      </w:r>
    </w:p>
    <w:p w14:paraId="2A3C84A5">
      <w:pPr>
        <w:widowControl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  <w:t>2026年洛阳市栾川县面向社会公开招聘教师联考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中，本人提交的个人资料、有效证件真实无误。在体检合格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考察通过后，本人愿遵守诚信原则，不无故放弃所报考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eastAsia" w:ascii="仿宋_GB2312" w:hAnsi="Times New Roman" w:eastAsia="仿宋_GB2312" w:cs="Arial"/>
          <w:color w:val="C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如有违背，愿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承担由此造成的一切后果。</w:t>
      </w:r>
    </w:p>
    <w:p w14:paraId="1589466E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74"/>
          <w:sz w:val="32"/>
          <w:szCs w:val="32"/>
        </w:rPr>
        <w:t>现居住地为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755EE2">
      <w:pPr>
        <w:widowControl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2F23A30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68A3FA2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50E3DD3">
      <w:pPr>
        <w:widowControl/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承诺人（手写签名并留手印）：</w:t>
      </w:r>
    </w:p>
    <w:p w14:paraId="0658751D">
      <w:pPr>
        <w:widowControl/>
        <w:spacing w:line="560" w:lineRule="exact"/>
        <w:ind w:firstLine="4960" w:firstLineChars="155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 月   日</w:t>
      </w:r>
    </w:p>
    <w:p w14:paraId="7766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ACACBF8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48DDC88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7988BBA1">
      <w:pPr>
        <w:pStyle w:val="2"/>
        <w:spacing w:line="448" w:lineRule="exact"/>
        <w:ind w:left="0" w:leftChars="0" w:right="0" w:firstLine="0" w:firstLineChars="0"/>
        <w:jc w:val="left"/>
        <w:rPr>
          <w:rFonts w:hint="eastAsia" w:ascii="Noto Sans SC" w:hAnsi="Noto Sans SC" w:eastAsia="Noto Sans SC" w:cs="Noto Sans SC"/>
        </w:rPr>
      </w:pPr>
    </w:p>
    <w:p w14:paraId="55FE794C"/>
    <w:sectPr>
      <w:footerReference r:id="rId5" w:type="default"/>
      <w:footerReference r:id="rId6" w:type="even"/>
      <w:pgSz w:w="11910" w:h="16840"/>
      <w:pgMar w:top="1701" w:right="1587" w:bottom="1701" w:left="1587" w:header="0" w:footer="933" w:gutter="0"/>
      <w:pgNumType w:start="23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C6FF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5828665</wp:posOffset>
              </wp:positionH>
              <wp:positionV relativeFrom="page">
                <wp:posOffset>9959975</wp:posOffset>
              </wp:positionV>
              <wp:extent cx="737235" cy="205740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2D7DD">
                          <w:pPr>
                            <w:spacing w:before="0" w:line="308" w:lineRule="exact"/>
                            <w:ind w:right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458.95pt;margin-top:784.25pt;height:16.2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U48nPbAAAADgEAAA8AAAAAAAAAAQAgAAAAIgAAAGRycy9kb3ducmV2LnhtbFBL&#10;AQIUABQAAAAIAIdO4kAfD3Oc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F2D7DD">
                    <w:pPr>
                      <w:spacing w:before="0" w:line="308" w:lineRule="exact"/>
                      <w:ind w:right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21E84">
    <w:pPr>
      <w:spacing w:before="0" w:after="0"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249B"/>
    <w:rsid w:val="26FE249B"/>
    <w:rsid w:val="608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Arial Unicode MS" w:hAnsi="Arial Unicode MS" w:eastAsia="Arial Unicode MS"/>
      <w:sz w:val="32"/>
      <w:szCs w:val="32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163</Characters>
  <Lines>0</Lines>
  <Paragraphs>0</Paragraphs>
  <TotalTime>0</TotalTime>
  <ScaleCrop>false</ScaleCrop>
  <LinksUpToDate>false</LinksUpToDate>
  <CharactersWithSpaces>227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2026-06-17T08:55:00Z</dcterms:created>
  <dc:creator>钢琴上的芭蕾</dc:creator>
  <cp:lastModifiedBy>伏牛山人</cp:lastModifiedBy>
  <dcterms:modified xsi:type="dcterms:W3CDTF">2026-06-17T10:32:44Z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BF642672BEB64B0E881F69A31218395A_11</vt:lpwstr>
  </property>
  <property fmtid="{D5CDD505-2E9C-101B-9397-08002B2CF9AE}" pid="4" name="KSOTemplateDocerSaveRecord">
    <vt:lpwstr>eyJoZGlkIjoiMjM1MGFkNjY5NTVjMzZiNGNkOWI4YzRlODc2MWNhMDAiLCJ1c2VySWQiOiIxMDY0MTA4NTE4In0=</vt:lpwstr>
  </property>
</Properties>
</file>