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90" w:lineRule="exact"/>
        <w:ind w:left="0" w:right="0"/>
        <w:jc w:val="both"/>
        <w:rPr>
          <w:rFonts w:hint="default" w:ascii="Times New Roman" w:hAnsi="Times New Roman" w:eastAsia="黑体" w:cs="Times New Roman"/>
          <w:color w:val="000000"/>
          <w:kern w:val="2"/>
          <w:sz w:val="33"/>
          <w:szCs w:val="33"/>
          <w:lang w:val="en-US" w:eastAsia="zh-CN" w:bidi="ar"/>
        </w:rPr>
      </w:pPr>
      <w:r>
        <w:rPr>
          <w:rFonts w:hint="default" w:ascii="Times New Roman" w:hAnsi="Times New Roman" w:eastAsia="黑体" w:cs="Times New Roman"/>
          <w:color w:val="000000"/>
          <w:kern w:val="2"/>
          <w:sz w:val="33"/>
          <w:szCs w:val="33"/>
          <w:lang w:val="en-US" w:eastAsia="zh-CN" w:bidi="ar"/>
        </w:rPr>
        <w:t>附件1</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color w:val="000000"/>
          <w:kern w:val="2"/>
          <w:sz w:val="33"/>
          <w:szCs w:val="33"/>
          <w:lang w:val="en-US" w:eastAsia="zh-CN" w:bidi="ar"/>
        </w:rPr>
      </w:pPr>
      <w:r>
        <w:rPr>
          <w:rStyle w:val="5"/>
          <w:rFonts w:hint="eastAsia" w:ascii="方正小标宋简体" w:hAnsi="方正小标宋简体" w:eastAsia="方正小标宋简体" w:cs="方正小标宋简体"/>
          <w:b w:val="0"/>
          <w:bCs w:val="0"/>
          <w:color w:val="auto"/>
          <w:kern w:val="2"/>
          <w:sz w:val="32"/>
          <w:szCs w:val="32"/>
          <w:lang w:val="en-US" w:eastAsia="zh-CN" w:bidi="ar"/>
        </w:rPr>
        <w:t>成</w:t>
      </w:r>
      <w:r>
        <w:rPr>
          <w:rStyle w:val="5"/>
          <w:rFonts w:hint="eastAsia" w:ascii="方正小标宋简体" w:hAnsi="方正小标宋简体" w:eastAsia="方正小标宋简体" w:cs="方正小标宋简体"/>
          <w:b w:val="0"/>
          <w:bCs w:val="0"/>
          <w:color w:val="000000"/>
          <w:kern w:val="2"/>
          <w:sz w:val="32"/>
          <w:szCs w:val="32"/>
          <w:lang w:val="en-US" w:eastAsia="zh-CN" w:bidi="ar"/>
        </w:rPr>
        <w:t>都市武侯区第三十九幼儿园公开招</w:t>
      </w:r>
      <w:r>
        <w:rPr>
          <w:rStyle w:val="5"/>
          <w:rFonts w:hint="eastAsia" w:ascii="方正小标宋简体" w:hAnsi="方正小标宋简体" w:eastAsia="方正小标宋简体" w:cs="方正小标宋简体"/>
          <w:b w:val="0"/>
          <w:bCs w:val="0"/>
          <w:color w:val="auto"/>
          <w:kern w:val="2"/>
          <w:sz w:val="32"/>
          <w:szCs w:val="32"/>
          <w:lang w:val="en-US" w:eastAsia="zh-CN" w:bidi="ar"/>
        </w:rPr>
        <w:t>聘21名</w:t>
      </w:r>
      <w:r>
        <w:rPr>
          <w:rStyle w:val="5"/>
          <w:rFonts w:hint="eastAsia" w:ascii="方正小标宋简体" w:hAnsi="方正小标宋简体" w:eastAsia="方正小标宋简体" w:cs="方正小标宋简体"/>
          <w:b w:val="0"/>
          <w:bCs w:val="0"/>
          <w:color w:val="000000"/>
          <w:kern w:val="2"/>
          <w:sz w:val="32"/>
          <w:szCs w:val="32"/>
          <w:lang w:val="en-US" w:eastAsia="zh-CN" w:bidi="ar"/>
        </w:rPr>
        <w:t>编外人员岗位表</w:t>
      </w:r>
    </w:p>
    <w:tbl>
      <w:tblPr>
        <w:tblStyle w:val="3"/>
        <w:tblpPr w:leftFromText="180" w:rightFromText="180" w:vertAnchor="text" w:horzAnchor="page" w:tblpX="1331" w:tblpY="567"/>
        <w:tblOverlap w:val="never"/>
        <w:tblW w:w="142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938"/>
        <w:gridCol w:w="1814"/>
        <w:gridCol w:w="1500"/>
        <w:gridCol w:w="900"/>
        <w:gridCol w:w="3300"/>
        <w:gridCol w:w="5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blHeader/>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序号</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用工单位</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sz w:val="28"/>
                <w:szCs w:val="28"/>
                <w:u w:val="none"/>
                <w:lang w:val="en-US"/>
              </w:rPr>
            </w:pPr>
            <w:r>
              <w:rPr>
                <w:rFonts w:hint="default" w:ascii="Times New Roman" w:hAnsi="Times New Roman" w:eastAsia="方正黑体_GBK" w:cs="Times New Roman"/>
                <w:b w:val="0"/>
                <w:bCs/>
                <w:i w:val="0"/>
                <w:iCs w:val="0"/>
                <w:color w:val="000000"/>
                <w:kern w:val="0"/>
                <w:sz w:val="28"/>
                <w:szCs w:val="28"/>
                <w:u w:val="none"/>
                <w:lang w:val="en-US" w:eastAsia="zh-CN" w:bidi="ar"/>
              </w:rPr>
              <w:t>岗位</w:t>
            </w:r>
            <w:r>
              <w:rPr>
                <w:rFonts w:hint="eastAsia" w:ascii="Times New Roman" w:hAnsi="Times New Roman" w:eastAsia="方正黑体_GBK" w:cs="Times New Roman"/>
                <w:b w:val="0"/>
                <w:bCs/>
                <w:i w:val="0"/>
                <w:iCs w:val="0"/>
                <w:color w:val="000000"/>
                <w:kern w:val="0"/>
                <w:sz w:val="28"/>
                <w:szCs w:val="28"/>
                <w:u w:val="none"/>
                <w:lang w:val="en-US" w:eastAsia="zh-CN" w:bidi="ar"/>
              </w:rPr>
              <w:t>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kern w:val="0"/>
                <w:sz w:val="28"/>
                <w:szCs w:val="28"/>
                <w:u w:val="none"/>
                <w:lang w:val="en-US" w:eastAsia="zh-CN" w:bidi="ar"/>
              </w:rPr>
            </w:pPr>
            <w:r>
              <w:rPr>
                <w:rFonts w:hint="default" w:ascii="Times New Roman" w:hAnsi="Times New Roman" w:eastAsia="方正黑体_GBK" w:cs="Times New Roman"/>
                <w:b w:val="0"/>
                <w:bCs/>
                <w:i w:val="0"/>
                <w:iCs w:val="0"/>
                <w:color w:val="000000"/>
                <w:kern w:val="0"/>
                <w:sz w:val="28"/>
                <w:szCs w:val="28"/>
                <w:u w:val="none"/>
                <w:lang w:val="en-US" w:eastAsia="zh-CN" w:bidi="ar"/>
              </w:rPr>
              <w:t>人数</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sz w:val="28"/>
                <w:szCs w:val="28"/>
                <w:u w:val="none"/>
                <w:lang w:val="en-US"/>
              </w:rPr>
            </w:pPr>
            <w:r>
              <w:rPr>
                <w:rFonts w:hint="default" w:ascii="Times New Roman" w:hAnsi="Times New Roman" w:eastAsia="方正黑体_GBK" w:cs="Times New Roman"/>
                <w:b w:val="0"/>
                <w:bCs/>
                <w:i w:val="0"/>
                <w:iCs w:val="0"/>
                <w:color w:val="000000"/>
                <w:kern w:val="0"/>
                <w:sz w:val="28"/>
                <w:szCs w:val="28"/>
                <w:u w:val="none"/>
                <w:lang w:val="en-US" w:eastAsia="zh-CN" w:bidi="ar"/>
              </w:rPr>
              <w:t>岗位职责</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黑体_GBK" w:cs="Times New Roman"/>
                <w:b w:val="0"/>
                <w:bCs/>
                <w:i w:val="0"/>
                <w:iCs w:val="0"/>
                <w:color w:val="000000"/>
                <w:sz w:val="28"/>
                <w:szCs w:val="28"/>
                <w:u w:val="none"/>
                <w:lang w:val="en-US" w:eastAsia="zh-CN"/>
              </w:rPr>
            </w:pPr>
            <w:r>
              <w:rPr>
                <w:rFonts w:hint="eastAsia" w:ascii="Times New Roman" w:hAnsi="Times New Roman" w:eastAsia="方正黑体_GBK" w:cs="Times New Roman"/>
                <w:b w:val="0"/>
                <w:bCs/>
                <w:i w:val="0"/>
                <w:iCs w:val="0"/>
                <w:color w:val="000000"/>
                <w:sz w:val="28"/>
                <w:szCs w:val="28"/>
                <w:u w:val="none"/>
                <w:lang w:val="en-US" w:eastAsia="zh-CN"/>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班长教师</w:t>
            </w:r>
            <w:r>
              <w:rPr>
                <w:rFonts w:hint="default" w:ascii="Times New Roman" w:hAnsi="Times New Roman" w:eastAsia="方正仿宋_GBK" w:cs="Times New Roman"/>
                <w:color w:val="000000"/>
                <w:kern w:val="0"/>
                <w:sz w:val="22"/>
                <w:szCs w:val="22"/>
                <w:u w:val="none"/>
                <w:lang w:val="en-US" w:eastAsia="zh-CN" w:bidi="ar"/>
              </w:rPr>
              <w:t>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全面负责班级保教工作与日常管理，制定并落实班级工作计划</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"http://www.yejs.com.cn/yzzc/article/id/48684.htm"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。协调班内教师与保育员工作，指导教师专业发展。主导家园共育，营造良好班级文化，保障班级保教质量</w:t>
            </w:r>
            <w:r>
              <w:rPr>
                <w:rFonts w:hint="eastAsia" w:ascii="Times New Roman" w:hAnsi="Times New Roman" w:eastAsia="方正仿宋_GBK" w:cs="Times New Roman"/>
                <w:color w:val="000000"/>
                <w:kern w:val="0"/>
                <w:sz w:val="22"/>
                <w:szCs w:val="22"/>
                <w:u w:val="none"/>
                <w:lang w:val="en-US" w:eastAsia="zh-CN" w:bidi="ar"/>
              </w:rPr>
              <w:t>。</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w:t>
            </w:r>
            <w:r>
              <w:rPr>
                <w:rFonts w:hint="eastAsia" w:eastAsia="方正仿宋_GBK" w:cs="Times New Roman"/>
                <w:color w:val="000000"/>
                <w:kern w:val="0"/>
                <w:sz w:val="22"/>
                <w:szCs w:val="22"/>
                <w:u w:val="none"/>
                <w:lang w:val="en-US" w:eastAsia="zh-CN" w:bidi="ar"/>
              </w:rPr>
              <w:t>：本科1987</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，研究生1983</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w:t>
            </w:r>
            <w:r>
              <w:rPr>
                <w:rFonts w:hint="default" w:eastAsia="方正仿宋_GBK" w:cs="Times New Roman"/>
                <w:color w:val="000000"/>
                <w:kern w:val="0"/>
                <w:sz w:val="22"/>
                <w:szCs w:val="22"/>
                <w:u w:val="none"/>
                <w:lang w:val="en-US" w:eastAsia="zh-CN" w:bidi="ar"/>
              </w:rPr>
              <w:t>特别优秀者可适当放宽</w:t>
            </w:r>
            <w:r>
              <w:rPr>
                <w:rFonts w:hint="eastAsia" w:eastAsia="方正仿宋_GBK" w:cs="Times New Roman"/>
                <w:color w:val="000000"/>
                <w:kern w:val="0"/>
                <w:sz w:val="22"/>
                <w:szCs w:val="22"/>
                <w:u w:val="none"/>
                <w:lang w:val="en-US" w:eastAsia="zh-CN" w:bidi="ar"/>
              </w:rPr>
              <w:t>3年</w:t>
            </w:r>
            <w:r>
              <w:rPr>
                <w:rFonts w:hint="default"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default" w:eastAsia="方正仿宋_GBK" w:cs="Times New Roman"/>
                <w:color w:val="000000"/>
                <w:kern w:val="0"/>
                <w:sz w:val="22"/>
                <w:szCs w:val="22"/>
                <w:u w:val="none"/>
                <w:lang w:val="en-US" w:eastAsia="zh-CN" w:bidi="ar"/>
              </w:rPr>
              <w:t>2.</w:t>
            </w:r>
            <w:r>
              <w:rPr>
                <w:rFonts w:hint="eastAsia" w:eastAsia="方正仿宋_GBK" w:cs="Times New Roman"/>
                <w:color w:val="000000"/>
                <w:kern w:val="0"/>
                <w:sz w:val="22"/>
                <w:szCs w:val="22"/>
                <w:u w:val="none"/>
                <w:lang w:val="en-US" w:eastAsia="zh-CN" w:bidi="ar"/>
              </w:rPr>
              <w:t>学前教育专业或相关专业本科</w:t>
            </w:r>
            <w:r>
              <w:rPr>
                <w:rFonts w:hint="default" w:eastAsia="方正仿宋_GBK" w:cs="Times New Roman"/>
                <w:color w:val="000000"/>
                <w:kern w:val="0"/>
                <w:sz w:val="22"/>
                <w:szCs w:val="22"/>
                <w:u w:val="none"/>
                <w:lang w:val="en-US" w:eastAsia="zh-CN" w:bidi="ar"/>
              </w:rPr>
              <w:t>及以上学历；</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default" w:eastAsia="方正仿宋_GBK" w:cs="Times New Roman"/>
                <w:color w:val="000000"/>
                <w:kern w:val="0"/>
                <w:sz w:val="22"/>
                <w:szCs w:val="22"/>
                <w:u w:val="none"/>
                <w:lang w:val="en-US" w:eastAsia="zh-CN" w:bidi="ar"/>
              </w:rPr>
              <w:t>3.</w:t>
            </w:r>
            <w:r>
              <w:rPr>
                <w:rFonts w:hint="eastAsia" w:eastAsia="方正仿宋_GBK" w:cs="Times New Roman"/>
                <w:color w:val="000000"/>
                <w:kern w:val="0"/>
                <w:sz w:val="22"/>
                <w:szCs w:val="22"/>
                <w:u w:val="none"/>
                <w:lang w:val="en-US" w:eastAsia="zh-CN" w:bidi="ar"/>
              </w:rPr>
              <w:t>具有</w:t>
            </w:r>
            <w:r>
              <w:rPr>
                <w:rFonts w:hint="default" w:eastAsia="方正仿宋_GBK" w:cs="Times New Roman"/>
                <w:color w:val="000000"/>
                <w:kern w:val="0"/>
                <w:sz w:val="22"/>
                <w:szCs w:val="22"/>
                <w:u w:val="none"/>
                <w:lang w:val="en-US" w:eastAsia="zh-CN" w:bidi="ar"/>
              </w:rPr>
              <w:t>幼儿</w:t>
            </w:r>
            <w:r>
              <w:rPr>
                <w:rFonts w:hint="eastAsia" w:eastAsia="方正仿宋_GBK" w:cs="Times New Roman"/>
                <w:color w:val="000000"/>
                <w:kern w:val="0"/>
                <w:sz w:val="22"/>
                <w:szCs w:val="22"/>
                <w:u w:val="none"/>
                <w:lang w:val="en-US" w:eastAsia="zh-CN" w:bidi="ar"/>
              </w:rPr>
              <w:t>园</w:t>
            </w:r>
            <w:r>
              <w:rPr>
                <w:rFonts w:hint="default" w:eastAsia="方正仿宋_GBK" w:cs="Times New Roman"/>
                <w:color w:val="000000"/>
                <w:kern w:val="0"/>
                <w:sz w:val="22"/>
                <w:szCs w:val="22"/>
                <w:u w:val="none"/>
                <w:lang w:val="en-US" w:eastAsia="zh-CN" w:bidi="ar"/>
              </w:rPr>
              <w:t>教师资格证，普通话二级甲等</w:t>
            </w:r>
            <w:r>
              <w:rPr>
                <w:rFonts w:hint="eastAsia" w:eastAsia="方正仿宋_GBK" w:cs="Times New Roman"/>
                <w:color w:val="000000"/>
                <w:kern w:val="0"/>
                <w:sz w:val="22"/>
                <w:szCs w:val="22"/>
                <w:u w:val="none"/>
                <w:lang w:val="en-US" w:eastAsia="zh-CN" w:bidi="ar"/>
              </w:rPr>
              <w:t>及以上</w:t>
            </w:r>
            <w:r>
              <w:rPr>
                <w:rFonts w:hint="default" w:eastAsia="方正仿宋_GBK" w:cs="Times New Roman"/>
                <w:color w:val="000000"/>
                <w:kern w:val="0"/>
                <w:sz w:val="22"/>
                <w:szCs w:val="22"/>
                <w:u w:val="none"/>
                <w:lang w:val="en-US" w:eastAsia="zh-CN" w:bidi="ar"/>
              </w:rPr>
              <w:t>证书；</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w:t>
            </w:r>
            <w:r>
              <w:rPr>
                <w:rFonts w:hint="default" w:eastAsia="方正仿宋_GBK" w:cs="Times New Roman"/>
                <w:color w:val="000000"/>
                <w:kern w:val="0"/>
                <w:sz w:val="22"/>
                <w:szCs w:val="22"/>
                <w:u w:val="none"/>
                <w:lang w:val="en-US" w:eastAsia="zh-CN" w:bidi="ar"/>
              </w:rPr>
              <w:t>有较扎实的学前教育理论知识，</w:t>
            </w:r>
            <w:r>
              <w:rPr>
                <w:rFonts w:hint="eastAsia" w:eastAsia="方正仿宋_GBK" w:cs="Times New Roman"/>
                <w:color w:val="000000"/>
                <w:kern w:val="0"/>
                <w:sz w:val="22"/>
                <w:szCs w:val="22"/>
                <w:u w:val="none"/>
                <w:lang w:val="en-US" w:eastAsia="zh-CN" w:bidi="ar"/>
              </w:rPr>
              <w:t>有较好的</w:t>
            </w:r>
            <w:r>
              <w:rPr>
                <w:rFonts w:hint="default" w:eastAsia="方正仿宋_GBK" w:cs="Times New Roman"/>
                <w:color w:val="000000"/>
                <w:kern w:val="0"/>
                <w:sz w:val="22"/>
                <w:szCs w:val="22"/>
                <w:u w:val="none"/>
                <w:lang w:val="en-US" w:eastAsia="zh-CN" w:bidi="ar"/>
              </w:rPr>
              <w:t>教学基本功</w:t>
            </w:r>
            <w:r>
              <w:rPr>
                <w:rFonts w:hint="eastAsia" w:eastAsia="方正仿宋_GBK" w:cs="Times New Roman"/>
                <w:color w:val="000000"/>
                <w:kern w:val="0"/>
                <w:sz w:val="22"/>
                <w:szCs w:val="22"/>
                <w:u w:val="none"/>
                <w:lang w:val="en-US" w:eastAsia="zh-CN" w:bidi="ar"/>
              </w:rPr>
              <w:t>和教育教学实践能力，具有良好的团队合作精神，有6年及以上带班经验（其中，担任班长经验不少于3年）；</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w:t>
            </w:r>
            <w:r>
              <w:rPr>
                <w:rFonts w:hint="default" w:eastAsia="方正仿宋_GBK" w:cs="Times New Roman"/>
                <w:color w:val="000000"/>
                <w:kern w:val="0"/>
                <w:sz w:val="22"/>
                <w:szCs w:val="22"/>
                <w:u w:val="none"/>
                <w:lang w:val="en-US" w:eastAsia="zh-CN" w:bidi="ar"/>
              </w:rPr>
              <w:t>.</w:t>
            </w:r>
            <w:r>
              <w:rPr>
                <w:rFonts w:hint="eastAsia" w:eastAsia="方正仿宋_GBK" w:cs="Times New Roman"/>
                <w:color w:val="000000"/>
                <w:kern w:val="0"/>
                <w:sz w:val="22"/>
                <w:szCs w:val="22"/>
                <w:u w:val="none"/>
                <w:lang w:val="en-US" w:eastAsia="zh-CN" w:bidi="ar"/>
              </w:rPr>
              <w:t>热爱学前教育工作，</w:t>
            </w:r>
            <w:r>
              <w:rPr>
                <w:rFonts w:hint="default" w:eastAsia="方正仿宋_GBK" w:cs="Times New Roman"/>
                <w:color w:val="000000"/>
                <w:kern w:val="0"/>
                <w:sz w:val="22"/>
                <w:szCs w:val="22"/>
                <w:u w:val="none"/>
                <w:lang w:val="en-US" w:eastAsia="zh-CN" w:bidi="ar"/>
              </w:rPr>
              <w:t>对班级工作认真负责，实施教育教学，严格执行幼儿园的各项制度，团结班级教师，积极做好班级工作和家长工作</w:t>
            </w:r>
            <w:r>
              <w:rPr>
                <w:rFonts w:hint="eastAsia"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6.上岗前持有成都市托幼园所工作人员健康合格证。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2</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配班教师岗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6</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协助</w:t>
            </w:r>
            <w:r>
              <w:rPr>
                <w:rFonts w:hint="eastAsia" w:ascii="Times New Roman" w:hAnsi="Times New Roman" w:eastAsia="方正仿宋_GBK" w:cs="Times New Roman"/>
                <w:color w:val="000000"/>
                <w:kern w:val="0"/>
                <w:sz w:val="22"/>
                <w:szCs w:val="22"/>
                <w:u w:val="none"/>
                <w:lang w:val="en-US" w:eastAsia="zh-CN" w:bidi="ar"/>
              </w:rPr>
              <w:t>班长</w:t>
            </w:r>
            <w:r>
              <w:rPr>
                <w:rFonts w:hint="default" w:ascii="Times New Roman" w:hAnsi="Times New Roman" w:eastAsia="方正仿宋_GBK" w:cs="Times New Roman"/>
                <w:color w:val="000000"/>
                <w:kern w:val="0"/>
                <w:sz w:val="22"/>
                <w:szCs w:val="22"/>
                <w:u w:val="none"/>
                <w:lang w:val="en-US" w:eastAsia="zh-CN" w:bidi="ar"/>
              </w:rPr>
              <w:t>教师实施教育教学计划，参与制定教学方案</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"https://hhc.ncss.cn/student/jobs/132C6oTBKu8vDMNg4RWKR/detail.html"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。负责幼儿安全，做好晨午检及生活照料</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"https://hhc.ncss.cn/student/jobs/132C6oTBKu8vDMNg4RWKR/detail.html"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。观察幼儿发展，配合开展家长工作，主动完成各项保教</w:t>
            </w:r>
            <w:r>
              <w:rPr>
                <w:rFonts w:hint="eastAsia" w:ascii="Times New Roman" w:hAnsi="Times New Roman" w:eastAsia="方正仿宋_GBK" w:cs="Times New Roman"/>
                <w:color w:val="000000"/>
                <w:kern w:val="0"/>
                <w:sz w:val="22"/>
                <w:szCs w:val="22"/>
                <w:u w:val="none"/>
                <w:lang w:val="en-US" w:eastAsia="zh-CN" w:bidi="ar"/>
              </w:rPr>
              <w:t>工作。</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"https://jyzd.gdei.edu.cn/detail/job?id=2674203&amp;menu_id="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p>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w:t>
            </w:r>
            <w:r>
              <w:rPr>
                <w:rFonts w:hint="eastAsia" w:eastAsia="方正仿宋_GBK" w:cs="Times New Roman"/>
                <w:color w:val="000000"/>
                <w:kern w:val="0"/>
                <w:sz w:val="22"/>
                <w:szCs w:val="22"/>
                <w:u w:val="none"/>
                <w:lang w:val="en-US" w:eastAsia="zh-CN" w:bidi="ar"/>
              </w:rPr>
              <w:t>：本科1987</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，研究生1983</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w:t>
            </w:r>
            <w:r>
              <w:rPr>
                <w:rFonts w:hint="default" w:eastAsia="方正仿宋_GBK" w:cs="Times New Roman"/>
                <w:color w:val="000000"/>
                <w:kern w:val="0"/>
                <w:sz w:val="22"/>
                <w:szCs w:val="22"/>
                <w:u w:val="none"/>
                <w:lang w:val="en-US" w:eastAsia="zh-CN" w:bidi="ar"/>
              </w:rPr>
              <w:t>特别优秀者可适当放宽</w:t>
            </w:r>
            <w:r>
              <w:rPr>
                <w:rFonts w:hint="eastAsia" w:eastAsia="方正仿宋_GBK" w:cs="Times New Roman"/>
                <w:color w:val="000000"/>
                <w:kern w:val="0"/>
                <w:sz w:val="22"/>
                <w:szCs w:val="22"/>
                <w:u w:val="none"/>
                <w:lang w:val="en-US" w:eastAsia="zh-CN" w:bidi="ar"/>
              </w:rPr>
              <w:t>3年</w:t>
            </w:r>
            <w:r>
              <w:rPr>
                <w:rFonts w:hint="default"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default" w:eastAsia="方正仿宋_GBK" w:cs="Times New Roman"/>
                <w:color w:val="000000"/>
                <w:kern w:val="0"/>
                <w:sz w:val="22"/>
                <w:szCs w:val="22"/>
                <w:u w:val="none"/>
                <w:lang w:val="en-US" w:eastAsia="zh-CN" w:bidi="ar"/>
              </w:rPr>
              <w:t>2.</w:t>
            </w:r>
            <w:r>
              <w:rPr>
                <w:rFonts w:hint="eastAsia" w:eastAsia="方正仿宋_GBK" w:cs="Times New Roman"/>
                <w:color w:val="000000"/>
                <w:kern w:val="0"/>
                <w:sz w:val="22"/>
                <w:szCs w:val="22"/>
                <w:u w:val="none"/>
                <w:lang w:val="en-US" w:eastAsia="zh-CN" w:bidi="ar"/>
              </w:rPr>
              <w:t>学前教育专业或相关专业本科</w:t>
            </w:r>
            <w:r>
              <w:rPr>
                <w:rFonts w:hint="default" w:eastAsia="方正仿宋_GBK" w:cs="Times New Roman"/>
                <w:color w:val="000000"/>
                <w:kern w:val="0"/>
                <w:sz w:val="22"/>
                <w:szCs w:val="22"/>
                <w:u w:val="none"/>
                <w:lang w:val="en-US" w:eastAsia="zh-CN" w:bidi="ar"/>
              </w:rPr>
              <w:t>及以上学历；</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default" w:eastAsia="方正仿宋_GBK" w:cs="Times New Roman"/>
                <w:color w:val="000000"/>
                <w:kern w:val="0"/>
                <w:sz w:val="22"/>
                <w:szCs w:val="22"/>
                <w:u w:val="none"/>
                <w:lang w:val="en-US" w:eastAsia="zh-CN" w:bidi="ar"/>
              </w:rPr>
              <w:t>3.</w:t>
            </w:r>
            <w:r>
              <w:rPr>
                <w:rFonts w:hint="eastAsia" w:eastAsia="方正仿宋_GBK" w:cs="Times New Roman"/>
                <w:color w:val="000000"/>
                <w:kern w:val="0"/>
                <w:sz w:val="22"/>
                <w:szCs w:val="22"/>
                <w:u w:val="none"/>
                <w:lang w:val="en-US" w:eastAsia="zh-CN" w:bidi="ar"/>
              </w:rPr>
              <w:t>具有</w:t>
            </w:r>
            <w:r>
              <w:rPr>
                <w:rFonts w:hint="default" w:eastAsia="方正仿宋_GBK" w:cs="Times New Roman"/>
                <w:color w:val="000000"/>
                <w:kern w:val="0"/>
                <w:sz w:val="22"/>
                <w:szCs w:val="22"/>
                <w:u w:val="none"/>
                <w:lang w:val="en-US" w:eastAsia="zh-CN" w:bidi="ar"/>
              </w:rPr>
              <w:t>幼儿</w:t>
            </w:r>
            <w:r>
              <w:rPr>
                <w:rFonts w:hint="eastAsia" w:eastAsia="方正仿宋_GBK" w:cs="Times New Roman"/>
                <w:color w:val="000000"/>
                <w:kern w:val="0"/>
                <w:sz w:val="22"/>
                <w:szCs w:val="22"/>
                <w:u w:val="none"/>
                <w:lang w:val="en-US" w:eastAsia="zh-CN" w:bidi="ar"/>
              </w:rPr>
              <w:t>园</w:t>
            </w:r>
            <w:r>
              <w:rPr>
                <w:rFonts w:hint="default" w:eastAsia="方正仿宋_GBK" w:cs="Times New Roman"/>
                <w:color w:val="000000"/>
                <w:kern w:val="0"/>
                <w:sz w:val="22"/>
                <w:szCs w:val="22"/>
                <w:u w:val="none"/>
                <w:lang w:val="en-US" w:eastAsia="zh-CN" w:bidi="ar"/>
              </w:rPr>
              <w:t>教师资格证，普通话二级甲等</w:t>
            </w:r>
            <w:r>
              <w:rPr>
                <w:rFonts w:hint="eastAsia" w:eastAsia="方正仿宋_GBK" w:cs="Times New Roman"/>
                <w:color w:val="000000"/>
                <w:kern w:val="0"/>
                <w:sz w:val="22"/>
                <w:szCs w:val="22"/>
                <w:u w:val="none"/>
                <w:lang w:val="en-US" w:eastAsia="zh-CN" w:bidi="ar"/>
              </w:rPr>
              <w:t>及以上</w:t>
            </w:r>
            <w:r>
              <w:rPr>
                <w:rFonts w:hint="default" w:eastAsia="方正仿宋_GBK" w:cs="Times New Roman"/>
                <w:color w:val="000000"/>
                <w:kern w:val="0"/>
                <w:sz w:val="22"/>
                <w:szCs w:val="22"/>
                <w:u w:val="none"/>
                <w:lang w:val="en-US" w:eastAsia="zh-CN" w:bidi="ar"/>
              </w:rPr>
              <w:t>证书；</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w:t>
            </w:r>
            <w:r>
              <w:rPr>
                <w:rFonts w:hint="default" w:eastAsia="方正仿宋_GBK" w:cs="Times New Roman"/>
                <w:color w:val="000000"/>
                <w:kern w:val="0"/>
                <w:sz w:val="22"/>
                <w:szCs w:val="22"/>
                <w:u w:val="none"/>
                <w:lang w:val="en-US" w:eastAsia="zh-CN" w:bidi="ar"/>
              </w:rPr>
              <w:t>有较扎实的学前教育理论知识，</w:t>
            </w:r>
            <w:r>
              <w:rPr>
                <w:rFonts w:hint="eastAsia" w:eastAsia="方正仿宋_GBK" w:cs="Times New Roman"/>
                <w:color w:val="000000"/>
                <w:kern w:val="0"/>
                <w:sz w:val="22"/>
                <w:szCs w:val="22"/>
                <w:u w:val="none"/>
                <w:lang w:val="en-US" w:eastAsia="zh-CN" w:bidi="ar"/>
              </w:rPr>
              <w:t>有较好的</w:t>
            </w:r>
            <w:r>
              <w:rPr>
                <w:rFonts w:hint="default" w:eastAsia="方正仿宋_GBK" w:cs="Times New Roman"/>
                <w:color w:val="000000"/>
                <w:kern w:val="0"/>
                <w:sz w:val="22"/>
                <w:szCs w:val="22"/>
                <w:u w:val="none"/>
                <w:lang w:val="en-US" w:eastAsia="zh-CN" w:bidi="ar"/>
              </w:rPr>
              <w:t>教学基本功</w:t>
            </w:r>
            <w:r>
              <w:rPr>
                <w:rFonts w:hint="eastAsia" w:eastAsia="方正仿宋_GBK" w:cs="Times New Roman"/>
                <w:color w:val="000000"/>
                <w:kern w:val="0"/>
                <w:sz w:val="22"/>
                <w:szCs w:val="22"/>
                <w:u w:val="none"/>
                <w:lang w:val="en-US" w:eastAsia="zh-CN" w:bidi="ar"/>
              </w:rPr>
              <w:t>和教育教学实践能力，具有良好的团队合作精神，有2年及以上带班经验；</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w:t>
            </w:r>
            <w:r>
              <w:rPr>
                <w:rFonts w:hint="default" w:eastAsia="方正仿宋_GBK" w:cs="Times New Roman"/>
                <w:color w:val="000000"/>
                <w:kern w:val="0"/>
                <w:sz w:val="22"/>
                <w:szCs w:val="22"/>
                <w:u w:val="none"/>
                <w:lang w:val="en-US" w:eastAsia="zh-CN" w:bidi="ar"/>
              </w:rPr>
              <w:t>.</w:t>
            </w:r>
            <w:r>
              <w:rPr>
                <w:rFonts w:hint="eastAsia" w:eastAsia="方正仿宋_GBK" w:cs="Times New Roman"/>
                <w:color w:val="000000"/>
                <w:kern w:val="0"/>
                <w:sz w:val="22"/>
                <w:szCs w:val="22"/>
                <w:u w:val="none"/>
                <w:lang w:val="en-US" w:eastAsia="zh-CN" w:bidi="ar"/>
              </w:rPr>
              <w:t>热爱学前教育工作，</w:t>
            </w:r>
            <w:r>
              <w:rPr>
                <w:rFonts w:hint="default" w:eastAsia="方正仿宋_GBK" w:cs="Times New Roman"/>
                <w:color w:val="000000"/>
                <w:kern w:val="0"/>
                <w:sz w:val="22"/>
                <w:szCs w:val="22"/>
                <w:u w:val="none"/>
                <w:lang w:val="en-US" w:eastAsia="zh-CN" w:bidi="ar"/>
              </w:rPr>
              <w:t>对班级工作认真负责，实施教育教学，严格执行幼儿园的各项制度，团结班级教师，积极做好班级工作和家长工作</w:t>
            </w:r>
            <w:r>
              <w:rPr>
                <w:rFonts w:hint="eastAsia"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6.上岗前持有成都市托幼园所工作人员健康合格证。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3</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保育员岗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负责本班室内外清洁卫生与消毒工作</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"https://www.whjhq.gov.cn/openness/public/6622821/39563010.html"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。精心照料幼儿饮食、睡眠、如厕等日常生活，培养良好生活习惯</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"https://ssxy.ncss.cn/student/jobs/8Laut61D6NaCmzHwA8AbZX/detail.html"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。配合教师组织教育活动，做好幼儿安全防护</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"https://www.whjhq.gov.cn/openness/public/6622821/39563010.html"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"https://ssxy.ncss.cn/student/jobs/8Laut61D6NaCmzHwA8AbZX/detail.html"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w:t>
            </w:r>
            <w:r>
              <w:rPr>
                <w:rFonts w:hint="eastAsia" w:eastAsia="方正仿宋_GBK" w:cs="Times New Roman"/>
                <w:color w:val="000000"/>
                <w:kern w:val="0"/>
                <w:sz w:val="22"/>
                <w:szCs w:val="22"/>
                <w:u w:val="none"/>
                <w:lang w:val="en-US" w:eastAsia="zh-CN" w:bidi="ar"/>
              </w:rPr>
              <w:t>1987</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w:t>
            </w:r>
            <w:r>
              <w:rPr>
                <w:rFonts w:hint="default" w:eastAsia="方正仿宋_GBK" w:cs="Times New Roman"/>
                <w:color w:val="000000"/>
                <w:kern w:val="0"/>
                <w:sz w:val="22"/>
                <w:szCs w:val="22"/>
                <w:u w:val="none"/>
                <w:lang w:val="en-US" w:eastAsia="zh-CN" w:bidi="ar"/>
              </w:rPr>
              <w:t>特别优秀者可适当放宽</w:t>
            </w:r>
            <w:r>
              <w:rPr>
                <w:rFonts w:hint="eastAsia" w:eastAsia="方正仿宋_GBK" w:cs="Times New Roman"/>
                <w:color w:val="000000"/>
                <w:kern w:val="0"/>
                <w:sz w:val="22"/>
                <w:szCs w:val="22"/>
                <w:u w:val="none"/>
                <w:lang w:val="en-US" w:eastAsia="zh-CN" w:bidi="ar"/>
              </w:rPr>
              <w:t>3年</w:t>
            </w:r>
            <w:r>
              <w:rPr>
                <w:rFonts w:hint="default"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2.大专及以上学历；</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3.有两年及以上保育工作从业经验，有中级及以上保育员资格证；</w:t>
            </w:r>
          </w:p>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4.具备良好的职业道德观，有师德、有爱心身体健康，责任心强、勤劳能干、善于沟通；</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5.上岗前持有成都市托幼园所工作人员健康合格证。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4</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保健员岗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p>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负责全园幼儿健康管理及疾病预防控制，落实晨检与全日观察</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"https://rsj.sh.gov.cn/tzpgg_17408/20260527/t0035_1441003.html"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。指导检查班级卫生消毒及保育工作，规范整理保健资料</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"http://qyqxrc.com/job21788606.shtml"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。科学制定幼儿带量食谱，监督膳食营养与食品安全</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"https://rsj.sh.gov.cn/tzpgg_17408/20260527/t0035_1441003.html"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年龄条件为198</w:t>
            </w: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p>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w:t>
            </w:r>
            <w:r>
              <w:rPr>
                <w:rFonts w:hint="default" w:eastAsia="方正仿宋_GBK" w:cs="Times New Roman"/>
                <w:color w:val="000000"/>
                <w:kern w:val="0"/>
                <w:sz w:val="22"/>
                <w:szCs w:val="22"/>
                <w:u w:val="none"/>
                <w:lang w:val="en-US" w:eastAsia="zh-CN" w:bidi="ar"/>
              </w:rPr>
              <w:t>大专及以上学历，</w:t>
            </w:r>
            <w:r>
              <w:rPr>
                <w:rFonts w:hint="eastAsia" w:eastAsia="方正仿宋_GBK" w:cs="Times New Roman"/>
                <w:color w:val="000000"/>
                <w:kern w:val="0"/>
                <w:sz w:val="22"/>
                <w:szCs w:val="22"/>
                <w:u w:val="none"/>
                <w:lang w:val="en-US" w:eastAsia="zh-CN" w:bidi="ar"/>
              </w:rPr>
              <w:t>有经过妇幼保健机构组织的卫生保健专业知识培训并考核合格的证书，医师还应具有《医师执业证书》，护士还应具有《护士执业证书》；</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3.有3年及以上从业经验；</w:t>
            </w:r>
          </w:p>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w:t>
            </w:r>
            <w:r>
              <w:rPr>
                <w:rFonts w:hint="default" w:eastAsia="方正仿宋_GBK" w:cs="Times New Roman"/>
                <w:color w:val="000000"/>
                <w:kern w:val="0"/>
                <w:sz w:val="22"/>
                <w:szCs w:val="22"/>
                <w:u w:val="none"/>
                <w:lang w:val="en-US" w:eastAsia="zh-CN" w:bidi="ar"/>
              </w:rPr>
              <w:t>身体健康，责任心强、勤劳能干、善于沟通</w:t>
            </w:r>
            <w:r>
              <w:rPr>
                <w:rFonts w:hint="eastAsia" w:eastAsia="方正仿宋_GBK" w:cs="Times New Roman"/>
                <w:color w:val="000000"/>
                <w:kern w:val="0"/>
                <w:sz w:val="22"/>
                <w:szCs w:val="22"/>
                <w:u w:val="none"/>
                <w:lang w:val="en-US" w:eastAsia="zh-CN" w:bidi="ar"/>
              </w:rPr>
              <w:t>，</w:t>
            </w:r>
            <w:r>
              <w:rPr>
                <w:rFonts w:hint="default" w:eastAsia="方正仿宋_GBK" w:cs="Times New Roman"/>
                <w:color w:val="000000"/>
                <w:kern w:val="0"/>
                <w:sz w:val="22"/>
                <w:szCs w:val="22"/>
                <w:u w:val="none"/>
                <w:lang w:val="en-US" w:eastAsia="zh-CN" w:bidi="ar"/>
              </w:rPr>
              <w:t>具备良好的职业道德观，有师德、有爱心，热爱幼儿教育事业，熟悉幼儿常见病预防及营养配餐知识</w:t>
            </w:r>
            <w:r>
              <w:rPr>
                <w:rFonts w:hint="eastAsia"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5.上岗前持有成都市托幼园所工作人员健康合格证。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5</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厨师岗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严格执行厨房卫生消毒制度，确保食品安全</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"http://m.gx.ytrlzyw.com/jw/showjob.aspx?sn=6557019&amp;entsn=2897521"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。根据幼儿年龄特点与季节变化，钻研烹调技术，制作营养丰富、色香味俱全的膳食</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"http://m.gx.ytrlzyw.com/jw/showjob.aspx?sn=6557019&amp;entsn=2897521"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"https://rongxi.xatalent.cn/content/jobfair/show/quarters/49193.html"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。参与制定食谱，听取意见改进</w:t>
            </w:r>
            <w:r>
              <w:rPr>
                <w:rFonts w:hint="eastAsia" w:ascii="Times New Roman" w:hAnsi="Times New Roman" w:eastAsia="方正仿宋_GBK" w:cs="Times New Roman"/>
                <w:color w:val="000000"/>
                <w:kern w:val="0"/>
                <w:sz w:val="22"/>
                <w:szCs w:val="22"/>
                <w:u w:val="none"/>
                <w:lang w:val="en-US" w:eastAsia="zh-CN" w:bidi="ar"/>
              </w:rPr>
              <w:t>膳食</w:t>
            </w:r>
            <w:r>
              <w:rPr>
                <w:rFonts w:hint="default" w:ascii="Times New Roman" w:hAnsi="Times New Roman" w:eastAsia="方正仿宋_GBK" w:cs="Times New Roman"/>
                <w:color w:val="000000"/>
                <w:kern w:val="0"/>
                <w:sz w:val="22"/>
                <w:szCs w:val="22"/>
                <w:u w:val="none"/>
                <w:lang w:val="en-US" w:eastAsia="zh-CN" w:bidi="ar"/>
              </w:rPr>
              <w:t>质量</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"http://m.gx.ytrlzyw.com/jw/showjob.aspx?sn=6557019&amp;entsn=2897521"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w:t>
            </w:r>
          </w:p>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w:t>
            </w:r>
            <w:r>
              <w:rPr>
                <w:rFonts w:hint="eastAsia" w:eastAsia="方正仿宋_GBK" w:cs="Times New Roman"/>
                <w:color w:val="000000"/>
                <w:kern w:val="0"/>
                <w:sz w:val="22"/>
                <w:szCs w:val="22"/>
                <w:u w:val="none"/>
                <w:lang w:val="en-US" w:eastAsia="zh-CN" w:bidi="ar"/>
              </w:rPr>
              <w:t>1976</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，特别优秀者可适当放宽至1973</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2.持有厨师证；</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3.接受过烹饪专业学习，具备幼儿园营养膳食科学搭配的基础知识和基本能力;</w:t>
            </w:r>
          </w:p>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4.热爱幼儿，热爱厨师工作，身心健康，吃苦耐劳，无不良嗜好，善于与人合作相处；</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5.上岗前持有成都市托幼园所工作人员健康合格证。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6</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成都市武侯区第三十九幼儿园</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厨工岗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u w:val="none"/>
                <w:lang w:val="en-US" w:eastAsia="zh-CN" w:bidi="ar"/>
              </w:rPr>
              <w:t>协助厨师完成食材清洗、切配、分餐等前期准备工作</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"http://hm.huiminhr.cn/Index/Info?num=eca20c5be63bce3e"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。负责餐具、厨具的清洗消毒及规范摆放</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"http://hm.huiminhr.cn/Index/Info?num=eca20c5be63bce3e"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。做好厨房、餐厅及周边区域的清洁卫生，协助完成食品留样及其他交办任务</w:t>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"http://hm.huiminhr.cn/Index/Info?num=eca20c5be63bce3e"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fldChar w:fldCharType="begin"/>
            </w:r>
            <w:r>
              <w:rPr>
                <w:rFonts w:hint="default" w:ascii="Times New Roman" w:hAnsi="Times New Roman" w:eastAsia="方正仿宋_GBK" w:cs="Times New Roman"/>
                <w:color w:val="000000"/>
                <w:kern w:val="0"/>
                <w:sz w:val="22"/>
                <w:szCs w:val="22"/>
                <w:u w:val="none"/>
                <w:lang w:val="en-US" w:eastAsia="zh-CN" w:bidi="ar"/>
              </w:rPr>
              <w:instrText xml:space="preserve"> HYPERLINK "https://bys.gxrc.com/Enterprise/JobDetail?EnterpriseID=82f55c7b-2643-483b-b789-8832916b8a76&amp;PositionID=8addd69a-5976-4436-91dd-b7a2debe038f" \t "https://chat.deepseek.com/a/chat/s/_blank" </w:instrText>
            </w:r>
            <w:r>
              <w:rPr>
                <w:rFonts w:hint="default" w:ascii="Times New Roman" w:hAnsi="Times New Roman" w:eastAsia="方正仿宋_GBK" w:cs="Times New Roman"/>
                <w:color w:val="000000"/>
                <w:kern w:val="0"/>
                <w:sz w:val="22"/>
                <w:szCs w:val="22"/>
                <w:u w:val="none"/>
                <w:lang w:val="en-US" w:eastAsia="zh-CN" w:bidi="ar"/>
              </w:rPr>
              <w:fldChar w:fldCharType="separate"/>
            </w:r>
            <w:r>
              <w:rPr>
                <w:rFonts w:hint="default" w:ascii="Times New Roman" w:hAnsi="Times New Roman" w:eastAsia="方正仿宋_GBK" w:cs="Times New Roman"/>
                <w:color w:val="000000"/>
                <w:kern w:val="0"/>
                <w:sz w:val="22"/>
                <w:szCs w:val="22"/>
                <w:u w:val="none"/>
                <w:lang w:val="en-US" w:eastAsia="zh-CN" w:bidi="ar"/>
              </w:rPr>
              <w:fldChar w:fldCharType="end"/>
            </w:r>
            <w:r>
              <w:rPr>
                <w:rFonts w:hint="default" w:ascii="Times New Roman" w:hAnsi="Times New Roman" w:eastAsia="方正仿宋_GBK" w:cs="Times New Roman"/>
                <w:color w:val="000000"/>
                <w:kern w:val="0"/>
                <w:sz w:val="22"/>
                <w:szCs w:val="22"/>
                <w:u w:val="none"/>
                <w:lang w:val="en-US" w:eastAsia="zh-CN" w:bidi="ar"/>
              </w:rPr>
              <w:t>。</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1.</w:t>
            </w:r>
            <w:r>
              <w:rPr>
                <w:rFonts w:hint="default" w:eastAsia="方正仿宋_GBK" w:cs="Times New Roman"/>
                <w:color w:val="000000"/>
                <w:kern w:val="0"/>
                <w:sz w:val="22"/>
                <w:szCs w:val="22"/>
                <w:u w:val="none"/>
                <w:lang w:val="en-US" w:eastAsia="zh-CN" w:bidi="ar"/>
              </w:rPr>
              <w:t>年龄条件为</w:t>
            </w:r>
            <w:r>
              <w:rPr>
                <w:rFonts w:hint="eastAsia" w:eastAsia="方正仿宋_GBK" w:cs="Times New Roman"/>
                <w:color w:val="000000"/>
                <w:kern w:val="0"/>
                <w:sz w:val="22"/>
                <w:szCs w:val="22"/>
                <w:u w:val="none"/>
                <w:lang w:val="en-US" w:eastAsia="zh-CN" w:bidi="ar"/>
              </w:rPr>
              <w:t>1981</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r>
              <w:rPr>
                <w:rFonts w:hint="eastAsia" w:eastAsia="方正仿宋_GBK" w:cs="Times New Roman"/>
                <w:color w:val="000000"/>
                <w:kern w:val="0"/>
                <w:sz w:val="22"/>
                <w:szCs w:val="22"/>
                <w:u w:val="none"/>
                <w:lang w:val="en-US" w:eastAsia="zh-CN" w:bidi="ar"/>
              </w:rPr>
              <w:t>，特别优秀者可适当放宽至1976</w:t>
            </w:r>
            <w:r>
              <w:rPr>
                <w:rFonts w:hint="default" w:eastAsia="方正仿宋_GBK" w:cs="Times New Roman"/>
                <w:color w:val="000000"/>
                <w:kern w:val="0"/>
                <w:sz w:val="22"/>
                <w:szCs w:val="22"/>
                <w:u w:val="none"/>
                <w:lang w:val="en-US" w:eastAsia="zh-CN" w:bidi="ar"/>
              </w:rPr>
              <w:t>年</w:t>
            </w:r>
            <w:r>
              <w:rPr>
                <w:rFonts w:hint="eastAsia" w:eastAsia="方正仿宋_GBK" w:cs="Times New Roman"/>
                <w:color w:val="000000"/>
                <w:kern w:val="0"/>
                <w:sz w:val="22"/>
                <w:szCs w:val="22"/>
                <w:u w:val="none"/>
                <w:lang w:val="en-US" w:eastAsia="zh-CN" w:bidi="ar"/>
              </w:rPr>
              <w:t>7</w:t>
            </w:r>
            <w:r>
              <w:rPr>
                <w:rFonts w:hint="default" w:eastAsia="方正仿宋_GBK" w:cs="Times New Roman"/>
                <w:color w:val="000000"/>
                <w:kern w:val="0"/>
                <w:sz w:val="22"/>
                <w:szCs w:val="22"/>
                <w:u w:val="none"/>
                <w:lang w:val="en-US" w:eastAsia="zh-CN" w:bidi="ar"/>
              </w:rPr>
              <w:t>月</w:t>
            </w:r>
            <w:r>
              <w:rPr>
                <w:rFonts w:hint="eastAsia" w:eastAsia="方正仿宋_GBK" w:cs="Times New Roman"/>
                <w:color w:val="000000"/>
                <w:kern w:val="0"/>
                <w:sz w:val="22"/>
                <w:szCs w:val="22"/>
                <w:u w:val="none"/>
                <w:lang w:val="en-US" w:eastAsia="zh-CN" w:bidi="ar"/>
              </w:rPr>
              <w:t>6</w:t>
            </w:r>
            <w:r>
              <w:rPr>
                <w:rFonts w:hint="default" w:eastAsia="方正仿宋_GBK" w:cs="Times New Roman"/>
                <w:color w:val="000000"/>
                <w:kern w:val="0"/>
                <w:sz w:val="22"/>
                <w:szCs w:val="22"/>
                <w:u w:val="none"/>
                <w:lang w:val="en-US" w:eastAsia="zh-CN" w:bidi="ar"/>
              </w:rPr>
              <w:t>日及以后出生；</w:t>
            </w:r>
          </w:p>
          <w:p>
            <w:pPr>
              <w:keepNext w:val="0"/>
              <w:keepLines w:val="0"/>
              <w:widowControl/>
              <w:suppressLineNumbers w:val="0"/>
              <w:snapToGrid w:val="0"/>
              <w:jc w:val="left"/>
              <w:textAlignment w:val="center"/>
              <w:rPr>
                <w:rFonts w:hint="default"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2.协助做好清洁、洗菜、切菜、洗碗、出餐等帮厨工作；</w:t>
            </w:r>
          </w:p>
          <w:p>
            <w:pPr>
              <w:keepNext w:val="0"/>
              <w:keepLines w:val="0"/>
              <w:widowControl/>
              <w:numPr>
                <w:ilvl w:val="0"/>
                <w:numId w:val="0"/>
              </w:numPr>
              <w:suppressLineNumbers w:val="0"/>
              <w:snapToGrid w:val="0"/>
              <w:jc w:val="left"/>
              <w:textAlignment w:val="center"/>
              <w:rPr>
                <w:rFonts w:hint="eastAsia"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3.有良好的服务意识，工作认真，吃苦耐劳，心地善良，责任心强；</w:t>
            </w:r>
          </w:p>
          <w:p>
            <w:pPr>
              <w:keepNext w:val="0"/>
              <w:keepLines w:val="0"/>
              <w:widowControl/>
              <w:suppressLineNumbers w:val="0"/>
              <w:snapToGrid w:val="0"/>
              <w:jc w:val="left"/>
              <w:textAlignment w:val="center"/>
              <w:rPr>
                <w:rFonts w:hint="default" w:ascii="Times New Roman" w:hAnsi="Times New Roman" w:eastAsia="方正仿宋_GBK" w:cs="Times New Roman"/>
                <w:color w:val="000000"/>
                <w:kern w:val="0"/>
                <w:sz w:val="22"/>
                <w:szCs w:val="22"/>
                <w:u w:val="none"/>
                <w:lang w:val="en-US" w:eastAsia="zh-CN" w:bidi="ar"/>
              </w:rPr>
            </w:pPr>
            <w:r>
              <w:rPr>
                <w:rFonts w:hint="eastAsia" w:eastAsia="方正仿宋_GBK" w:cs="Times New Roman"/>
                <w:color w:val="000000"/>
                <w:kern w:val="0"/>
                <w:sz w:val="22"/>
                <w:szCs w:val="22"/>
                <w:u w:val="none"/>
                <w:lang w:val="en-US" w:eastAsia="zh-CN" w:bidi="ar"/>
              </w:rPr>
              <w:t>4.身体健康，吃苦耐劳，无不良嗜好，善于与人合作相处；5.上岗前持有成都市托幼园所工作人员健康合格证。</w:t>
            </w:r>
          </w:p>
        </w:tc>
      </w:tr>
    </w:tbl>
    <w:p>
      <w:pPr>
        <w:keepNext w:val="0"/>
        <w:keepLines w:val="0"/>
        <w:widowControl w:val="0"/>
        <w:suppressLineNumbers w:val="0"/>
        <w:autoSpaceDE w:val="0"/>
        <w:autoSpaceDN/>
        <w:spacing w:before="0" w:beforeAutospacing="0" w:after="0" w:afterAutospacing="0" w:line="590" w:lineRule="exact"/>
        <w:ind w:left="0" w:right="0"/>
        <w:jc w:val="both"/>
        <w:rPr>
          <w:rFonts w:hint="default" w:ascii="Times New Roman" w:hAnsi="Times New Roman" w:eastAsia="黑体" w:cs="Times New Roman"/>
          <w:color w:val="000000"/>
          <w:kern w:val="2"/>
          <w:sz w:val="33"/>
          <w:szCs w:val="33"/>
          <w:lang w:val="en-US" w:eastAsia="zh-CN" w:bidi="ar"/>
        </w:rPr>
        <w:sectPr>
          <w:pgSz w:w="16838" w:h="11906" w:orient="landscape"/>
          <w:pgMar w:top="1587" w:right="1644" w:bottom="1587" w:left="1474" w:header="851" w:footer="992" w:gutter="0"/>
          <w:pgNumType w:fmt="decimal"/>
          <w:cols w:space="0" w:num="1"/>
          <w:rtlGutter w:val="0"/>
          <w:docGrid w:type="lines" w:linePitch="323"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c3ZTk2ODI4YzRmYjE5MjQ4NmRlZGMzOTFiMmQifQ=="/>
  </w:docVars>
  <w:rsids>
    <w:rsidRoot w:val="00000000"/>
    <w:rsid w:val="33362C36"/>
    <w:rsid w:val="482875BB"/>
    <w:rsid w:val="6AC8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customStyle="1" w:styleId="5">
    <w:name w:val="15"/>
    <w:basedOn w:val="4"/>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2026-07-06T04:21:00Z</dcterms:created>
  <dc:creator>H3C</dc:creator>
  <cp:lastModifiedBy>只道寻常</cp:lastModifiedBy>
  <dcterms:modified xsi:type="dcterms:W3CDTF">2026-07-06T04:57:20Z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5F07E595456D40F2B9C681DE4E57F254_12</vt:lpwstr>
  </property>
</Properties>
</file>