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8E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eastAsia="黑体"/>
          <w:color w:val="000000"/>
          <w:spacing w:val="-6"/>
          <w:kern w:val="0"/>
          <w:sz w:val="32"/>
          <w:szCs w:val="32"/>
        </w:rPr>
      </w:pPr>
      <w:r>
        <w:rPr>
          <w:rFonts w:hint="eastAsia" w:eastAsia="黑体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spacing w:val="-6"/>
          <w:kern w:val="0"/>
          <w:sz w:val="32"/>
          <w:szCs w:val="32"/>
          <w:lang w:val="en-US" w:eastAsia="zh-CN"/>
        </w:rPr>
        <w:t>2</w:t>
      </w:r>
    </w:p>
    <w:p w14:paraId="2954F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承诺书</w:t>
      </w:r>
    </w:p>
    <w:p w14:paraId="7487C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</w:p>
    <w:p w14:paraId="33378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</w:rPr>
        <w:t>本人已经阅读《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中共宿州市纪委、中共宿州市委巡察办</w:t>
      </w:r>
      <w:r>
        <w:rPr>
          <w:rFonts w:hint="default" w:ascii="仿宋_GB2312" w:hAnsi="仿宋_GB2312" w:eastAsia="仿宋_GB2312"/>
          <w:spacing w:val="-6"/>
          <w:sz w:val="32"/>
          <w:szCs w:val="32"/>
          <w:lang w:eastAsia="zh-CN"/>
        </w:rPr>
        <w:t>面向市直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机关竞争性转任</w:t>
      </w:r>
      <w:r>
        <w:rPr>
          <w:rFonts w:hint="default" w:ascii="仿宋_GB2312" w:hAnsi="仿宋_GB2312" w:eastAsia="仿宋_GB2312"/>
          <w:spacing w:val="-6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员公告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》，清楚并理解其内容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在此我郑重承诺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：</w:t>
      </w:r>
    </w:p>
    <w:p w14:paraId="40E796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一、本人报名参加此次竞争性转任公务员考试已取得所在单位同意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；</w:t>
      </w:r>
    </w:p>
    <w:p w14:paraId="2EA4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二、本人填写的《中共宿州市纪委、中共宿州市委巡察办</w:t>
      </w:r>
      <w:r>
        <w:rPr>
          <w:rFonts w:hint="default" w:ascii="仿宋_GB2312" w:hAnsi="仿宋_GB2312" w:eastAsia="仿宋_GB2312"/>
          <w:spacing w:val="-6"/>
          <w:sz w:val="32"/>
          <w:szCs w:val="32"/>
          <w:lang w:eastAsia="zh-CN"/>
        </w:rPr>
        <w:t>面向市直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机关竞争性转任</w:t>
      </w:r>
      <w:r>
        <w:rPr>
          <w:rFonts w:hint="default" w:ascii="仿宋_GB2312" w:hAnsi="仿宋_GB2312" w:eastAsia="仿宋_GB2312"/>
          <w:spacing w:val="-6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》中信息，以及后续所提供的所有材料均真实、准确，不存在弄虚作假、隐瞒事实真相等行为；</w:t>
      </w:r>
    </w:p>
    <w:p w14:paraId="3C8890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三、本人与转任职位之间不构成任何回避关系；</w:t>
      </w:r>
    </w:p>
    <w:p w14:paraId="3BE160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四、本人自愿报名，不存在围考等影响考试公平性的行为；</w:t>
      </w:r>
    </w:p>
    <w:p w14:paraId="145A99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本人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具备公告所列的资格条件，不存在公告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规定的不得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转任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的情形；</w:t>
      </w:r>
    </w:p>
    <w:p w14:paraId="5F17B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、对违反以上承诺所造成的后果，本人自愿承担相应责任。</w:t>
      </w:r>
    </w:p>
    <w:p w14:paraId="49B39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1A024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15390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4620" w:firstLineChars="15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考生签名（手写）： </w:t>
      </w:r>
    </w:p>
    <w:p w14:paraId="477A2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5236" w:firstLineChars="1700"/>
        <w:textAlignment w:val="auto"/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pacing w:val="-6"/>
          <w:sz w:val="32"/>
          <w:szCs w:val="32"/>
        </w:rPr>
        <w:t>年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日</w:t>
      </w:r>
    </w:p>
    <w:p w14:paraId="24265A36"/>
    <w:p w14:paraId="0D214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 w14:paraId="53A6369A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B0956198-8630-46DE-BF7C-9FFF2F9E92B7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9AE4DF-F1C1-488C-93B6-AA42DC098C3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36C3E26-A6E9-46C5-86DF-B49EF0881D89}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A26FB"/>
    <w:rsid w:val="21A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2026-04-20T09:59:00Z</dcterms:created>
  <dc:creator>god1994</dc:creator>
  <cp:lastModifiedBy>god1994</cp:lastModifiedBy>
  <dcterms:modified xsi:type="dcterms:W3CDTF">2026-04-20T10:00:08Z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E16DF8EFA6A144C6A24117D74CF80D90_11</vt:lpwstr>
  </property>
  <property fmtid="{D5CDD505-2E9C-101B-9397-08002B2CF9AE}" pid="4" name="KSOTemplateDocerSaveRecord">
    <vt:lpwstr>eyJoZGlkIjoiZTUyNmQyZGUxZmZhOWY1NDJjNDUzZDllZTg0M2Q0YTgiLCJ1c2VySWQiOiIzNDg4Mjc1NTYifQ==</vt:lpwstr>
  </property>
</Properties>
</file>