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  <w:tab w:val="left" w:pos="1620"/>
          <w:tab w:val="left" w:pos="7655"/>
        </w:tabs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</w:p>
    <w:p>
      <w:pPr>
        <w:pStyle w:val="4"/>
        <w:widowControl/>
        <w:numPr>
          <w:ilvl w:val="0"/>
          <w:numId w:val="0"/>
        </w:numPr>
        <w:shd w:val="clear" w:color="000000" w:fill="auto"/>
        <w:wordWrap/>
        <w:adjustRightInd/>
        <w:snapToGrid/>
        <w:spacing w:before="0" w:after="0" w:line="800" w:lineRule="exact"/>
        <w:ind w:left="102" w:right="0" w:firstLine="0"/>
        <w:jc w:val="center"/>
        <w:textAlignment w:val="auto"/>
        <w:outlineLvl w:val="3"/>
        <w:rPr>
          <w:rFonts w:hint="default" w:ascii="宋体" w:hAnsi="宋体" w:eastAsia="宋体"/>
          <w:b/>
          <w:bCs/>
          <w:i w:val="0"/>
          <w:smallCaps w:val="0"/>
          <w:color w:val="000000"/>
          <w:spacing w:val="0"/>
          <w:position w:val="0"/>
          <w:sz w:val="32"/>
          <w:szCs w:val="32"/>
          <w:u w:val="none"/>
        </w:rPr>
      </w:pPr>
      <w:r>
        <w:rPr>
          <w:rFonts w:hint="default" w:ascii="宋体" w:hAnsi="宋体" w:eastAsia="宋体"/>
          <w:b/>
          <w:bCs/>
          <w:i w:val="0"/>
          <w:smallCaps w:val="0"/>
          <w:color w:val="000000"/>
          <w:spacing w:val="0"/>
          <w:position w:val="0"/>
          <w:sz w:val="36"/>
          <w:szCs w:val="36"/>
          <w:u w:val="none"/>
        </w:rPr>
        <w:t>就业困难人员（零就业家庭）申请认定表</w:t>
      </w:r>
    </w:p>
    <w:tbl>
      <w:tblPr>
        <w:tblStyle w:val="2"/>
        <w:tblW w:w="8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709"/>
        <w:gridCol w:w="1692"/>
        <w:gridCol w:w="955"/>
        <w:gridCol w:w="226"/>
        <w:gridCol w:w="989"/>
        <w:gridCol w:w="1028"/>
        <w:gridCol w:w="110"/>
        <w:gridCol w:w="2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姓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center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>身份证号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>社会保障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  <w:lang w:val="en-US" w:eastAsia="zh-CN"/>
              </w:rPr>
              <w:t>号）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/>
                <w:color w:val="000000"/>
                <w:spacing w:val="0"/>
                <w:position w:val="0"/>
                <w:sz w:val="10"/>
                <w:szCs w:val="1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家庭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住址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both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失业的登记时间：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就业困难人员（勾选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□城镇零就业家庭的成员；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□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连续失业半年以上的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登记失业人员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□距法定退休年龄十年以内的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登记失业人员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□困难家庭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低保｜残疾人｜特困职工｜脱贫监测户｜享受助学贷款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中就业困难的毕业2年内高校毕业生；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240" w:line="32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□失业的残疾人、城镇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退役军人、县级以上劳动模范、军烈属和单亲家庭成员；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240" w:line="32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□就业困难的被征地农民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24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特殊困难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人员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类型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（勾选）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4003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距法定退休年龄五年以内的登记失业人员；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4003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失业的重度残疾人（残疾程度为一级、二级）。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40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就业意向：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left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零就业家庭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劳动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情况（申请认定零就业家庭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人员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填写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同一城镇户籍家庭人员使用户口本同一户号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户主关系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  <w:lang w:eastAsia="zh-CN"/>
              </w:rPr>
              <w:t>是否享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受低保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left="240"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失业登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left="240"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记时间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就业意向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申请人承诺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220" w:line="280" w:lineRule="exact"/>
              <w:ind w:left="560"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所有申报材料真实有效。若有虚假，愿意承担相应责任。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wordWrap w:val="0"/>
              <w:spacing w:before="220" w:after="0" w:line="280" w:lineRule="exact"/>
              <w:ind w:left="560"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申请人（签字）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：　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日    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初审意见</w:t>
            </w:r>
          </w:p>
        </w:tc>
        <w:tc>
          <w:tcPr>
            <w:tcW w:w="784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经核实，该人属于：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就业困难人员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填写类别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或认定为零就业家庭成员。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经办人（签字）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（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盖章）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年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月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认定意见</w:t>
            </w:r>
          </w:p>
        </w:tc>
        <w:tc>
          <w:tcPr>
            <w:tcW w:w="7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240" w:line="280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240" w:line="280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经办人（签字）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（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盖章）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年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月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ZDFjNmIwYTViODk3MDRjZDJmMDM2ZTM3YTg1MTYifQ=="/>
  </w:docVars>
  <w:rsids>
    <w:rsidRoot w:val="00000000"/>
    <w:rsid w:val="5B87159C"/>
    <w:rsid w:val="759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_LEVEL MSG_EN_FONT_STYLE_NAME_BY_ROLE_HEADING 4"/>
    <w:basedOn w:val="1"/>
    <w:autoRedefine/>
    <w:qFormat/>
    <w:uiPriority w:val="0"/>
    <w:pPr>
      <w:shd w:val="clear" w:color="000000" w:fill="FFFFFF"/>
      <w:wordWrap/>
      <w:jc w:val="center"/>
    </w:pPr>
    <w:rPr>
      <w:rFonts w:ascii="PMingLiU" w:hAnsi="PMingLiU" w:eastAsia="PMingLiU"/>
      <w:w w:val="100"/>
      <w:sz w:val="32"/>
      <w:szCs w:val="32"/>
      <w:u w:val="none"/>
      <w:shd w:val="clear" w:color="050000" w:fill="auto"/>
    </w:rPr>
  </w:style>
  <w:style w:type="paragraph" w:customStyle="1" w:styleId="5">
    <w:name w:val="MSG_EN_FONT_STYLE_NAME_TEMPLATE_ROLE_NUMBER MSG_EN_FONT_STYLE_NAME_BY_ROLE_TEXT 2"/>
    <w:basedOn w:val="1"/>
    <w:link w:val="7"/>
    <w:autoRedefine/>
    <w:qFormat/>
    <w:uiPriority w:val="0"/>
    <w:pPr>
      <w:shd w:val="clear" w:color="000000" w:fill="FFFFFF"/>
      <w:wordWrap/>
      <w:jc w:val="center"/>
    </w:pPr>
    <w:rPr>
      <w:rFonts w:ascii="PMingLiU" w:hAnsi="PMingLiU" w:eastAsia="PMingLiU"/>
      <w:w w:val="100"/>
      <w:sz w:val="28"/>
      <w:szCs w:val="28"/>
      <w:u w:val="none"/>
      <w:shd w:val="clear" w:color="050000" w:fill="auto"/>
    </w:rPr>
  </w:style>
  <w:style w:type="character" w:customStyle="1" w:styleId="6">
    <w:name w:val="MSG_EN_FONT_STYLE_NAME_TEMPLATE_ROLE_NUMBER MSG_EN_FONT_STYLE_NAME_BY_ROLE_TEXT 2 + MSG_EN_FONT_STYLE_MODIFER_SPACING 4"/>
    <w:basedOn w:val="7"/>
    <w:qFormat/>
    <w:uiPriority w:val="0"/>
    <w:rPr>
      <w:color w:val="000000"/>
      <w:spacing w:val="90"/>
      <w:w w:val="100"/>
      <w:sz w:val="20"/>
      <w:szCs w:val="20"/>
      <w:shd w:val="clear" w:color="050000" w:fill="auto"/>
    </w:rPr>
  </w:style>
  <w:style w:type="character" w:customStyle="1" w:styleId="7">
    <w:name w:val="MSG_EN_FONT_STYLE_NAME_TEMPLATE_ROLE_NUMBER MSG_EN_FONT_STYLE_NAME_BY_ROLE_TEXT 2_"/>
    <w:basedOn w:val="3"/>
    <w:link w:val="5"/>
    <w:semiHidden/>
    <w:qFormat/>
    <w:uiPriority w:val="0"/>
    <w:rPr>
      <w:rFonts w:ascii="PMingLiU" w:hAnsi="PMingLiU" w:eastAsia="PMingLiU"/>
      <w:w w:val="100"/>
      <w:sz w:val="28"/>
      <w:szCs w:val="28"/>
      <w:u w:val="none"/>
      <w:shd w:val="clear" w:color="050000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2024-04-01T09:53:00Z</dcterms:created>
  <dc:creator>Administrator</dc:creator>
  <cp:lastModifiedBy>Administrator</cp:lastModifiedBy>
  <dcterms:modified xsi:type="dcterms:W3CDTF">2024-04-02T03:04:00Z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3FFFAF95AE1744FE8C16A3E984230D2D_13</vt:lpwstr>
  </property>
</Properties>
</file>