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858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val="en-US" w:eastAsia="zh-CN"/>
        </w:rPr>
        <w:t>附件</w:t>
      </w:r>
    </w:p>
    <w:p w14:paraId="149827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color w:val="auto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市属国有企业联合招聘</w:t>
      </w:r>
      <w:r>
        <w:rPr>
          <w:rFonts w:hint="default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岗位简介表</w:t>
      </w:r>
    </w:p>
    <w:tbl>
      <w:tblPr>
        <w:tblStyle w:val="6"/>
        <w:tblpPr w:leftFromText="180" w:rightFromText="180" w:vertAnchor="text" w:horzAnchor="page" w:tblpX="1230" w:tblpY="937"/>
        <w:tblOverlap w:val="never"/>
        <w:tblW w:w="13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838"/>
        <w:gridCol w:w="1224"/>
        <w:gridCol w:w="769"/>
        <w:gridCol w:w="1312"/>
        <w:gridCol w:w="5740"/>
        <w:gridCol w:w="1144"/>
        <w:gridCol w:w="2341"/>
      </w:tblGrid>
      <w:tr w14:paraId="0039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559" w:type="dxa"/>
            <w:noWrap w:val="0"/>
            <w:vAlign w:val="center"/>
          </w:tcPr>
          <w:p w14:paraId="686F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noWrap w:val="0"/>
            <w:vAlign w:val="center"/>
          </w:tcPr>
          <w:p w14:paraId="7307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4" w:type="dxa"/>
            <w:noWrap w:val="0"/>
            <w:vAlign w:val="center"/>
          </w:tcPr>
          <w:p w14:paraId="5EB2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9" w:type="dxa"/>
            <w:noWrap w:val="0"/>
            <w:vAlign w:val="center"/>
          </w:tcPr>
          <w:p w14:paraId="5BF9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312" w:type="dxa"/>
            <w:noWrap w:val="0"/>
            <w:vAlign w:val="center"/>
          </w:tcPr>
          <w:p w14:paraId="13CF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740" w:type="dxa"/>
            <w:noWrap w:val="0"/>
            <w:vAlign w:val="center"/>
          </w:tcPr>
          <w:p w14:paraId="128A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44" w:type="dxa"/>
            <w:noWrap w:val="0"/>
            <w:vAlign w:val="center"/>
          </w:tcPr>
          <w:p w14:paraId="375A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341" w:type="dxa"/>
            <w:noWrap w:val="0"/>
            <w:vAlign w:val="center"/>
          </w:tcPr>
          <w:p w14:paraId="29A6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6D60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59" w:type="dxa"/>
            <w:noWrap w:val="0"/>
            <w:vAlign w:val="center"/>
          </w:tcPr>
          <w:p w14:paraId="112B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 w14:paraId="1CC8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18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0A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E19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F0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CD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57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67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64C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市属国有企业</w:t>
            </w:r>
          </w:p>
          <w:p w14:paraId="0DBC5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D04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D67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EAC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681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20D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C3E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A9C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B042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4BF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19C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E7C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258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1371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5D3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D64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2499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55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6D7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78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D1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55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C8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属国有企业</w:t>
            </w:r>
          </w:p>
          <w:p w14:paraId="7BA9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96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A4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2A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7A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E53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5C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FA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B4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A33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EF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22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2C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6F5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74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E73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18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FA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48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FE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64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属国有企业</w:t>
            </w:r>
          </w:p>
          <w:p w14:paraId="765E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3DD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AB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C52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50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32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39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09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D6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6A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C5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79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44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9F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1F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E0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48C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74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04CD15">
            <w:pPr>
              <w:pStyle w:val="2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14E666">
            <w:pP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282207">
            <w:pPr>
              <w:pStyle w:val="2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15BEF3">
            <w:pP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8787BBB">
            <w:pPr>
              <w:pStyle w:val="2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947748">
            <w:pPr>
              <w:rPr>
                <w:rFonts w:hint="eastAsia"/>
                <w:lang w:val="en-US" w:eastAsia="zh-CN"/>
              </w:rPr>
            </w:pPr>
          </w:p>
          <w:p w14:paraId="6572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市属国有企业</w:t>
            </w:r>
          </w:p>
          <w:p w14:paraId="2171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80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9E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08B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67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856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2A2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9D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EE5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81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4C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66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61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A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15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14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C5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22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36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EB8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8D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D3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E3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属国有企业</w:t>
            </w:r>
          </w:p>
        </w:tc>
        <w:tc>
          <w:tcPr>
            <w:tcW w:w="1224" w:type="dxa"/>
            <w:noWrap w:val="0"/>
            <w:vAlign w:val="center"/>
          </w:tcPr>
          <w:p w14:paraId="2E5E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内审岗</w:t>
            </w:r>
          </w:p>
        </w:tc>
        <w:tc>
          <w:tcPr>
            <w:tcW w:w="769" w:type="dxa"/>
            <w:noWrap w:val="0"/>
            <w:vAlign w:val="center"/>
          </w:tcPr>
          <w:p w14:paraId="58EBF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5F3E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历（且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学位证书）</w:t>
            </w:r>
          </w:p>
          <w:p w14:paraId="153E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611C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审计学（120207）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、内部审计（120218T）、金融审计（020311TK）</w:t>
            </w:r>
          </w:p>
          <w:p w14:paraId="6BB17523">
            <w:pPr>
              <w:pStyle w:val="3"/>
              <w:ind w:left="0" w:leftChars="0" w:firstLine="0" w:firstLine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研究生：审计（125700）、审计学（1204Z2、1202Z7）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0BD5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</w:tc>
        <w:tc>
          <w:tcPr>
            <w:tcW w:w="2341" w:type="dxa"/>
            <w:noWrap w:val="0"/>
            <w:vAlign w:val="center"/>
          </w:tcPr>
          <w:p w14:paraId="6DD0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中级以上审计相关专业资格</w:t>
            </w:r>
          </w:p>
        </w:tc>
      </w:tr>
      <w:tr w14:paraId="6E93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59" w:type="dxa"/>
            <w:noWrap w:val="0"/>
            <w:vAlign w:val="center"/>
          </w:tcPr>
          <w:p w14:paraId="568E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6FEE8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7B0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69" w:type="dxa"/>
            <w:noWrap w:val="0"/>
            <w:vAlign w:val="center"/>
          </w:tcPr>
          <w:p w14:paraId="1F16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19FD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512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财务管理（120204）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金融学（020301K）</w:t>
            </w:r>
          </w:p>
          <w:p w14:paraId="4FB207AC">
            <w:pPr>
              <w:pStyle w:val="3"/>
              <w:ind w:left="0" w:leftChars="0" w:firstLine="0" w:firstLine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研究生：财务管理（1202Z1）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0886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3E5E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中级以上会计师、统计师等相关职称</w:t>
            </w:r>
          </w:p>
        </w:tc>
      </w:tr>
      <w:tr w14:paraId="6586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9" w:type="dxa"/>
            <w:noWrap w:val="0"/>
            <w:vAlign w:val="center"/>
          </w:tcPr>
          <w:p w14:paraId="6468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5C3B1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395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法务事务岗</w:t>
            </w:r>
          </w:p>
        </w:tc>
        <w:tc>
          <w:tcPr>
            <w:tcW w:w="769" w:type="dxa"/>
            <w:noWrap w:val="0"/>
            <w:vAlign w:val="center"/>
          </w:tcPr>
          <w:p w14:paraId="3840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3B60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4F0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法学（030101K）、信用风险管理与法律防控（030104T）</w:t>
            </w:r>
          </w:p>
          <w:p w14:paraId="13690948">
            <w:pPr>
              <w:pStyle w:val="3"/>
              <w:ind w:left="0" w:leftChars="0" w:firstLine="0" w:firstLine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研究生：法学类（0301）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55BA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149D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须取得法律职业资格证书（A类）</w:t>
            </w:r>
          </w:p>
        </w:tc>
      </w:tr>
      <w:tr w14:paraId="7166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59" w:type="dxa"/>
            <w:noWrap w:val="0"/>
            <w:vAlign w:val="center"/>
          </w:tcPr>
          <w:p w14:paraId="7FE5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324A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D43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法务专员岗</w:t>
            </w:r>
          </w:p>
        </w:tc>
        <w:tc>
          <w:tcPr>
            <w:tcW w:w="769" w:type="dxa"/>
            <w:noWrap w:val="0"/>
            <w:vAlign w:val="center"/>
          </w:tcPr>
          <w:p w14:paraId="6AE0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6C50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F35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法学（030101K）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信用风险管理与法律防控（030104T）</w:t>
            </w:r>
          </w:p>
          <w:p w14:paraId="37BB12A2">
            <w:pPr>
              <w:pStyle w:val="3"/>
              <w:ind w:left="0" w:leftChars="0" w:firstLine="0" w:firstLineChars="0"/>
              <w:jc w:val="left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研究生：法学类（0301）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512E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442B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须取得法律职业资格证书（A类）</w:t>
            </w:r>
          </w:p>
        </w:tc>
      </w:tr>
      <w:tr w14:paraId="5A4E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559" w:type="dxa"/>
            <w:noWrap w:val="0"/>
            <w:vAlign w:val="center"/>
          </w:tcPr>
          <w:p w14:paraId="2DD8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1080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6F4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网络平台维护岗</w:t>
            </w:r>
          </w:p>
        </w:tc>
        <w:tc>
          <w:tcPr>
            <w:tcW w:w="769" w:type="dxa"/>
            <w:noWrap w:val="0"/>
            <w:vAlign w:val="center"/>
          </w:tcPr>
          <w:p w14:paraId="6634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5782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6CDD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计算机科学与技术（080901）、网络工程技术（310202）、软件工程技术（310203）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、数字媒体技术（810204）</w:t>
            </w:r>
          </w:p>
          <w:p w14:paraId="4B4DCF99">
            <w:pPr>
              <w:pStyle w:val="3"/>
              <w:ind w:left="0" w:leftChars="0" w:firstLine="0" w:firstLineChars="0"/>
              <w:jc w:val="left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研究生：计算科学与技术（0812）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76355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75F4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2年及以上专业相关岗位工作经验</w:t>
            </w:r>
          </w:p>
        </w:tc>
      </w:tr>
      <w:tr w14:paraId="4754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dxa"/>
            <w:noWrap w:val="0"/>
            <w:vAlign w:val="center"/>
          </w:tcPr>
          <w:p w14:paraId="61F0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00D94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FFB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财务部融资管理岗</w:t>
            </w:r>
          </w:p>
        </w:tc>
        <w:tc>
          <w:tcPr>
            <w:tcW w:w="769" w:type="dxa"/>
            <w:noWrap w:val="0"/>
            <w:vAlign w:val="center"/>
          </w:tcPr>
          <w:p w14:paraId="3617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5909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（且本科阶段应取得相应学位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 w14:paraId="2763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12B3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类（0201）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、应用经济学类（0202）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、金融类（02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）、工商管理类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、1251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4B166A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45周岁以下（1980年6月30日后出生）</w:t>
            </w:r>
          </w:p>
        </w:tc>
        <w:tc>
          <w:tcPr>
            <w:tcW w:w="2341" w:type="dxa"/>
            <w:noWrap w:val="0"/>
            <w:vAlign w:val="center"/>
          </w:tcPr>
          <w:p w14:paraId="1DF767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从事企业财务管理工作3年以上，在银行、证券等金融机构工作经历优先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4777CB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具有中级会计师及以上职称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</w:tr>
      <w:tr w14:paraId="409C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9" w:type="dxa"/>
            <w:noWrap w:val="0"/>
            <w:vAlign w:val="center"/>
          </w:tcPr>
          <w:p w14:paraId="76B6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4C34D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D80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投资发展部投资管理及资本运营岗</w:t>
            </w:r>
          </w:p>
        </w:tc>
        <w:tc>
          <w:tcPr>
            <w:tcW w:w="769" w:type="dxa"/>
            <w:noWrap w:val="0"/>
            <w:vAlign w:val="center"/>
          </w:tcPr>
          <w:p w14:paraId="0737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5FFA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3EE6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类（0201）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、应用经济学类（0202）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、金融类（02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）、工商管理类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、1251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、管理科学与工程（0871、1201）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29DB6D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392134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具有3年以上项目投资管理、基金相关工作经验，在银行、证券等金融机构工作经历优先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</w:tc>
      </w:tr>
      <w:tr w14:paraId="132C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59" w:type="dxa"/>
            <w:noWrap w:val="0"/>
            <w:vAlign w:val="center"/>
          </w:tcPr>
          <w:p w14:paraId="1B224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12AD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13B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人力资源部 干部人才及人力资源岗</w:t>
            </w:r>
          </w:p>
        </w:tc>
        <w:tc>
          <w:tcPr>
            <w:tcW w:w="769" w:type="dxa"/>
            <w:noWrap w:val="0"/>
            <w:vAlign w:val="center"/>
          </w:tcPr>
          <w:p w14:paraId="259E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25E2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328B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人力资源管理（1204Z2）、组织与人力资源管理（1204Z1）、公共组织与人力资源管理（1204Z1）、人力资源开发与管理（1258S1）</w:t>
            </w:r>
          </w:p>
        </w:tc>
        <w:tc>
          <w:tcPr>
            <w:tcW w:w="1144" w:type="dxa"/>
            <w:noWrap w:val="0"/>
            <w:vAlign w:val="center"/>
          </w:tcPr>
          <w:p w14:paraId="731A2D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35周岁以下（1990年6月30日后出生）</w:t>
            </w:r>
          </w:p>
        </w:tc>
        <w:tc>
          <w:tcPr>
            <w:tcW w:w="2341" w:type="dxa"/>
            <w:noWrap w:val="0"/>
            <w:vAlign w:val="center"/>
          </w:tcPr>
          <w:p w14:paraId="58D0B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具有3年以上人力资源相关工作经验，具有人力资源管理师中级或者经济师（人力资源管理）中级及以上职称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FD9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559" w:type="dxa"/>
            <w:noWrap w:val="0"/>
            <w:vAlign w:val="center"/>
          </w:tcPr>
          <w:p w14:paraId="4F3B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3FD7C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FA8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市场开发部市场营销岗</w:t>
            </w:r>
          </w:p>
        </w:tc>
        <w:tc>
          <w:tcPr>
            <w:tcW w:w="769" w:type="dxa"/>
            <w:noWrap w:val="0"/>
            <w:vAlign w:val="center"/>
          </w:tcPr>
          <w:p w14:paraId="228A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1E33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  <w:p w14:paraId="504D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学位证书）</w:t>
            </w:r>
          </w:p>
        </w:tc>
        <w:tc>
          <w:tcPr>
            <w:tcW w:w="5740" w:type="dxa"/>
            <w:noWrap w:val="0"/>
            <w:vAlign w:val="center"/>
          </w:tcPr>
          <w:p w14:paraId="453F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电气工程及自动化（260302）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电力工程与管理（080601）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电力工程及自动化（230101）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新能源科学与工程（080503T）</w:t>
            </w:r>
          </w:p>
          <w:p w14:paraId="1740E18F">
            <w:pPr>
              <w:pStyle w:val="3"/>
              <w:ind w:left="632" w:leftChars="0" w:hanging="632" w:hangingChars="30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研究生：电气工程（0808）、新能源科学与工程（0807J5、0805J4、0817J1、0818J9、0819J4）、新能源技术和储能技术（0807Z1）、新能源与储能工程（089901）</w:t>
            </w:r>
          </w:p>
        </w:tc>
        <w:tc>
          <w:tcPr>
            <w:tcW w:w="1144" w:type="dxa"/>
            <w:noWrap w:val="0"/>
            <w:vAlign w:val="center"/>
          </w:tcPr>
          <w:p w14:paraId="4CB8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仿宋_GB2312"/>
                <w:b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1980年6月30日后出生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2341" w:type="dxa"/>
            <w:noWrap w:val="0"/>
            <w:vAlign w:val="center"/>
          </w:tcPr>
          <w:p w14:paraId="37A5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5年及以上机电、光储充等项目施工现场管理经验，熟悉机电及光储充施工规范与流程，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完整项目全周期管理经验，可独立带队管理项目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.具有一级建造师（机电工程）资格证。</w:t>
            </w:r>
          </w:p>
        </w:tc>
      </w:tr>
      <w:tr w14:paraId="56D4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59" w:type="dxa"/>
            <w:noWrap w:val="0"/>
            <w:vAlign w:val="center"/>
          </w:tcPr>
          <w:p w14:paraId="0F38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4C47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164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自控技术岗</w:t>
            </w:r>
          </w:p>
        </w:tc>
        <w:tc>
          <w:tcPr>
            <w:tcW w:w="769" w:type="dxa"/>
            <w:noWrap w:val="0"/>
            <w:vAlign w:val="center"/>
          </w:tcPr>
          <w:p w14:paraId="0894A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0FBF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</w:t>
            </w:r>
          </w:p>
          <w:p w14:paraId="3E9A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5740" w:type="dxa"/>
            <w:noWrap w:val="0"/>
            <w:vAlign w:val="center"/>
          </w:tcPr>
          <w:p w14:paraId="2ED8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软件工程（085405）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电气工程（085801）、电力系统及其自动化（080802）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5BC7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</w:tc>
        <w:tc>
          <w:tcPr>
            <w:tcW w:w="2341" w:type="dxa"/>
            <w:noWrap w:val="0"/>
            <w:vAlign w:val="center"/>
          </w:tcPr>
          <w:p w14:paraId="78F4A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4A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559" w:type="dxa"/>
            <w:noWrap w:val="0"/>
            <w:vAlign w:val="center"/>
          </w:tcPr>
          <w:p w14:paraId="39C8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7814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AF1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审计岗</w:t>
            </w:r>
          </w:p>
        </w:tc>
        <w:tc>
          <w:tcPr>
            <w:tcW w:w="769" w:type="dxa"/>
            <w:noWrap w:val="0"/>
            <w:vAlign w:val="center"/>
          </w:tcPr>
          <w:p w14:paraId="4E4B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3AEF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7F0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审计（125700）、审计学（1202Z7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、1204Z2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财务管理（120204）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1D76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5C0B6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AD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559" w:type="dxa"/>
            <w:noWrap w:val="0"/>
            <w:vAlign w:val="center"/>
          </w:tcPr>
          <w:p w14:paraId="2F80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4BFF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FC0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专职业务岗</w:t>
            </w:r>
          </w:p>
        </w:tc>
        <w:tc>
          <w:tcPr>
            <w:tcW w:w="769" w:type="dxa"/>
            <w:noWrap w:val="0"/>
            <w:vAlign w:val="center"/>
          </w:tcPr>
          <w:p w14:paraId="7717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1A67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1377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法学类（0301）、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理论经济学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类（0201）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、应用经济学类（0202）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7FE2F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45E6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1.掌握法律、经济、金融专业知识，熟悉民商法、公司法等；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2.了解产业政策与企业管理逻辑，擅长产业分析、文案撰写；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 熟悉金融资本政策，从事过证券、基金等金融业务优先。</w:t>
            </w:r>
          </w:p>
        </w:tc>
      </w:tr>
      <w:tr w14:paraId="3274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9" w:type="dxa"/>
            <w:noWrap w:val="0"/>
            <w:vAlign w:val="center"/>
          </w:tcPr>
          <w:p w14:paraId="5A89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78C7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148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</w:t>
            </w:r>
          </w:p>
        </w:tc>
        <w:tc>
          <w:tcPr>
            <w:tcW w:w="769" w:type="dxa"/>
            <w:noWrap w:val="0"/>
            <w:vAlign w:val="center"/>
          </w:tcPr>
          <w:p w14:paraId="109C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4FB0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56C1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会计学（120201）、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会计（125300）、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财务管理（1202Z1）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12B9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621B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1.具有会计中级及以上职称或相应职业资格；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2.专业工作年限5年及以上；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3.具有国有企业、金融机构或会计师事务所工作经验的优先。 </w:t>
            </w:r>
          </w:p>
        </w:tc>
      </w:tr>
      <w:tr w14:paraId="42F7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59" w:type="dxa"/>
            <w:shd w:val="clear" w:color="auto" w:fill="FFFFFF"/>
            <w:noWrap w:val="0"/>
            <w:vAlign w:val="center"/>
          </w:tcPr>
          <w:p w14:paraId="0CAC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136A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5259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52E2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shd w:val="clear" w:color="auto" w:fill="FFFFFF"/>
            <w:noWrap w:val="0"/>
            <w:vAlign w:val="center"/>
          </w:tcPr>
          <w:p w14:paraId="3790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shd w:val="clear" w:color="auto" w:fill="FFFFFF"/>
            <w:noWrap w:val="0"/>
            <w:vAlign w:val="center"/>
          </w:tcPr>
          <w:p w14:paraId="553D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会计学（120201）、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会计（125300）、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财务管理（1202Z1）、审计学（1202Z7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、1204Z2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）、审计（125700）</w:t>
            </w:r>
          </w:p>
        </w:tc>
        <w:tc>
          <w:tcPr>
            <w:tcW w:w="1144" w:type="dxa"/>
            <w:vMerge w:val="restart"/>
            <w:shd w:val="clear" w:color="auto" w:fill="FFFFFF"/>
            <w:noWrap w:val="0"/>
            <w:vAlign w:val="center"/>
          </w:tcPr>
          <w:p w14:paraId="353E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  <w:p w14:paraId="594B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39F7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2年以上工作经验，持有中级会计师证书</w:t>
            </w:r>
          </w:p>
        </w:tc>
      </w:tr>
      <w:tr w14:paraId="6562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559" w:type="dxa"/>
            <w:noWrap w:val="0"/>
            <w:vAlign w:val="center"/>
          </w:tcPr>
          <w:p w14:paraId="61E7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5758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5EB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风控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</w:t>
            </w:r>
          </w:p>
        </w:tc>
        <w:tc>
          <w:tcPr>
            <w:tcW w:w="769" w:type="dxa"/>
            <w:noWrap w:val="0"/>
            <w:vAlign w:val="center"/>
          </w:tcPr>
          <w:p w14:paraId="6AA1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471E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</w:t>
            </w:r>
          </w:p>
          <w:p w14:paraId="2A8010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5740" w:type="dxa"/>
            <w:noWrap w:val="0"/>
            <w:vAlign w:val="center"/>
          </w:tcPr>
          <w:p w14:paraId="47F6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法学类（0301）、应用经济学类（0202）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、理论经济学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类（0201）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5AD2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55DE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2年以上风控相关工作经验</w:t>
            </w:r>
          </w:p>
        </w:tc>
      </w:tr>
      <w:tr w14:paraId="4D36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2A71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2C8E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2E2C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业务主办岗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02ED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restart"/>
            <w:shd w:val="clear" w:color="auto" w:fill="FFFFFF"/>
            <w:noWrap w:val="0"/>
            <w:vAlign w:val="center"/>
          </w:tcPr>
          <w:p w14:paraId="7BA3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  <w:p w14:paraId="11DF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5740" w:type="dxa"/>
            <w:shd w:val="clear" w:color="auto" w:fill="FFFFFF"/>
            <w:noWrap w:val="0"/>
            <w:vAlign w:val="center"/>
          </w:tcPr>
          <w:p w14:paraId="754C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工业工程类（1207）、材料类（0804）</w:t>
            </w:r>
          </w:p>
          <w:p w14:paraId="032EB989">
            <w:pPr>
              <w:pStyle w:val="3"/>
              <w:ind w:left="843" w:leftChars="0" w:hanging="843" w:hangingChars="40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研究生：工业工程（1201Z1）、机械工程类（0802）、材料科学与工程（0805）</w:t>
            </w:r>
          </w:p>
        </w:tc>
        <w:tc>
          <w:tcPr>
            <w:tcW w:w="1144" w:type="dxa"/>
            <w:vMerge w:val="continue"/>
            <w:shd w:val="clear" w:color="auto" w:fill="FFFFFF"/>
            <w:noWrap w:val="0"/>
            <w:vAlign w:val="center"/>
          </w:tcPr>
          <w:p w14:paraId="505B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1AFD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熟悉生产计划排产、车间现场管理、生产流程优化、产能与效率管控、设备协调、安全生产管理、生产数据统计及能耗过程管控，熟悉铁锰锌磁粉、磁芯成型、烧结等生产工艺。</w:t>
            </w:r>
          </w:p>
        </w:tc>
      </w:tr>
      <w:tr w14:paraId="5B75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1F20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6C50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76ED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业务岗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3DAAE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shd w:val="clear" w:color="auto" w:fill="FFFFFF"/>
            <w:noWrap w:val="0"/>
            <w:vAlign w:val="center"/>
          </w:tcPr>
          <w:p w14:paraId="3CD9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shd w:val="clear" w:color="auto" w:fill="FFFFFF"/>
            <w:noWrap w:val="0"/>
            <w:vAlign w:val="center"/>
          </w:tcPr>
          <w:p w14:paraId="4B82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本科：材料类（0804）、电气类（0806）</w:t>
            </w:r>
          </w:p>
          <w:p w14:paraId="3682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研究生：材料科学与工程（0805）、电气工程类（0808）</w:t>
            </w:r>
          </w:p>
        </w:tc>
        <w:tc>
          <w:tcPr>
            <w:tcW w:w="1144" w:type="dxa"/>
            <w:vMerge w:val="continue"/>
            <w:shd w:val="clear" w:color="auto" w:fill="FFFFFF"/>
            <w:noWrap w:val="0"/>
            <w:vAlign w:val="center"/>
          </w:tcPr>
          <w:p w14:paraId="2A15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44AB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熟悉磁性材料市场开发、工业品技术型销售、客户对接与商务谈判、订单履约跟进、产品应用技术沟通、市场信息收集与客户维护。</w:t>
            </w:r>
          </w:p>
        </w:tc>
      </w:tr>
      <w:tr w14:paraId="74A6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0BE8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614B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shd w:val="clear" w:color="auto" w:fill="FFFFFF"/>
            <w:noWrap w:val="0"/>
            <w:vAlign w:val="center"/>
          </w:tcPr>
          <w:p w14:paraId="487D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769" w:type="dxa"/>
            <w:shd w:val="clear" w:color="auto" w:fill="auto"/>
            <w:noWrap w:val="0"/>
            <w:vAlign w:val="center"/>
          </w:tcPr>
          <w:p w14:paraId="70D9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shd w:val="clear" w:color="auto" w:fill="FFFFFF"/>
            <w:noWrap w:val="0"/>
            <w:vAlign w:val="center"/>
          </w:tcPr>
          <w:p w14:paraId="54B5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40" w:type="dxa"/>
            <w:shd w:val="clear" w:color="auto" w:fill="FFFFFF"/>
            <w:noWrap w:val="0"/>
            <w:vAlign w:val="center"/>
          </w:tcPr>
          <w:p w14:paraId="3690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会计学（120203K）、财务管理（120204）、财务</w:t>
            </w:r>
          </w:p>
          <w:p w14:paraId="3BB3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32" w:firstLine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会计教育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120213T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、大数据与会计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 w14:paraId="5AB0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研究生：会计学（120201）、会计类（1253）</w:t>
            </w:r>
          </w:p>
        </w:tc>
        <w:tc>
          <w:tcPr>
            <w:tcW w:w="1144" w:type="dxa"/>
            <w:vMerge w:val="restart"/>
            <w:shd w:val="clear" w:color="auto" w:fill="FFFFFF"/>
            <w:noWrap w:val="0"/>
            <w:vAlign w:val="center"/>
          </w:tcPr>
          <w:p w14:paraId="14B7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  <w:p w14:paraId="2C32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　　　　　</w:t>
            </w:r>
          </w:p>
        </w:tc>
        <w:tc>
          <w:tcPr>
            <w:tcW w:w="2341" w:type="dxa"/>
            <w:shd w:val="clear" w:color="auto" w:fill="FFFFFF"/>
            <w:noWrap w:val="0"/>
            <w:vAlign w:val="center"/>
          </w:tcPr>
          <w:p w14:paraId="7FF4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熟悉制造业财务流程如日常账务处理、产成品成本核算、水电汽等能耗费用归集与分摊、原始凭证审核、成本台账登记、月度成本结转、报表编制及基础财务数据管理；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具有制造业财务工作经验3年以上，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初级会计师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及以上职称。</w:t>
            </w:r>
          </w:p>
        </w:tc>
      </w:tr>
      <w:tr w14:paraId="352C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559" w:type="dxa"/>
            <w:noWrap w:val="0"/>
            <w:vAlign w:val="center"/>
          </w:tcPr>
          <w:p w14:paraId="20C9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3323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C28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安装造价工程师</w:t>
            </w:r>
          </w:p>
        </w:tc>
        <w:tc>
          <w:tcPr>
            <w:tcW w:w="769" w:type="dxa"/>
            <w:noWrap w:val="0"/>
            <w:vAlign w:val="center"/>
          </w:tcPr>
          <w:p w14:paraId="7475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4532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5740" w:type="dxa"/>
            <w:noWrap w:val="0"/>
            <w:vAlign w:val="center"/>
          </w:tcPr>
          <w:p w14:paraId="5C84144B">
            <w:pPr>
              <w:pStyle w:val="3"/>
              <w:ind w:left="632" w:leftChars="0" w:hanging="632" w:hangingChars="300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本科：土木工程（081001）、工程管理（120103）、工程造价（240501）</w:t>
            </w:r>
          </w:p>
          <w:p w14:paraId="22C64700">
            <w:pPr>
              <w:pStyle w:val="3"/>
              <w:ind w:left="0" w:leftChars="0" w:firstLine="0" w:firstLineChars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研究生：土木工程（085901）、工程管理（125600、125601）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083A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1BC999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一级造价工程师资格证书（安装专业）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；</w:t>
            </w:r>
          </w:p>
          <w:p w14:paraId="0C1B21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2.岗位专业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相关工作经验5年以上。</w:t>
            </w:r>
          </w:p>
        </w:tc>
      </w:tr>
      <w:tr w14:paraId="4721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559" w:type="dxa"/>
            <w:noWrap w:val="0"/>
            <w:vAlign w:val="center"/>
          </w:tcPr>
          <w:p w14:paraId="03CF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51AF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E6D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咨询经理岗</w:t>
            </w:r>
          </w:p>
        </w:tc>
        <w:tc>
          <w:tcPr>
            <w:tcW w:w="769" w:type="dxa"/>
            <w:noWrap w:val="0"/>
            <w:vAlign w:val="center"/>
          </w:tcPr>
          <w:p w14:paraId="1B73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2AA5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5740" w:type="dxa"/>
            <w:noWrap w:val="0"/>
            <w:vAlign w:val="center"/>
          </w:tcPr>
          <w:p w14:paraId="0DED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（081400）、建筑电气与智能化（0808Z1）、城市地下空间工程（0814J3）、道路与铁道工程（082301）、智能建造（0814Z2）、水利水电工程（081504）、智慧水利（0815Z1）；管理科学与工程（087100）、信息管理与信息系统（1201Z3）、工程管理（125600、125601）、大数据管理与应用（1205Z2）、应急管理（1201J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7529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3D80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86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59" w:type="dxa"/>
            <w:noWrap w:val="0"/>
            <w:vAlign w:val="center"/>
          </w:tcPr>
          <w:p w14:paraId="04782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Merge w:val="continue"/>
            <w:noWrap w:val="0"/>
            <w:vAlign w:val="center"/>
          </w:tcPr>
          <w:p w14:paraId="58FE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EB4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招标代理岗</w:t>
            </w:r>
          </w:p>
        </w:tc>
        <w:tc>
          <w:tcPr>
            <w:tcW w:w="769" w:type="dxa"/>
            <w:noWrap w:val="0"/>
            <w:vAlign w:val="center"/>
          </w:tcPr>
          <w:p w14:paraId="1BED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7842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5740" w:type="dxa"/>
            <w:noWrap w:val="0"/>
            <w:vAlign w:val="center"/>
          </w:tcPr>
          <w:p w14:paraId="44AB3C74">
            <w:pPr>
              <w:pStyle w:val="3"/>
              <w:ind w:left="0" w:leftChars="0" w:firstLine="0" w:firstLineChars="0"/>
              <w:jc w:val="left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本科：土木工程（081001）、 工程造价（120105、240501）</w:t>
            </w:r>
          </w:p>
          <w:p w14:paraId="48528AC5">
            <w:pPr>
              <w:pStyle w:val="3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研究生：工程管理（125600、125601）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7A61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4865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55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0D2A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721D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188B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贸易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业务岗</w:t>
            </w:r>
          </w:p>
        </w:tc>
        <w:tc>
          <w:tcPr>
            <w:tcW w:w="769" w:type="dxa"/>
            <w:noWrap w:val="0"/>
            <w:vAlign w:val="center"/>
          </w:tcPr>
          <w:p w14:paraId="3BCF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2C92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取得相应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学位证书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  <w:p w14:paraId="51AF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DA6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国际商务（120205）、贸易经济（020402）、国际经济发展合作（020403T）</w:t>
            </w:r>
          </w:p>
          <w:p w14:paraId="24BD9DA9">
            <w:pPr>
              <w:pStyle w:val="3"/>
              <w:ind w:left="843" w:leftChars="0" w:hanging="843" w:hangingChars="400"/>
              <w:jc w:val="left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研究生：国际商务（025400）、国际贸易学（020206）</w:t>
            </w:r>
          </w:p>
        </w:tc>
        <w:tc>
          <w:tcPr>
            <w:tcW w:w="1144" w:type="dxa"/>
            <w:noWrap w:val="0"/>
            <w:vAlign w:val="center"/>
          </w:tcPr>
          <w:p w14:paraId="7B06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40周岁以下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</w:tc>
        <w:tc>
          <w:tcPr>
            <w:tcW w:w="2341" w:type="dxa"/>
            <w:noWrap w:val="0"/>
            <w:vAlign w:val="center"/>
          </w:tcPr>
          <w:p w14:paraId="0EF746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年及以上内外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贸易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相关工作经历与管理经验，熟悉掌握国内外贸易业务流程、政策法规及风险防控等要求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1E7FA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良好的统筹协调与经营管控能力。</w:t>
            </w:r>
          </w:p>
        </w:tc>
      </w:tr>
      <w:tr w14:paraId="72E7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0502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vMerge w:val="restart"/>
            <w:shd w:val="clear" w:color="auto" w:fill="FFFFFF"/>
            <w:noWrap w:val="0"/>
            <w:vAlign w:val="center"/>
          </w:tcPr>
          <w:p w14:paraId="4648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71A2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54F4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4963C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16EC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1AAA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296B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7B17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市属国有企业</w:t>
            </w:r>
          </w:p>
          <w:p w14:paraId="0A89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CF4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1AE1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2B49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4676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6E91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112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4D08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866E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2A8F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4E4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7511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7D2A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640F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6D0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19F7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2648504F">
            <w:pPr>
              <w:pStyle w:val="2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0192D63">
            <w:pP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26E5B1B6">
            <w:pPr>
              <w:pStyle w:val="2"/>
              <w:rPr>
                <w:rFonts w:hint="eastAsia"/>
                <w:lang w:val="en-US" w:eastAsia="zh-CN"/>
              </w:rPr>
            </w:pPr>
          </w:p>
          <w:p w14:paraId="2A44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ED9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3336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 w14:paraId="0AD3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市属国有企业</w:t>
            </w:r>
          </w:p>
        </w:tc>
        <w:tc>
          <w:tcPr>
            <w:tcW w:w="1224" w:type="dxa"/>
            <w:noWrap w:val="0"/>
            <w:vAlign w:val="center"/>
          </w:tcPr>
          <w:p w14:paraId="5645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合规法务岗</w:t>
            </w:r>
          </w:p>
        </w:tc>
        <w:tc>
          <w:tcPr>
            <w:tcW w:w="769" w:type="dxa"/>
            <w:noWrap w:val="0"/>
            <w:vAlign w:val="center"/>
          </w:tcPr>
          <w:p w14:paraId="4A60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1FF7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3A9B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18" w:hanging="632" w:hangingChars="30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法学（030101K）、知识产权（030102T）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、信用风险管理与法律防控（030104T）</w:t>
            </w:r>
          </w:p>
          <w:p w14:paraId="2763DA17">
            <w:pPr>
              <w:pStyle w:val="3"/>
              <w:ind w:left="632" w:leftChars="0" w:hanging="632" w:hangingChars="3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研究生：法学（030100）、民商法学（030105）、知识产权法（0301Z2）、经济法学（030107）、企业合规与风险管理（0301J1）、知识产权（0301Z3）、知识产权法学（0301Z4）</w:t>
            </w:r>
          </w:p>
        </w:tc>
        <w:tc>
          <w:tcPr>
            <w:tcW w:w="1144" w:type="dxa"/>
            <w:noWrap w:val="0"/>
            <w:vAlign w:val="center"/>
          </w:tcPr>
          <w:p w14:paraId="5E14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30周岁以下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</w:tc>
        <w:tc>
          <w:tcPr>
            <w:tcW w:w="2341" w:type="dxa"/>
            <w:noWrap w:val="0"/>
            <w:vAlign w:val="center"/>
          </w:tcPr>
          <w:p w14:paraId="4943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1.熟悉民商法、经济法、知识产权法等相关领域；</w:t>
            </w:r>
          </w:p>
          <w:p w14:paraId="333E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合同审核、企业合规管理、处理常规企业法务事务的能力；知识产权方向需熟悉专利、商标、著作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相关法律法规，可独立开展知识产权申请、日常管理、权益保护、侵权维权等工作。</w:t>
            </w:r>
          </w:p>
          <w:p w14:paraId="396D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3.通过国家统一法律职业资格考试、拥有律所或企业法务实习经验、参与过法务合规课题研究或发表相关学术论文者优先。</w:t>
            </w:r>
          </w:p>
        </w:tc>
      </w:tr>
      <w:tr w14:paraId="379C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7888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12EB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112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69" w:type="dxa"/>
            <w:noWrap w:val="0"/>
            <w:vAlign w:val="center"/>
          </w:tcPr>
          <w:p w14:paraId="3475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vMerge w:val="restart"/>
            <w:noWrap w:val="0"/>
            <w:vAlign w:val="center"/>
          </w:tcPr>
          <w:p w14:paraId="0C0B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  <w:p w14:paraId="5616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（且取得相应学位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740" w:type="dxa"/>
            <w:noWrap w:val="0"/>
            <w:vAlign w:val="center"/>
          </w:tcPr>
          <w:p w14:paraId="1E4A8344">
            <w:pPr>
              <w:pStyle w:val="3"/>
              <w:ind w:left="632" w:leftChars="0" w:hanging="632" w:hangingChars="3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696C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35周岁以下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年6月30日后出生）</w:t>
            </w:r>
          </w:p>
          <w:p w14:paraId="2CFB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7DB3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B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318A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0758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D33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数字化档案专员岗</w:t>
            </w:r>
          </w:p>
        </w:tc>
        <w:tc>
          <w:tcPr>
            <w:tcW w:w="769" w:type="dxa"/>
            <w:noWrap w:val="0"/>
            <w:vAlign w:val="center"/>
          </w:tcPr>
          <w:p w14:paraId="6CA7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0235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5D8EF907">
            <w:pPr>
              <w:pStyle w:val="3"/>
              <w:ind w:left="632" w:leftChars="0" w:hanging="632" w:hangingChars="3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本科：信息管理与服务（120102）、档案学（120502）、信息资源管理（120503）</w:t>
            </w:r>
          </w:p>
          <w:p w14:paraId="4106296D">
            <w:pPr>
              <w:pStyle w:val="3"/>
              <w:ind w:left="632" w:leftChars="0" w:hanging="632" w:hangingChars="30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研究生：信息资源管理（120500）、档案管理（1259S1）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790D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2AF4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6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7CDE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3BBF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5C4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资源开发利用岗</w:t>
            </w:r>
          </w:p>
        </w:tc>
        <w:tc>
          <w:tcPr>
            <w:tcW w:w="769" w:type="dxa"/>
            <w:noWrap w:val="0"/>
            <w:vAlign w:val="center"/>
          </w:tcPr>
          <w:p w14:paraId="70C0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09F7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749496E6">
            <w:pPr>
              <w:pStyle w:val="3"/>
              <w:ind w:left="632" w:leftChars="0" w:hanging="632" w:hangingChars="300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本科：理学（07）、工学（08）</w:t>
            </w:r>
          </w:p>
          <w:p w14:paraId="62B41FA0">
            <w:pPr>
              <w:pStyle w:val="3"/>
              <w:ind w:left="632" w:leftChars="0" w:hanging="632" w:hangingChars="300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研究生：理学（07）、工学（08）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01B4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6BB4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CC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57B2C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1A01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327A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电子信息产业研究岗</w:t>
            </w:r>
          </w:p>
        </w:tc>
        <w:tc>
          <w:tcPr>
            <w:tcW w:w="769" w:type="dxa"/>
            <w:noWrap w:val="0"/>
            <w:vAlign w:val="center"/>
          </w:tcPr>
          <w:p w14:paraId="3A57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630B0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F6F7E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632" w:leftChars="0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本科：电子信息类（0807）、计算机类（0809）、自动化类（0808）、电气类（0806）</w:t>
            </w:r>
          </w:p>
          <w:p w14:paraId="70D84F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632" w:leftChars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研究生：电子信息（0854）、电子科学与技术（0809、0774）、计算机科学与技术（0775、0812）、电气工程（0808）、集成电路科学与工程（077000）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199B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0ED00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C5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6833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247B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E0E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物流产业研究岗</w:t>
            </w:r>
          </w:p>
        </w:tc>
        <w:tc>
          <w:tcPr>
            <w:tcW w:w="769" w:type="dxa"/>
            <w:noWrap w:val="0"/>
            <w:vAlign w:val="center"/>
          </w:tcPr>
          <w:p w14:paraId="4B82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22C3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02F1E0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632" w:leftChars="0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本科：物流管理（120601）、现代物流管理（330802）、物流工程（120602）</w:t>
            </w:r>
          </w:p>
          <w:p w14:paraId="49DD44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632" w:leftChars="0" w:hanging="632" w:hangingChars="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物流工程与管理（125604）、运输经济与物流（0202Z2）、物流工程（0823Z1、1201Z1）、物流管理（0823Z2、1202Z4）、综合交通运输科学与工程（0823Z4）、国际物流与供应链管理（1201Z3）、物流与供应链管理（1202Z9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6DEA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0CAC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13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4036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17EC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85E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化工产业研究岗</w:t>
            </w:r>
          </w:p>
        </w:tc>
        <w:tc>
          <w:tcPr>
            <w:tcW w:w="769" w:type="dxa"/>
            <w:noWrap w:val="0"/>
            <w:vAlign w:val="center"/>
          </w:tcPr>
          <w:p w14:paraId="12CB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1DE5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12E02A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632" w:leftChars="0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本科：化学工程与工艺（081301）、智能分子工程（081309T）、材料科学与工程（080401）、高分子材料与工程（080407）、电子封装技术（080709T）、光电信息科学与工程（080705）</w:t>
            </w:r>
          </w:p>
          <w:p w14:paraId="75B342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632" w:leftChars="0" w:hanging="632" w:hangingChars="3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研究生：化学（070300）、化学工程与技术（081700）、材料科学与工程（077300、080500）、电子科学与技术（077400、080900）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4572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3586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81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59" w:type="dxa"/>
            <w:shd w:val="clear" w:color="auto" w:fill="auto"/>
            <w:noWrap w:val="0"/>
            <w:vAlign w:val="center"/>
          </w:tcPr>
          <w:p w14:paraId="480F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38" w:type="dxa"/>
            <w:vMerge w:val="continue"/>
            <w:shd w:val="clear" w:color="auto" w:fill="FFFFFF"/>
            <w:noWrap w:val="0"/>
            <w:vAlign w:val="center"/>
          </w:tcPr>
          <w:p w14:paraId="6CAD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609F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产业基金投资研究岗</w:t>
            </w:r>
          </w:p>
        </w:tc>
        <w:tc>
          <w:tcPr>
            <w:tcW w:w="769" w:type="dxa"/>
            <w:noWrap w:val="0"/>
            <w:vAlign w:val="center"/>
          </w:tcPr>
          <w:p w14:paraId="0B30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vMerge w:val="continue"/>
            <w:noWrap w:val="0"/>
            <w:vAlign w:val="center"/>
          </w:tcPr>
          <w:p w14:paraId="5F61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40" w:type="dxa"/>
            <w:noWrap w:val="0"/>
            <w:vAlign w:val="center"/>
          </w:tcPr>
          <w:p w14:paraId="56F537E8">
            <w:pPr>
              <w:pStyle w:val="3"/>
              <w:ind w:left="632" w:leftChars="0" w:hanging="632" w:hangingChars="300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本科：金融学类（0203）、经济学类（0201）</w:t>
            </w:r>
          </w:p>
          <w:p w14:paraId="3A2D262F">
            <w:pPr>
              <w:pStyle w:val="3"/>
              <w:ind w:left="632" w:leftChars="0" w:hanging="632" w:hangingChars="300"/>
              <w:jc w:val="both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研究生：金融学（020204）、投资学（0202Z2）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4807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41" w:type="dxa"/>
            <w:noWrap w:val="0"/>
            <w:vAlign w:val="center"/>
          </w:tcPr>
          <w:p w14:paraId="6C88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97B0A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35B63C-871E-453F-886A-A356177A3CD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ECDD8E-6A51-4637-82FA-98361B4B58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8BAD6F-A795-4F72-B2D9-AEB9734F2CE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EFC7C2B-5086-4093-A407-75E87828833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81402A7-C11B-4BBD-9BA5-3C04E6A98B1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818A0"/>
    <w:rsid w:val="1FF818A0"/>
    <w:rsid w:val="24525F11"/>
    <w:rsid w:val="4155279F"/>
    <w:rsid w:val="4D641D5C"/>
    <w:rsid w:val="55EA2915"/>
    <w:rsid w:val="64B1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3232</Words>
  <Characters>4100</Characters>
  <Lines>0</Lines>
  <Paragraphs>0</Paragraphs>
  <TotalTime>6</TotalTime>
  <ScaleCrop>false</ScaleCrop>
  <LinksUpToDate>false</LinksUpToDate>
  <CharactersWithSpaces>4111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2026-07-09T08:28:00Z</dcterms:created>
  <dc:creator>鬼神大人～</dc:creator>
  <cp:lastModifiedBy>何海平</cp:lastModifiedBy>
  <dcterms:modified xsi:type="dcterms:W3CDTF">2026-07-09T09:19:55Z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38424AC795C44A49A5EA10DD3E44BBAD_13</vt:lpwstr>
  </property>
  <property fmtid="{D5CDD505-2E9C-101B-9397-08002B2CF9AE}" pid="4" name="KSOTemplateDocerSaveRecord">
    <vt:lpwstr>eyJoZGlkIjoiMDllNjM2YTg0MTU4NmY2YzRmZDBjOTI5ZWFjMGVkOWUiLCJ1c2VySWQiOiIyNTg5MjQyNDQifQ==</vt:lpwstr>
  </property>
</Properties>
</file>