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D9670">
      <w:pPr>
        <w:pStyle w:val="2"/>
        <w:spacing w:before="0" w:after="0" w:line="240" w:lineRule="auto"/>
        <w:rPr>
          <w:rFonts w:hint="default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</w:t>
      </w:r>
      <w:r>
        <w:rPr>
          <w:rFonts w:hint="eastAsia" w:ascii="黑体" w:hAnsi="黑体" w:cs="黑体"/>
          <w:b w:val="0"/>
          <w:bCs/>
          <w:lang w:val="en-US" w:eastAsia="zh-CN"/>
        </w:rPr>
        <w:t>1</w:t>
      </w:r>
    </w:p>
    <w:p w14:paraId="409177C1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52"/>
          <w:lang w:val="en-US" w:eastAsia="zh-CN"/>
        </w:rPr>
        <w:t>杰翎酒管公司温德姆酒店项目用工招聘计划表</w:t>
      </w:r>
    </w:p>
    <w:p w14:paraId="574A3861">
      <w:pPr>
        <w:rPr>
          <w:rFonts w:hint="eastAsia"/>
          <w:lang w:val="en-US" w:eastAsia="zh-CN"/>
        </w:rPr>
      </w:pPr>
    </w:p>
    <w:tbl>
      <w:tblPr>
        <w:tblStyle w:val="7"/>
        <w:tblW w:w="5822" w:type="pct"/>
        <w:tblInd w:w="-9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675"/>
        <w:gridCol w:w="735"/>
        <w:gridCol w:w="660"/>
        <w:gridCol w:w="705"/>
        <w:gridCol w:w="780"/>
        <w:gridCol w:w="8925"/>
        <w:gridCol w:w="2250"/>
      </w:tblGrid>
      <w:tr w14:paraId="186A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5C7EA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09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需求</w:t>
            </w:r>
          </w:p>
          <w:p w14:paraId="3DE59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9B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需求</w:t>
            </w:r>
          </w:p>
          <w:p w14:paraId="41546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4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76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任职人员资格条件</w:t>
            </w:r>
          </w:p>
        </w:tc>
      </w:tr>
      <w:tr w14:paraId="23FB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A3B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AA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8D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27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2E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DF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9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</w:tr>
      <w:tr w14:paraId="2B01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9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66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25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总经理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3DB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9C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C7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BFD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45周岁（含）以下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3395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一、开业筹备阶段</w:t>
            </w:r>
          </w:p>
          <w:p w14:paraId="3C499C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1.整体规划与预算：编制开业预算及资金计划，制定筹备进度表，保障开业顺利推进。</w:t>
            </w:r>
          </w:p>
          <w:p w14:paraId="418A24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2.设计与工程管控：参与设计及功能布局评审并提出运营建议，监督施工进度质量，参与关键节点验收。</w:t>
            </w:r>
          </w:p>
          <w:p w14:paraId="3D7113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3.团队搭建与培训：组建核心管理团队，统筹招聘及系统化培训，塑造服务文化。</w:t>
            </w:r>
          </w:p>
          <w:p w14:paraId="459064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4.运营体系构建：建立运营系统、服务流程、管理制度，制定物资采购计划及市场销售策略。</w:t>
            </w:r>
          </w:p>
          <w:p w14:paraId="1A0A9F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5.证照与政府关系：协调办理各类许可证照，搭建良好政府公共关系。</w:t>
            </w:r>
          </w:p>
          <w:p w14:paraId="4412FA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二、运营阶段</w:t>
            </w:r>
          </w:p>
          <w:p w14:paraId="246B5A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1.战略与目标管理：制定年度经营计划、预算及管理目标，报业主审批后实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施，确保完成GOP（经营毛利）、RevPAR（每间可售房收入）等核心指标。</w:t>
            </w:r>
          </w:p>
          <w:p w14:paraId="5B0F93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2.日常运营统筹：协调市场销售、房务、餐饮等各部门，保障服务品质及运营效率达高星级标准。</w:t>
            </w:r>
          </w:p>
          <w:p w14:paraId="67EFFF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 成本与盈利管控：执行预算、严控成本，审阅财务报表，提升盈利能力，保障国有资产安全收益。</w:t>
            </w:r>
          </w:p>
          <w:p w14:paraId="4060D5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4.市场与品牌提升：领导团队制定执行市场策略，提升市场占有率、平均房价及品牌美誉度。</w:t>
            </w:r>
          </w:p>
          <w:p w14:paraId="5EBA79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5.服务质量与客情管理：建立服务标准体系，处理重大客诉，提升宾客满意度及忠诚度。</w:t>
            </w:r>
          </w:p>
          <w:p w14:paraId="00CF59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6.团队建设与管理：培育高素质团队，营造积极廉洁文化，负责核心管理人员绩效评估与发展。</w:t>
            </w:r>
          </w:p>
          <w:p w14:paraId="348BC4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7.安全管理：履行安全第一责任人职责，保障消防、食品等全领域安全，建立应急处理机制。</w:t>
            </w:r>
          </w:p>
          <w:p w14:paraId="16C1C4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8.业主沟通：定期汇报经营状况及重大事项，执行“三重一大”决策制度，保障业主意图落地。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EB3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1.5年以上国际连锁品牌酒店总监级岗位工作经历；</w:t>
            </w:r>
          </w:p>
          <w:p w14:paraId="4BA41E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2.至少2年五星级酒店驻店经理/运营总监/行政助理经理或以上职位工作经历；</w:t>
            </w:r>
          </w:p>
          <w:p w14:paraId="0D64F3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至少具备1个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国际连锁品牌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酒店开业筹备经验；</w:t>
            </w:r>
          </w:p>
          <w:p w14:paraId="251FC0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4.10年以上国际连锁品牌酒店总监级岗位工作经历者，年龄限制可放宽至50周岁（含）以下。</w:t>
            </w:r>
          </w:p>
        </w:tc>
      </w:tr>
      <w:tr w14:paraId="292B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F6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75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财务总监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611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69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0C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工商管理类、经济学类、金融学类、统计学类、财政学类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99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45周岁（含）以下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5F308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</w:t>
            </w:r>
          </w:p>
          <w:p w14:paraId="67EA22CB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1.财务体系与内控建设：牵头搭建符合国企规范及酒店运营的财务管理制度、内控与核算体系，设置科目及报表结构，强化采购、付款等关键流程管控。</w:t>
            </w:r>
          </w:p>
          <w:p w14:paraId="7873241C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2.预算与资金管理：编制并执行开业预算，监控资金使用效率；参与重大合同财务条款评审，保障筹备期资金合规高效使用。</w:t>
            </w:r>
          </w:p>
          <w:p w14:paraId="6B2A35E6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3.系统建设与团队培养：负责PMS（酒店管理系统）、财务管理系统、POS（销售终端系统）等系统选型与实施；组建财务团队并开展培训，明确岗位职责。</w:t>
            </w:r>
          </w:p>
          <w:p w14:paraId="24D5C090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4.政策对接与税务筹划：维护与税务、银行、国资委等部门关系；制定符合国企要求的税务筹划及报告体系。</w:t>
            </w:r>
          </w:p>
          <w:p w14:paraId="5C22A5BC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二、运营阶段</w:t>
            </w:r>
          </w:p>
          <w:p w14:paraId="19CB7E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1.财务战略与预算管理：参与重大经营决策并提供财务、资本及风控建议；组织编制年度预算及滚动预测，开展差异分析并监督执行。</w:t>
            </w:r>
          </w:p>
          <w:p w14:paraId="2D013A2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2.财务管控与合规：确保财务活动符合准则及集团政策，准确完成月/季/年度报表并提供分析；完善成本控制体系，推动降本增效，优化资金与现金流管理。</w:t>
            </w:r>
          </w:p>
          <w:p w14:paraId="335D47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3.内控与团队管理：持续优化内控体系保障资产安全，配合内外部审计；领导财务团队建设，实施绩效评估与人才培养。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27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1.8年以上财务管理相关岗位工作经历，至少1年国际连锁品牌酒店财务经理或以上岗位工作经历；</w:t>
            </w:r>
          </w:p>
          <w:p w14:paraId="4BDC4CB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2.至少具备1个完整酒店开业筹备经验；</w:t>
            </w:r>
          </w:p>
          <w:p w14:paraId="25F568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3.持有中级及以上会计职称，注册会计师（CPA）优先。</w:t>
            </w:r>
          </w:p>
          <w:p w14:paraId="1EC1535B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23EBA874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2A92F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  <w:p w14:paraId="25D40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78B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1C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07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人力资源总监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6B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35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E7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工商管理类、中国语言文学</w:t>
            </w:r>
          </w:p>
          <w:p w14:paraId="2387D4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类、旅游管理类、英语、商务英语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F7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45周岁（含）以下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2FF88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</w:t>
            </w:r>
          </w:p>
          <w:p w14:paraId="62381DFB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1.人力战略与规划：制定开业前人力资源总体战略，明确组织架构、人员编制及人力成本预算，编制工作倒计时计划表。</w:t>
            </w:r>
          </w:p>
          <w:p w14:paraId="239FD01B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2.制度体系搭建：建立完善招聘、薪酬、绩效、培训及员工关系等人力资源管理制度流程，设计具有市场竞争力的薪酬福利方案。</w:t>
            </w:r>
          </w:p>
          <w:p w14:paraId="1EAFA498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3.招聘统筹：主导管理团队及核心员工招聘，制定并实施全员招聘计划，确保开业前各岗位人员到位。</w:t>
            </w:r>
          </w:p>
          <w:p w14:paraId="04AD5577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4.外包管理：开展外包供应商评估、合同谈判及服务管理，明确服务标准与考核机制。</w:t>
            </w:r>
          </w:p>
          <w:p w14:paraId="2253E28C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5.培训体系建设：搭建酒店及部门级培训体系，统筹开业前全员培训（含入职、企业文化、服务及安全培训）。</w:t>
            </w:r>
          </w:p>
          <w:p w14:paraId="65003563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6.后勤保障：规划管理员工餐厅、更衣室、宿舍等后勤区域，提供优质后勤支持。</w:t>
            </w:r>
          </w:p>
          <w:p w14:paraId="360C6425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二、运营阶段</w:t>
            </w:r>
          </w:p>
          <w:p w14:paraId="40CCE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1.人力战略规划：制定实施与经营目标匹配的人力战略，优化组织架构，管控人力成本，提升人效。</w:t>
            </w:r>
          </w:p>
          <w:p w14:paraId="4E579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2.人才全流程管理：统筹招聘、培训及绩效管理，优化选拔流程，搭建员工发展通道，确保薪酬体系具有市场竞争力且与绩效挂钩。</w:t>
            </w:r>
          </w:p>
          <w:p w14:paraId="366ED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3.文化与员工关系管理：构建积极企业文化，处理员工关系及劳动纠纷，确保合规操作，提升员工满意度与敬业度。</w:t>
            </w:r>
          </w:p>
          <w:p w14:paraId="081E5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4.外包业务管控：主导外包合作建立、服务质量监督及定期评估，确保外包人员表现达标。</w:t>
            </w:r>
          </w:p>
          <w:p w14:paraId="1A6DF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5.外包风险与成本把控：管理外包合同履行，管控福利、保险、培训等合规风险，监控服务费用结算符合预算及合同要求。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CDD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1.5年以上人力资源管理岗位工作经历；</w:t>
            </w:r>
          </w:p>
          <w:p w14:paraId="70F479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2.至少2年国际连锁品牌酒店人力资源经理或以上岗位工作经历；</w:t>
            </w:r>
          </w:p>
          <w:p w14:paraId="25CB4A6E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3.具备酒店筹开完整经验者优先；</w:t>
            </w:r>
          </w:p>
          <w:p w14:paraId="73690342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4.持有中级经济师（人力资源管理方向）或二级及以上企业人力资源管理师资格证书者优先。</w:t>
            </w:r>
          </w:p>
          <w:p w14:paraId="29364320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6118F33C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189BD6B6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08576F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2CA1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1F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37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市场销售总监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AE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B86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EE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AB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45周岁（含）以下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14116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</w:t>
            </w:r>
          </w:p>
          <w:p w14:paraId="29149B10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1.市场调研与战略制定：深入分析本地市场、竞争对手及目标客群，撰写市场调研报告，并据此制定酒店市场进入战略、品牌定位、价格体系及销售预算。</w:t>
            </w:r>
          </w:p>
          <w:p w14:paraId="57AB668A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2.销售体系与团队建设：构建完整的市场销售体系，包括销售流程、合同模板及客户管理系统；组建销售团队，负责人员招聘与培训，提升团队产品知识与销售技能。</w:t>
            </w:r>
          </w:p>
          <w:p w14:paraId="6A3138E2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3.客户开发与资源整合：主导开业预售，重点开拓企业客户、MICE（会议）、旅行社、OTA及婚宴市场；建立初步客户关系并签署合作协议，协同集团销售及GSO（集团销售办公室）引入客户资源。</w:t>
            </w:r>
          </w:p>
          <w:p w14:paraId="4C8C9E99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4.营销推广与品牌建设：制定并实施开业前媒体宣传、公关活动及数字营销计划，建立官网及社交媒体内容体系，统筹广告投放与媒体合作。</w:t>
            </w:r>
          </w:p>
          <w:p w14:paraId="484A3CCB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5.与总经理、财务总监共同制定营收目标。</w:t>
            </w:r>
          </w:p>
          <w:p w14:paraId="1040201B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6.与房务、餐饮等部门协调，确保产品设置符合市场需求。</w:t>
            </w:r>
          </w:p>
          <w:p w14:paraId="35BF696A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7.协助人力资源部制定销售部的薪酬激励方案。</w:t>
            </w:r>
          </w:p>
          <w:p w14:paraId="32CE67E9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二、运营阶段：</w:t>
            </w:r>
          </w:p>
          <w:p w14:paraId="78D5C5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1.领导销售团队完成客房、宴会及餐饮等营收与利润目标，负责部门年度预算的编制与执行，有效控制成本并确保投资回报率。</w:t>
            </w:r>
          </w:p>
          <w:p w14:paraId="269189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2.持续监测市场与竞争对手动态，定期进行业务数据分析，及时调整销售策略与定价，保持市场竞争力，并定期汇报销售业绩。</w:t>
            </w:r>
          </w:p>
          <w:p w14:paraId="2EB7AD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3.负责销售团队的绩效管理、激励与评估，设定个人业绩目标，组织销售会议与培训，提升团队整体专业能力。</w:t>
            </w:r>
          </w:p>
          <w:p w14:paraId="0F5C25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4.全面负责酒店品牌形象建设与市场推广，包括广告、公关、社交媒体运营等，提升酒店知名度与美誉度。</w:t>
            </w:r>
          </w:p>
          <w:p w14:paraId="3FBE03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5.维护与OTA、媒体、行业协会及战略客户的核心合作关系，处理重大客户投诉与需求，保障客户满意度。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82B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0" w:afterAutospacing="0" w:line="260" w:lineRule="exact"/>
              <w:ind w:left="0" w:right="0" w:hanging="36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  <w:p w14:paraId="3C13713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1.至少5年国际连锁品牌酒店市场销售岗位工作经历；</w:t>
            </w:r>
          </w:p>
          <w:p w14:paraId="2E909D05">
            <w:pPr>
              <w:pStyle w:val="6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2.至少2年销售副总监或以上岗位工作经历；</w:t>
            </w:r>
          </w:p>
          <w:p w14:paraId="7206B1C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3.精通酒店各市场板块（客房、宴会、MICE、餐饮及OTA等）的销售与管理，具备出色的市场分析、战略制定及预算编制能力。</w:t>
            </w:r>
          </w:p>
          <w:p w14:paraId="5B6992C3">
            <w:pP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4.形象专业，具备较强的抗压、多任务处理及问题解决能力。</w:t>
            </w:r>
          </w:p>
        </w:tc>
      </w:tr>
      <w:tr w14:paraId="5886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7B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A8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餐饮总监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AF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A6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专科及以上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BE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8F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45周岁（含）以下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6DA88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一、开业筹备阶段：</w:t>
            </w:r>
          </w:p>
          <w:p w14:paraId="31F2F0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1.负责餐饮部门全面筹备工作，包括组织架构设计、人员编制核定及开业预算编制。</w:t>
            </w:r>
          </w:p>
          <w:p w14:paraId="400C69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2.建立餐饮运营所需的各项制度、服务流程与标准及食品卫生与安全标准。</w:t>
            </w:r>
          </w:p>
          <w:p w14:paraId="14C299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3.协助厨房及餐厅空间规划、设备选型与采购，确保符合运营需求与品牌标准。</w:t>
            </w:r>
          </w:p>
          <w:p w14:paraId="0D1838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4.主导餐饮团队招募与培训，制定系统化开业培训计划。</w:t>
            </w:r>
          </w:p>
          <w:p w14:paraId="45095C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5.策划开业初期餐饮推广方案及特色活动，为酒店开业营造餐饮亮点。</w:t>
            </w:r>
          </w:p>
          <w:p w14:paraId="6B2D9E54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二、运营阶段</w:t>
            </w:r>
          </w:p>
          <w:p w14:paraId="425CDD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1.全面负责酒店所有餐饮场所的日常运营与管理，确保服务品质与客人满意度。</w:t>
            </w:r>
          </w:p>
          <w:p w14:paraId="2366E1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2.制定并执行餐饮年度经营计划与预算，完成既定的营收与利润指标。</w:t>
            </w:r>
          </w:p>
          <w:p w14:paraId="7EB013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3.持续优化菜品结构、服务流程与用餐体验，提升餐饮竞争力。</w:t>
            </w:r>
          </w:p>
          <w:p w14:paraId="7994B4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4.严格控制餐饮成本，包括食材、人力及运营费用，实现高效资源利用。</w:t>
            </w:r>
          </w:p>
          <w:p w14:paraId="743D9C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5.维护重要客户关系，处理重大宾客反馈与突发事件。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91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1.具备5年以上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国际连锁品牌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酒店餐饮管理经验；</w:t>
            </w:r>
          </w:p>
          <w:p w14:paraId="36A10F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2.至少2年酒店行业餐厅经理或以上职位任职经历；</w:t>
            </w:r>
          </w:p>
          <w:p w14:paraId="1141FC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3.具有酒店开业筹备经验者优先；</w:t>
            </w:r>
          </w:p>
          <w:p w14:paraId="7AED50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4.出色的团队领导力和培训能力，能有效组建、激励和发展高素质餐饮团队。</w:t>
            </w:r>
          </w:p>
        </w:tc>
      </w:tr>
      <w:tr w14:paraId="5E02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D0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B2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IT经理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DB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32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B8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计算机类、信息管理与信息系统专业、电子信息类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F7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40周岁（含）以下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C38D4">
            <w:pPr>
              <w:pStyle w:val="1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一、开业筹备阶段：</w:t>
            </w:r>
          </w:p>
          <w:p w14:paraId="1E0959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1.参与酒店筹建阶段的IT与弱电工程规划，审核机电及装修设计中IT相关部分（如机房、综合布线、网络覆盖等），确保符合品牌标准与运营需求。</w:t>
            </w:r>
          </w:p>
          <w:p w14:paraId="01F43E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2.评估智能化系统（如客房控制、安防、音视频会议及物联网设备）集成方案，参与制定IT基础设施建设及软硬件采购计划，协助IT系统选型与技术标书审核。</w:t>
            </w:r>
          </w:p>
          <w:p w14:paraId="1DB7DE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3.监督综合布线、弱电管道等隐蔽工程施工质量，协调IT系统与机电、消防等专业的接口兼容，参与阶段性测试及隐蔽工程验收。</w:t>
            </w:r>
          </w:p>
          <w:p w14:paraId="74E473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4.确保所有IT设施通过品牌技术验收，协助制定系统调试与数据初始化计划，实现顺利移交运营。</w:t>
            </w:r>
          </w:p>
          <w:p w14:paraId="0B4B242A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二、开业后运营阶段：</w:t>
            </w:r>
          </w:p>
          <w:p w14:paraId="630FA5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1.系统运维：确保所有IT系统7×24小时稳定运行，及时处理系统故障。</w:t>
            </w:r>
          </w:p>
          <w:p w14:paraId="75D576F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2.用户支持：为各部门提供技术支持和培训，解决日常技术问题。</w:t>
            </w:r>
          </w:p>
          <w:p w14:paraId="422E3A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3.安全管理：实施网络安全措施，保护酒店和客人数据安全。</w:t>
            </w:r>
          </w:p>
          <w:p w14:paraId="668850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4.预算管理：控制IT部门运营预算，优化资源分配。</w:t>
            </w:r>
          </w:p>
          <w:p w14:paraId="6FBC11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5.技术升级：评估和引入新技术，提升酒店技术水平和客户体验。</w:t>
            </w:r>
          </w:p>
          <w:p w14:paraId="689B86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6.供应商管理：管理与IT供应商的合作关系，确保服务质量。</w:t>
            </w:r>
          </w:p>
          <w:p w14:paraId="5A3369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7.应急响应：制定和执行灾难恢复和业务连续性计划。</w:t>
            </w:r>
          </w:p>
          <w:p w14:paraId="0D9E35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8.报告分析：定期向管理层汇报IT系统运行情况和改进建议。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A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1.5年以上酒店IT系统管理工作经历，</w:t>
            </w:r>
          </w:p>
          <w:p w14:paraId="3B148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2.至少1年国际连锁品牌酒店IT经理及以上岗位工作经历；</w:t>
            </w:r>
          </w:p>
          <w:p w14:paraId="099AC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3.熟悉Opera管理系统，精通酒店系统管理知识，熟练掌握酒店IT服务与系统运维管理，全面了解酒店业务流程和管理、风险识别与控制。</w:t>
            </w:r>
          </w:p>
        </w:tc>
      </w:tr>
      <w:tr w14:paraId="72C9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96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6F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采购经理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B2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41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E8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物流管理与工程类、旅游管理类、工商管理类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4C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40周岁（含）以下</w:t>
            </w:r>
          </w:p>
        </w:tc>
        <w:tc>
          <w:tcPr>
            <w:tcW w:w="2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3E8CE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一、开业筹备阶段：</w:t>
            </w:r>
          </w:p>
          <w:p w14:paraId="2A3940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学习并融入业主方的招采流程与规范，完善采购实施细则与供应商管理机制。</w:t>
            </w:r>
          </w:p>
          <w:p w14:paraId="451642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2.协同各部门制定开业采购总清单及预算，涵盖运营设备、FF&amp;E（家具、固定装置和设备）、OS&amp;E（运营物资）、食材酒水等类别，设计并优化从申请、寻源、招标到付款的全流程。</w:t>
            </w:r>
          </w:p>
          <w:p w14:paraId="1F1FDD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3.开发并评估供应商资源，建立合格供应商名录；严格遵循“三重一大”决策要求，协助完成重大项目的招标、谈判及合同签订，确保程序合规、资料完备、风险可控。</w:t>
            </w:r>
          </w:p>
          <w:p w14:paraId="3D3FC1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4.制定采购时间表并跟踪物资到位进度，协调大型设备的运输、安装及验收，建立到货台账，协助完成初验与正式验收，保障开业进度。</w:t>
            </w:r>
          </w:p>
          <w:p w14:paraId="434AA5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二、运营阶段：</w:t>
            </w:r>
          </w:p>
          <w:p w14:paraId="186439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1.负责审核各部门采购申请，确保其合理性并符合预算要求，严格按采购流程（如招标、竞争性谈判、询价等）执行采购任务，保障物资持续供应。</w:t>
            </w:r>
          </w:p>
          <w:p w14:paraId="37FFF8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2.持续开展市场调研和成本分析，优化采购成本，定期评估供应商绩效并动态更新合格供应商名录，维护核心合作伙伴关系。</w:t>
            </w:r>
          </w:p>
          <w:p w14:paraId="55104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3.协同仓库及使用部门监控库存，制定科学采购计划，避免积压与缺货，协助财务控制采购支出在预算范围内。</w:t>
            </w:r>
          </w:p>
          <w:p w14:paraId="05090F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4.确保所有采购流程规范透明、档案完整可溯，坚决杜绝商业贿赂，秉持廉洁自律，随时接受内外部审计监督。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C94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1.5年以上采购岗位工作经历；</w:t>
            </w:r>
          </w:p>
          <w:p w14:paraId="71E60CF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至少1年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国际连锁品牌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酒店采购岗位工作经历；</w:t>
            </w:r>
          </w:p>
          <w:p w14:paraId="02EAAD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3.拥有完整酒店筹备期采购经验或国有企业/政府事业单位采购经验者优先；</w:t>
            </w:r>
          </w:p>
          <w:p w14:paraId="0CEC28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4.具备优秀的商务谈判、沟通及文书能力，熟练使用Office办公软件及采购/ERP系统。</w:t>
            </w:r>
          </w:p>
          <w:p w14:paraId="4F6DFC77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</w:p>
          <w:p w14:paraId="2E3505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64DF46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 w14:paraId="61596BCB">
      <w:pPr>
        <w:pStyle w:val="2"/>
        <w:rPr>
          <w:rFonts w:hint="eastAsia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587" w:right="1984" w:bottom="1474" w:left="2098" w:header="851" w:footer="1417" w:gutter="0"/>
          <w:pgNumType w:fmt="decimal"/>
          <w:cols w:space="0" w:num="1"/>
          <w:titlePg/>
          <w:rtlGutter w:val="0"/>
          <w:docGrid w:type="lines" w:linePitch="315" w:charSpace="0"/>
        </w:sectPr>
      </w:pPr>
    </w:p>
    <w:p w14:paraId="35C3F044">
      <w:pPr>
        <w:tabs>
          <w:tab w:val="left" w:pos="4720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865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FD092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EFD092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6CA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387DA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A387DA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66B3B"/>
    <w:multiLevelType w:val="multilevel"/>
    <w:tmpl w:val="8C466B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EE2C05A"/>
    <w:multiLevelType w:val="singleLevel"/>
    <w:tmpl w:val="9EE2C05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54240"/>
    <w:rsid w:val="05136D5E"/>
    <w:rsid w:val="0A115F02"/>
    <w:rsid w:val="0AB67471"/>
    <w:rsid w:val="1B354240"/>
    <w:rsid w:val="25932E6C"/>
    <w:rsid w:val="306505F6"/>
    <w:rsid w:val="37B31ADF"/>
    <w:rsid w:val="39E86D2A"/>
    <w:rsid w:val="3B6D7D93"/>
    <w:rsid w:val="42884F34"/>
    <w:rsid w:val="46372121"/>
    <w:rsid w:val="52026069"/>
    <w:rsid w:val="57EA3B43"/>
    <w:rsid w:val="5D703F2D"/>
    <w:rsid w:val="5E156ABD"/>
    <w:rsid w:val="67F47A1F"/>
    <w:rsid w:val="742571C1"/>
    <w:rsid w:val="7EAA45DE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after="0" w:line="40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2"/>
    <w:basedOn w:val="11"/>
    <w:next w:val="1"/>
    <w:qFormat/>
    <w:uiPriority w:val="0"/>
    <w:rPr>
      <w:rFonts w:ascii="Calibri" w:hAnsi="Calibri" w:cs="Calibri"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customStyle="1" w:styleId="12">
    <w:name w:val="font01"/>
    <w:basedOn w:val="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61beb89f-d1b5-436c-acdc-57d5a354a549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1D3329AD</paraID>
      <start>45</start>
      <end>47</end>
      <status>unmodified</status>
      <modifiedWord/>
      <trackRevisions>false</trackRevisions>
    </reviewItem>
    <reviewItem>
      <errorID>90166d3a-0120-4cb6-a09a-16836a8573e8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2A9DF07C</paraID>
      <start>9</start>
      <end>14</end>
      <status>unmodified</status>
      <modifiedWord/>
      <trackRevisions>false</trackRevisions>
    </reviewItem>
    <reviewItem>
      <errorID>f551fec5-65ac-46f8-b77e-c2ced7f3d227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4B1649BC</paraID>
      <start>7</start>
      <end>8</end>
      <status>unmodified</status>
      <modifiedWord/>
      <trackRevisions>false</trackRevisions>
    </reviewItem>
    <reviewItem>
      <errorID>18dcb7d3-4c4e-4fe0-bc60-e07006cfb15d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58F784BB</paraID>
      <start>23</start>
      <end>24</end>
      <status>unmodified</status>
      <modifiedWord/>
      <trackRevisions>false</trackRevisions>
    </reviewItem>
    <reviewItem>
      <errorID>172facf7-fd96-4713-b018-05919df2dffb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7E7755C6</paraID>
      <start>14</start>
      <end>15</end>
      <status>unmodified</status>
      <modifiedWord/>
      <trackRevisions>false</trackRevisions>
    </reviewItem>
    <reviewItem>
      <errorID>0dbe26ff-84f3-4944-818d-f993b5684e77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 61E7DDE</paraID>
      <start>22</start>
      <end>23</end>
      <status>unmodified</status>
      <modifiedWord/>
      <trackRevisions>false</trackRevisions>
    </reviewItem>
    <reviewItem>
      <errorID>100e15fb-c905-4931-9d05-2221d4af26fb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5C8AA176</paraID>
      <start>24</start>
      <end>25</end>
      <status>unmodified</status>
      <modifiedWord/>
      <trackRevisions>false</trackRevisions>
    </reviewItem>
    <reviewItem>
      <errorID>55e0b3ee-86cb-432a-bbb7-54b429cb6afc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2E49F96F</paraID>
      <start>15</start>
      <end>16</end>
      <status>unmodified</status>
      <modifiedWord/>
      <trackRevisions>false</trackRevisions>
    </reviewItem>
    <reviewItem>
      <errorID>4ab81185-dc41-4796-9221-a4d7e1ef4b8e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6AEF0566</paraID>
      <start>16</start>
      <end>17</end>
      <status>unmodified</status>
      <modifiedWord/>
      <trackRevisions>false</trackRevisions>
    </reviewItem>
    <reviewItem>
      <errorID>454e1241-b368-4284-af5f-b77c34be4df1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54450539</paraID>
      <start>2</start>
      <end>7</end>
      <status>unmodified</status>
      <modifiedWord/>
      <trackRevisions>false</trackRevisions>
    </reviewItem>
    <reviewItem>
      <errorID>92414a50-517e-4639-90ff-50ee731bfcd0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55209FE2</paraID>
      <start>13</start>
      <end>14</end>
      <status>unmodified</status>
      <modifiedWord/>
      <trackRevisions>false</trackRevisions>
    </reviewItem>
    <reviewItem>
      <errorID>5b55e666-1de2-4574-b87a-e7b4d0987d25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5E66231F</paraID>
      <start>32</start>
      <end>33</end>
      <status>unmodified</status>
      <modifiedWord/>
      <trackRevisions>false</trackRevisions>
    </reviewItem>
    <reviewItem>
      <errorID>22bbd35c-ba4c-46ec-b06c-d6136e44da5a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10B02116</paraID>
      <start>22</start>
      <end>29</end>
      <status>unmodified</status>
      <modifiedWord/>
      <trackRevisions>false</trackRevisions>
    </reviewItem>
    <reviewItem>
      <errorID>744c4448-995e-4e1e-8767-142d7d4132a8</errorID>
      <errorWord>至少1年国际连锁品牌酒店财务经理或以上</errorWord>
      <group>L1_Grammar</group>
      <groupName>语法问题</groupName>
      <ability>L2_Grammar</ability>
      <abilityName>语法错误</abilityName>
      <candidateList>
        <item>至少1年国际连锁品牌酒店财务经理或</item>
      </candidateList>
      <explain>该表达中的“至少1年国际连锁品牌酒店财务经理或以上”存在语义重复。</explain>
      <paraID>6FA27D7C</paraID>
      <start>19</start>
      <end>38</end>
      <status>unmodified</status>
      <modifiedWord/>
      <trackRevisions>false</trackRevisions>
    </reviewItem>
    <reviewItem>
      <errorID>52c6ac8c-87b7-4423-8291-03ecec5a4e46</errorID>
      <errorWord>至少2年国际连锁品牌酒店人力资源经理或以上</errorWord>
      <group>L1_Grammar</group>
      <groupName>语法问题</groupName>
      <ability>L2_Grammar</ability>
      <abilityName>语法错误</abilityName>
      <candidateList>
        <item>至少2年国际连锁品牌酒店人力资源经理或</item>
      </candidateList>
      <explain>该表达中的“至少2年国际连锁品牌酒店人力资源经理或以上”存在语义重复。</explain>
      <paraID>70F47999</paraID>
      <start>2</start>
      <end>23</end>
      <status>unmodified</status>
      <modifiedWord/>
      <trackRevisions>false</trackRevisions>
    </reviewItem>
    <reviewItem>
      <errorID>89ec9a05-f65f-42db-9214-ac91cfed45c1</errorID>
      <errorWord>至少2年销售副总监或以上</errorWord>
      <group>L1_Grammar</group>
      <groupName>语法问题</groupName>
      <ability>L2_Grammar</ability>
      <abilityName>语法错误</abilityName>
      <candidateList>
        <item>至少2年销售副总监或</item>
      </candidateList>
      <explain>该表达中的“至少2年销售副总监或以上”存在语义重复。</explain>
      <paraID>2E909D05</paraID>
      <start>2</start>
      <end>14</end>
      <status>unmodified</status>
      <modifiedWord/>
      <trackRevisions>false</trackRevisions>
    </reviewItem>
    <reviewItem>
      <errorID>5f12b95b-95be-42e0-96f5-c3adffe92f09</errorID>
      <errorWord>至少2年酒店行业餐厅经理或以上</errorWord>
      <group>L1_Grammar</group>
      <groupName>语法问题</groupName>
      <ability>L2_Grammar</ability>
      <abilityName>语法错误</abilityName>
      <candidateList>
        <item>至少2年酒店行业餐厅经理或</item>
      </candidateList>
      <explain>该表达中的“至少2年酒店行业餐厅经理或以上”存在语义重复。</explain>
      <paraID>36A10FAD</paraID>
      <start>2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349a24-f3dc-4667-a43c-7d95217c33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7003</Words>
  <Characters>7366</Characters>
  <Lines>0</Lines>
  <Paragraphs>0</Paragraphs>
  <TotalTime>4</TotalTime>
  <ScaleCrop>false</ScaleCrop>
  <LinksUpToDate>false</LinksUpToDate>
  <CharactersWithSpaces>7389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2026-03-23T01:55:00Z</dcterms:created>
  <dc:creator></dc:creator>
  <cp:lastModifiedBy></cp:lastModifiedBy>
  <cp:lastPrinted>2026-06-24T09:21:00Z</cp:lastPrinted>
  <dcterms:modified xsi:type="dcterms:W3CDTF">2026-06-24T09:38:19Z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F157EA2A9F5D4B319388A4B302886A9E_11</vt:lpwstr>
  </property>
  <property fmtid="{D5CDD505-2E9C-101B-9397-08002B2CF9AE}" pid="4" name="KSOTemplateDocerSaveRecord">
    <vt:lpwstr>eyJoZGlkIjoiOTkxMzAzMmY2ZThmYmM4ODZhZTRkZWRmOTk2MGM3NTQiLCJ1c2VySWQiOiI0OTExODUwMTMifQ==</vt:lpwstr>
  </property>
</Properties>
</file>