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F2EA3">
      <w:pPr>
        <w:adjustRightInd w:val="0"/>
        <w:snapToGrid w:val="0"/>
        <w:spacing w:line="5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13D99F44">
      <w:pPr>
        <w:adjustRightInd w:val="0"/>
        <w:snapToGrid w:val="0"/>
        <w:spacing w:beforeLines="100" w:afterLines="100" w:line="5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怀远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宗教活动场所管理服务中心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选调事业单位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tbl>
      <w:tblPr>
        <w:tblStyle w:val="4"/>
        <w:tblW w:w="145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634"/>
        <w:gridCol w:w="1209"/>
        <w:gridCol w:w="1472"/>
        <w:gridCol w:w="610"/>
        <w:gridCol w:w="610"/>
        <w:gridCol w:w="1070"/>
        <w:gridCol w:w="563"/>
        <w:gridCol w:w="552"/>
        <w:gridCol w:w="627"/>
        <w:gridCol w:w="860"/>
        <w:gridCol w:w="868"/>
        <w:gridCol w:w="1443"/>
        <w:gridCol w:w="702"/>
        <w:gridCol w:w="712"/>
        <w:gridCol w:w="1727"/>
        <w:gridCol w:w="932"/>
      </w:tblGrid>
      <w:tr w14:paraId="61D8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499" w:hRule="atLeast"/>
          <w:tblHeader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3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3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5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E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岗位代码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3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</w:p>
          <w:p w14:paraId="27886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A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F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7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7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0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7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9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B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38E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220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9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0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怀远县委统战部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2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auto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auto"/>
                <w:kern w:val="0"/>
                <w:sz w:val="24"/>
                <w:szCs w:val="22"/>
                <w:u w:val="none"/>
                <w:lang w:val="en-US" w:eastAsia="zh-CN" w:bidi="ar"/>
              </w:rPr>
              <w:t>怀远县宗教活动场所管理服务中心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2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宋体" w:cs="宋体"/>
                <w:i w:val="0"/>
                <w:iCs w:val="0"/>
                <w:color w:val="auto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auto"/>
                <w:kern w:val="2"/>
                <w:sz w:val="24"/>
                <w:szCs w:val="22"/>
                <w:u w:val="none"/>
                <w:lang w:val="en-US" w:eastAsia="zh-CN" w:bidi="ar-SA"/>
              </w:rPr>
              <w:t>管理岗位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4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C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7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8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4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2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岁以下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6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3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F18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pacing w:val="7"/>
                <w:sz w:val="24"/>
                <w:szCs w:val="24"/>
              </w:rPr>
              <w:t>0552-8212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pacing w:val="7"/>
                <w:sz w:val="24"/>
                <w:szCs w:val="24"/>
                <w:lang w:val="en-US" w:eastAsia="zh-CN"/>
              </w:rPr>
              <w:t>256</w:t>
            </w:r>
          </w:p>
          <w:p w14:paraId="58245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pacing w:val="7"/>
                <w:sz w:val="24"/>
                <w:szCs w:val="24"/>
              </w:rPr>
              <w:t>0552-8858020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D1E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228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6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2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怀远县委统战部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4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auto"/>
                <w:kern w:val="0"/>
                <w:sz w:val="24"/>
                <w:szCs w:val="22"/>
                <w:u w:val="none"/>
                <w:lang w:val="en-US" w:eastAsia="zh-CN" w:bidi="ar"/>
              </w:rPr>
              <w:t>怀远县宗教活动场所管理服务中心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2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B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auto"/>
                <w:kern w:val="2"/>
                <w:sz w:val="24"/>
                <w:szCs w:val="22"/>
                <w:u w:val="none"/>
                <w:lang w:val="en-US" w:eastAsia="zh-CN" w:bidi="ar-SA"/>
              </w:rPr>
              <w:t>管理岗位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2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0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C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7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5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D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E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D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4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3D5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pacing w:val="7"/>
                <w:sz w:val="24"/>
                <w:szCs w:val="24"/>
              </w:rPr>
              <w:t>0552-8212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pacing w:val="7"/>
                <w:sz w:val="24"/>
                <w:szCs w:val="24"/>
                <w:lang w:val="en-US" w:eastAsia="zh-CN"/>
              </w:rPr>
              <w:t>256</w:t>
            </w:r>
          </w:p>
          <w:p w14:paraId="23F3C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pacing w:val="7"/>
                <w:sz w:val="24"/>
                <w:szCs w:val="24"/>
              </w:rPr>
              <w:t>0552-8858020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7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8342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35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F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宋体" w:cs="宋体"/>
                <w:b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b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5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宋体" w:eastAsia="宋体" w:cs="宋体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4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宋体" w:eastAsia="宋体" w:cs="宋体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2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宋体" w:eastAsia="宋体" w:cs="宋体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7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宋体" w:eastAsia="宋体" w:cs="宋体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C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7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3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C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A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B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4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6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3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B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5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宋体" w:eastAsia="宋体" w:cs="宋体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3BFE28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811BA"/>
    <w:rsid w:val="03D05F5B"/>
    <w:rsid w:val="19374A5B"/>
    <w:rsid w:val="21BB1A34"/>
    <w:rsid w:val="255811BA"/>
    <w:rsid w:val="2E7545AE"/>
    <w:rsid w:val="3302316B"/>
    <w:rsid w:val="355435F3"/>
    <w:rsid w:val="46CB0368"/>
    <w:rsid w:val="531307AB"/>
    <w:rsid w:val="540247C7"/>
    <w:rsid w:val="546F0B9C"/>
    <w:rsid w:val="54F22D84"/>
    <w:rsid w:val="67F6727C"/>
    <w:rsid w:val="731009FB"/>
    <w:rsid w:val="7A142BA4"/>
    <w:rsid w:val="7FA234DC"/>
    <w:rsid w:val="BEEB2B05"/>
    <w:rsid w:val="EE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134</Characters>
  <Lines>0</Lines>
  <Paragraphs>0</Paragraphs>
  <TotalTime>20</TotalTime>
  <ScaleCrop>false</ScaleCrop>
  <LinksUpToDate>false</LinksUpToDate>
  <CharactersWithSpaces>134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2026-02-06T21:26:00Z</dcterms:created>
  <dc:creator>Lawliet</dc:creator>
  <cp:lastModifiedBy>admi</cp:lastModifiedBy>
  <cp:lastPrinted>2026-06-03T08:47:41Z</cp:lastPrinted>
  <dcterms:modified xsi:type="dcterms:W3CDTF">2026-06-03T08:56:16Z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6394E2BD7A2F489484E1DC2EE0AECB05_13</vt:lpwstr>
  </property>
  <property fmtid="{D5CDD505-2E9C-101B-9397-08002B2CF9AE}" pid="4" name="KSOTemplateDocerSaveRecord">
    <vt:lpwstr>eyJoZGlkIjoiNjU3OTFkZjA4OTk0ZDI3NGU0NGU4YzE3OTAzMThmMDIiLCJ1c2VySWQiOiIyMjY4MDA1OTEifQ==</vt:lpwstr>
  </property>
</Properties>
</file>