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CDE6D">
      <w:pPr>
        <w:jc w:val="both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24"/>
          <w:szCs w:val="24"/>
          <w:lang w:val="en-US" w:eastAsia="zh-CN"/>
        </w:rPr>
        <w:t>附件1：</w:t>
      </w:r>
      <w:bookmarkEnd w:id="0"/>
    </w:p>
    <w:p w14:paraId="5C6B2877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招聘岗位需求及任职条件说明书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245"/>
        <w:gridCol w:w="6090"/>
        <w:gridCol w:w="5399"/>
      </w:tblGrid>
      <w:tr w14:paraId="0C9F5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40" w:type="dxa"/>
            <w:vAlign w:val="center"/>
          </w:tcPr>
          <w:p w14:paraId="40096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部门</w:t>
            </w:r>
          </w:p>
        </w:tc>
        <w:tc>
          <w:tcPr>
            <w:tcW w:w="1245" w:type="dxa"/>
            <w:vAlign w:val="center"/>
          </w:tcPr>
          <w:p w14:paraId="74A55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岗位</w:t>
            </w:r>
          </w:p>
        </w:tc>
        <w:tc>
          <w:tcPr>
            <w:tcW w:w="6090" w:type="dxa"/>
            <w:vAlign w:val="center"/>
          </w:tcPr>
          <w:p w14:paraId="727EB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岗位职责</w:t>
            </w:r>
          </w:p>
        </w:tc>
        <w:tc>
          <w:tcPr>
            <w:tcW w:w="5399" w:type="dxa"/>
            <w:vAlign w:val="center"/>
          </w:tcPr>
          <w:p w14:paraId="1E853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360" w:lineRule="exact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任职条件</w:t>
            </w:r>
          </w:p>
        </w:tc>
      </w:tr>
      <w:tr w14:paraId="6ABB7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5" w:hRule="atLeast"/>
        </w:trPr>
        <w:tc>
          <w:tcPr>
            <w:tcW w:w="1440" w:type="dxa"/>
            <w:vAlign w:val="center"/>
          </w:tcPr>
          <w:p w14:paraId="7AA45C1F">
            <w:pPr>
              <w:spacing w:before="120" w:after="120" w:line="288" w:lineRule="auto"/>
              <w:ind w:left="0" w:leftChars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投资运营部</w:t>
            </w:r>
          </w:p>
        </w:tc>
        <w:tc>
          <w:tcPr>
            <w:tcW w:w="1245" w:type="dxa"/>
            <w:vAlign w:val="center"/>
          </w:tcPr>
          <w:p w14:paraId="25153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40" w:lineRule="exact"/>
              <w:ind w:left="0" w:leftChars="0"/>
              <w:jc w:val="center"/>
              <w:textAlignment w:val="auto"/>
              <w:rPr>
                <w:rFonts w:hint="eastAsia" w:ascii="方正黑体_GBK" w:hAnsi="方正黑体_GBK" w:eastAsia="等线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投资运营业务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员</w:t>
            </w:r>
          </w:p>
        </w:tc>
        <w:tc>
          <w:tcPr>
            <w:tcW w:w="6090" w:type="dxa"/>
            <w:vAlign w:val="center"/>
          </w:tcPr>
          <w:p w14:paraId="4A644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 协助部门负责人撰写公司年度经营计划（含营销策划方案）、季度经营分析报告、年度经营总结等材料；</w:t>
            </w:r>
          </w:p>
          <w:p w14:paraId="3638A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 负责潜在投资项目的搜集、筛选及初步可行性分析，开展项目尽职调查，撰写投资项目建议书和可行性研究报告；</w:t>
            </w:r>
          </w:p>
          <w:p w14:paraId="4FC98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 负责投资项目的全过程跟踪管理，包括项目立项、方案实施、进度监控及投后评估，及时反馈项目进展情况；</w:t>
            </w:r>
          </w:p>
          <w:p w14:paraId="5C6C8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 起草经营合同、协议等法律文书，负责投资项目风险管控，防范经营和法律风险；</w:t>
            </w:r>
          </w:p>
          <w:p w14:paraId="28FAE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5. 负责农特产品及矿泉水等主营业务的市场拓展、营销策划与渠道建设；</w:t>
            </w:r>
          </w:p>
          <w:p w14:paraId="5EF9E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6. 衔接政府部门、金融机构及合作单位的沟通协调工作；</w:t>
            </w:r>
          </w:p>
          <w:p w14:paraId="42DD1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7. 完成领导交办的其他工作。</w:t>
            </w:r>
          </w:p>
        </w:tc>
        <w:tc>
          <w:tcPr>
            <w:tcW w:w="5399" w:type="dxa"/>
            <w:vAlign w:val="center"/>
          </w:tcPr>
          <w:p w14:paraId="20DFB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 年龄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36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周岁以下，大专及以上学历；金融、经济、投资、市场营销、工商管理等相关专业；</w:t>
            </w:r>
          </w:p>
          <w:p w14:paraId="71CD1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 具有3年及以上投资管理、项目运营、市场营销或企业管理相关工作经验；</w:t>
            </w:r>
          </w:p>
          <w:p w14:paraId="41EED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 熟悉项目投资流程，具备行业研究、数据分析和财务分析能力，掌握投资风险管控知识；</w:t>
            </w:r>
          </w:p>
          <w:p w14:paraId="472C1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 具备较强的市场开拓能力、商务谈判能力和沟通协调能力，文字功底扎实；</w:t>
            </w:r>
          </w:p>
          <w:p w14:paraId="39E93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5. 有国企、国有投融资平台或农业产业相关工作经验者优先。</w:t>
            </w:r>
          </w:p>
        </w:tc>
      </w:tr>
      <w:tr w14:paraId="71CE7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1440" w:type="dxa"/>
            <w:vAlign w:val="center"/>
          </w:tcPr>
          <w:p w14:paraId="4DCCE991">
            <w:pPr>
              <w:spacing w:before="120" w:after="120" w:line="288" w:lineRule="auto"/>
              <w:ind w:left="0" w:leftChars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综合部</w:t>
            </w:r>
          </w:p>
        </w:tc>
        <w:tc>
          <w:tcPr>
            <w:tcW w:w="1245" w:type="dxa"/>
            <w:vAlign w:val="center"/>
          </w:tcPr>
          <w:p w14:paraId="162E9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440" w:lineRule="exact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专员</w:t>
            </w:r>
          </w:p>
        </w:tc>
        <w:tc>
          <w:tcPr>
            <w:tcW w:w="6090" w:type="dxa"/>
            <w:vAlign w:val="center"/>
          </w:tcPr>
          <w:p w14:paraId="0A312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 负责公司综合性文稿起草，包括工作计划、工作总结、工作报告、会议纪要、领导讲话稿等；</w:t>
            </w:r>
          </w:p>
          <w:p w14:paraId="1C8D0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 负责公司重要决策、会议决议及领导交办事项的督办落实，及时反馈办理情况；</w:t>
            </w:r>
          </w:p>
          <w:p w14:paraId="16C22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 负责办公室日常行政事务管理，包括公文处理、档案管理、印章管理、会务组织、后勤保障等工作；</w:t>
            </w:r>
          </w:p>
          <w:p w14:paraId="5825B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 负责公司规章制度建设，协助完善内部管理体系；</w:t>
            </w:r>
          </w:p>
          <w:p w14:paraId="03D4B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5. 负责对外联络、接待协调及部门间沟通协调工作；</w:t>
            </w:r>
          </w:p>
          <w:p w14:paraId="1DA29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6. 完成领导交办的其他工作。</w:t>
            </w:r>
          </w:p>
        </w:tc>
        <w:tc>
          <w:tcPr>
            <w:tcW w:w="5399" w:type="dxa"/>
            <w:vAlign w:val="center"/>
          </w:tcPr>
          <w:p w14:paraId="3FE4D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 年龄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36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周岁以下，大专及以上学历，专业不限；</w:t>
            </w:r>
          </w:p>
          <w:p w14:paraId="456A7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 具有行政、企事业单位五年以上工作经验，具备扎实的文字功底和丰富的办公室相关工作经验；</w:t>
            </w:r>
          </w:p>
          <w:p w14:paraId="70401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 熟悉公文写作规范，能够独立起草各类综合性文稿，熟练使用办公软件；</w:t>
            </w:r>
          </w:p>
          <w:p w14:paraId="35515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 具备较强的组织协调能力、沟通表达能力和执行力，工作严谨细致；</w:t>
            </w:r>
          </w:p>
          <w:p w14:paraId="37D10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5. 具有良好的职业素养，保密意识强，责任心强，能够承受一定工作压力；</w:t>
            </w:r>
          </w:p>
        </w:tc>
      </w:tr>
    </w:tbl>
    <w:p w14:paraId="2544BD68">
      <w:pPr>
        <w:jc w:val="both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2420631A-AC05-4167-B52F-F654770385F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2C6165A-8F32-4F45-A393-6CFA3859B794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90E5C87E-082B-4798-B910-A6207DDA21D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3C55D6DB-C435-40AA-9B7D-CEF6A24399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E6EB6"/>
    <w:rsid w:val="06653B7B"/>
    <w:rsid w:val="24B94ECC"/>
    <w:rsid w:val="410A0F34"/>
    <w:rsid w:val="500F0348"/>
    <w:rsid w:val="55BE6EB6"/>
    <w:rsid w:val="64016933"/>
    <w:rsid w:val="64900670"/>
    <w:rsid w:val="7BFA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821</Words>
  <Characters>846</Characters>
  <Lines>0</Lines>
  <Paragraphs>0</Paragraphs>
  <TotalTime>0</TotalTime>
  <ScaleCrop>false</ScaleCrop>
  <LinksUpToDate>false</LinksUpToDate>
  <CharactersWithSpaces>869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2026-07-20T01:55:00Z</dcterms:created>
  <dc:creator>高艺萌</dc:creator>
  <cp:lastModifiedBy>高艺萌</cp:lastModifiedBy>
  <dcterms:modified xsi:type="dcterms:W3CDTF">2026-07-21T09:47:26Z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17D36F6121A7445398936845443116D1_11</vt:lpwstr>
  </property>
  <property fmtid="{D5CDD505-2E9C-101B-9397-08002B2CF9AE}" pid="4" name="KSOTemplateDocerSaveRecord">
    <vt:lpwstr>eyJoZGlkIjoiNWU0ZGI3NmRjZGFjYTZiZTQ0NmZkNmUwODlkNzBkMjMiLCJ1c2VySWQiOiIxNjczMzYzNzk2In0=</vt:lpwstr>
  </property>
</Properties>
</file>