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公益性岗位报名表</w:t>
      </w:r>
    </w:p>
    <w:bookmarkEnd w:id="0"/>
    <w:tbl>
      <w:tblPr>
        <w:tblStyle w:val="4"/>
        <w:tblW w:w="85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289"/>
        <w:gridCol w:w="795"/>
        <w:gridCol w:w="943"/>
        <w:gridCol w:w="838"/>
        <w:gridCol w:w="1578"/>
        <w:gridCol w:w="1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30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8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4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5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户口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所在地</w:t>
            </w:r>
          </w:p>
        </w:tc>
        <w:tc>
          <w:tcPr>
            <w:tcW w:w="30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所学专业</w:t>
            </w:r>
          </w:p>
        </w:tc>
        <w:tc>
          <w:tcPr>
            <w:tcW w:w="2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30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人员类别</w:t>
            </w:r>
          </w:p>
        </w:tc>
        <w:tc>
          <w:tcPr>
            <w:tcW w:w="7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□应届离校未就业高校毕业生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□符合留铜来铜条件的离校两年内高校毕业生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5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个人简历</w:t>
            </w:r>
          </w:p>
        </w:tc>
        <w:tc>
          <w:tcPr>
            <w:tcW w:w="7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306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特长</w:t>
            </w:r>
          </w:p>
        </w:tc>
        <w:tc>
          <w:tcPr>
            <w:tcW w:w="7214" w:type="dxa"/>
            <w:gridSpan w:val="6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44ED4"/>
    <w:rsid w:val="78B4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2026-06-23T07:45:00Z</dcterms:created>
  <dc:creator>大笨熊</dc:creator>
  <cp:lastModifiedBy>大笨熊</cp:lastModifiedBy>
  <dcterms:modified xsi:type="dcterms:W3CDTF">2026-06-23T07:45:38Z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5D19B3A5A32A4DC79EBBDE949E8BF674_11</vt:lpwstr>
  </property>
</Properties>
</file>