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0"/>
        <w:gridCol w:w="980"/>
        <w:gridCol w:w="785"/>
        <w:gridCol w:w="236"/>
        <w:gridCol w:w="493"/>
        <w:gridCol w:w="292"/>
        <w:gridCol w:w="664"/>
        <w:gridCol w:w="65"/>
        <w:gridCol w:w="938"/>
        <w:gridCol w:w="18"/>
        <w:gridCol w:w="998"/>
        <w:gridCol w:w="1327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32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95" w:hRule="atLeast"/>
        </w:trPr>
        <w:tc>
          <w:tcPr>
            <w:tcW w:w="89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lang w:val="en-US" w:eastAsia="zh-CN"/>
              </w:rPr>
              <w:t>木林镇卫生院公开招聘编外人员报名表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50" w:hRule="atLeast"/>
        </w:trPr>
        <w:tc>
          <w:tcPr>
            <w:tcW w:w="31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面貌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1寸彩色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    院校</w:t>
            </w:r>
          </w:p>
        </w:tc>
        <w:tc>
          <w:tcPr>
            <w:tcW w:w="26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1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  术职称</w:t>
            </w:r>
          </w:p>
        </w:tc>
        <w:tc>
          <w:tcPr>
            <w:tcW w:w="2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1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       历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580" w:hRule="atLeast"/>
        </w:trPr>
        <w:tc>
          <w:tcPr>
            <w:tcW w:w="8952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本人保证以上所填写的内容和所提供的证件真实有效，如有虚假，将接受取消考试和聘用资格的后果。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80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532AA"/>
    <w:rsid w:val="4BAD1D15"/>
    <w:rsid w:val="71A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2025-10-13T02:57:00Z</dcterms:created>
  <dc:creator>D500MD</dc:creator>
  <cp:lastModifiedBy>Administrator</cp:lastModifiedBy>
  <dcterms:modified xsi:type="dcterms:W3CDTF">2025-10-17T07:26:54Z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B42A4BDF581649DAA8A7AE51B6064E5E</vt:lpwstr>
  </property>
</Properties>
</file>