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9277" w14:textId="77777777" w:rsidR="00C82AA2" w:rsidRDefault="00000000">
      <w:pPr>
        <w:pStyle w:val="1"/>
        <w:widowControl/>
        <w:shd w:val="clear" w:color="auto" w:fill="FFFFFF"/>
        <w:spacing w:before="300" w:beforeAutospacing="0" w:after="150" w:afterAutospacing="0" w:line="400" w:lineRule="exact"/>
        <w:rPr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/>
          <w:sz w:val="32"/>
          <w:szCs w:val="32"/>
          <w:shd w:val="clear" w:color="auto" w:fill="FFFFFF"/>
        </w:rPr>
        <w:t>附件5</w:t>
      </w:r>
    </w:p>
    <w:p w14:paraId="325C9D34" w14:textId="77777777" w:rsidR="00C82AA2" w:rsidRDefault="00000000">
      <w:pPr>
        <w:pStyle w:val="1"/>
        <w:widowControl/>
        <w:shd w:val="clear" w:color="auto" w:fill="FFFFFF"/>
        <w:spacing w:before="300" w:beforeAutospacing="0" w:after="150" w:afterAutospacing="0" w:line="4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  <w:t>政府专职消防员招聘告知书</w:t>
      </w:r>
    </w:p>
    <w:p w14:paraId="5FDF89D0" w14:textId="77777777" w:rsidR="00C82AA2" w:rsidRDefault="00C82AA2">
      <w:pPr>
        <w:spacing w:line="400" w:lineRule="exact"/>
      </w:pPr>
    </w:p>
    <w:p w14:paraId="28135BAA" w14:textId="77777777" w:rsidR="00C82AA2" w:rsidRDefault="00000000">
      <w:pPr>
        <w:pStyle w:val="4"/>
        <w:widowControl/>
        <w:spacing w:beforeAutospacing="0" w:afterAutospacing="0" w:line="4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各位应聘人员:</w:t>
      </w:r>
    </w:p>
    <w:p w14:paraId="63A78D9C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请您仔细阅读，熟悉了解告知内容：</w:t>
      </w:r>
    </w:p>
    <w:p w14:paraId="37235550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一、单位基本情况</w:t>
      </w:r>
    </w:p>
    <w:p w14:paraId="1CF1DBCC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广州市消防救援支队在广东省消防救援总队和广州市政府的领导下，主要承担本市火灾扑救、应急救援和防火监督等任务，为经济社会发展和市民安居乐业提供消防安全服务保障。支队在全市11个区下设区消防救援大队，各大队根据消防规划建设消防救援站。</w:t>
      </w:r>
    </w:p>
    <w:p w14:paraId="1CB5D981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二、委托情况</w:t>
      </w:r>
    </w:p>
    <w:p w14:paraId="0C39FE41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此次招聘，本单位未委托任何代理机构或中介、个人</w:t>
      </w:r>
      <w:r>
        <w:rPr>
          <w:rFonts w:ascii="Times New Roman" w:eastAsia="仿宋_GB2312" w:hAnsi="Times New Roman"/>
          <w:sz w:val="32"/>
          <w:szCs w:val="32"/>
        </w:rPr>
        <w:t>，不指定辅导用书，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不收取任何培训、报名或考试费用，请不要轻信任何代理机构或中介、个人。发现上当受骗，请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立即</w:t>
      </w:r>
      <w:r>
        <w:rPr>
          <w:rFonts w:ascii="仿宋_GB2312" w:eastAsia="仿宋_GB2312" w:hAnsi="仿宋_GB2312" w:cs="仿宋_GB2312"/>
          <w:sz w:val="32"/>
          <w:szCs w:val="32"/>
        </w:rPr>
        <w:t>报警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，向警方求助。</w:t>
      </w:r>
    </w:p>
    <w:p w14:paraId="11E2D21B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三、费用情况</w:t>
      </w:r>
    </w:p>
    <w:p w14:paraId="2E40DEA0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应聘者在应聘过程中产生的路费、住宿费等自行承担，体检费用由应聘人员先行垫付，被录用分配至各单位后，凭个人有效体检发票原件向分配单位报销。</w:t>
      </w:r>
    </w:p>
    <w:p w14:paraId="01DB2764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四、基本身体条件</w:t>
      </w:r>
    </w:p>
    <w:p w14:paraId="77FF8F44" w14:textId="6FCEDE70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体检标准按照《消防员职业健康标准》（GBZ 221—2009）以及《应征公民体格检查标准》（陆勤人员）的身体条件执行，有明显文身及影响面容、外观、功能的</w:t>
      </w:r>
      <w:r w:rsidR="00095227" w:rsidRPr="0009522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痕，以及肝功能异常、乙型肝炎表面抗原阳性等情况不予录用。</w:t>
      </w:r>
    </w:p>
    <w:p w14:paraId="2FFD7B03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五、不可抗力及意外事件风险</w:t>
      </w:r>
    </w:p>
    <w:p w14:paraId="400CC15B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不可抗力是指自然灾害、疫情、战争等不可预见、不可避免、不能克服的事件，由于不可抗力及意外事件风险导致的任何损失，由应聘者自行承担。</w:t>
      </w:r>
    </w:p>
    <w:p w14:paraId="1372ABED" w14:textId="77777777" w:rsidR="00C82AA2" w:rsidRDefault="00000000">
      <w:pPr>
        <w:pStyle w:val="a7"/>
        <w:widowControl/>
        <w:spacing w:beforeAutospacing="0" w:afterAutospacing="0" w:line="4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已阅知上述内容，并承诺相关内容包括但不限于，此次应聘所提供的个人资料及填写的相关信息真实、准确、有效，与事实完全相符，如有隐瞒或虚假填报，我自愿放弃考试资格和聘用资格，并承担相应责任和后果。</w:t>
      </w:r>
    </w:p>
    <w:p w14:paraId="06B69597" w14:textId="77777777" w:rsidR="00C82AA2" w:rsidRDefault="00C82AA2">
      <w:pPr>
        <w:pStyle w:val="a7"/>
        <w:widowControl/>
        <w:spacing w:beforeAutospacing="0" w:afterAutospacing="0" w:line="420" w:lineRule="exact"/>
        <w:ind w:firstLine="42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0D529D95" w14:textId="77777777" w:rsidR="00C82AA2" w:rsidRDefault="00C82AA2">
      <w:pPr>
        <w:pStyle w:val="a7"/>
        <w:widowControl/>
        <w:spacing w:beforeAutospacing="0" w:afterAutospacing="0" w:line="420" w:lineRule="exact"/>
        <w:ind w:firstLine="42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6D9D046A" w14:textId="77777777" w:rsidR="00C82AA2" w:rsidRDefault="00000000">
      <w:pPr>
        <w:pStyle w:val="a7"/>
        <w:widowControl/>
        <w:wordWrap w:val="0"/>
        <w:spacing w:beforeAutospacing="0" w:afterAutospacing="0" w:line="420" w:lineRule="exact"/>
        <w:ind w:firstLine="420"/>
        <w:jc w:val="center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签名并加盖指模：        </w:t>
      </w:r>
    </w:p>
    <w:p w14:paraId="7690C61A" w14:textId="77777777" w:rsidR="00C82AA2" w:rsidRDefault="00000000">
      <w:pPr>
        <w:pStyle w:val="a7"/>
        <w:widowControl/>
        <w:wordWrap w:val="0"/>
        <w:spacing w:beforeAutospacing="0" w:afterAutospacing="0" w:line="420" w:lineRule="exact"/>
        <w:ind w:firstLine="420"/>
        <w:jc w:val="center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  年    月    日           </w:t>
      </w:r>
    </w:p>
    <w:sectPr w:rsidR="00C82AA2">
      <w:pgSz w:w="11906" w:h="16838"/>
      <w:pgMar w:top="680" w:right="964" w:bottom="680" w:left="96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3N2JmNDQ0MDc5OTIxOGViOWNiNjc1ZWRjMWI1NGQifQ=="/>
  </w:docVars>
  <w:rsids>
    <w:rsidRoot w:val="7EB43B2D"/>
    <w:rsid w:val="BEF76B1E"/>
    <w:rsid w:val="FB7F9983"/>
    <w:rsid w:val="00095227"/>
    <w:rsid w:val="003D60AC"/>
    <w:rsid w:val="00561ACA"/>
    <w:rsid w:val="007C395C"/>
    <w:rsid w:val="007D6603"/>
    <w:rsid w:val="00A6709A"/>
    <w:rsid w:val="00AA38D0"/>
    <w:rsid w:val="00C82AA2"/>
    <w:rsid w:val="00E62DBE"/>
    <w:rsid w:val="1A913322"/>
    <w:rsid w:val="1B3F1EEB"/>
    <w:rsid w:val="1DEA3CA1"/>
    <w:rsid w:val="2ABC4BB3"/>
    <w:rsid w:val="2B1062A1"/>
    <w:rsid w:val="2BF83504"/>
    <w:rsid w:val="2D876416"/>
    <w:rsid w:val="31C96AFD"/>
    <w:rsid w:val="3A465B2C"/>
    <w:rsid w:val="3DFB83E8"/>
    <w:rsid w:val="3FED663D"/>
    <w:rsid w:val="45BA5774"/>
    <w:rsid w:val="4B640EAA"/>
    <w:rsid w:val="4B6B3E2C"/>
    <w:rsid w:val="5AF56D86"/>
    <w:rsid w:val="5C7834CB"/>
    <w:rsid w:val="5FFF5F09"/>
    <w:rsid w:val="66111D72"/>
    <w:rsid w:val="6B8270EE"/>
    <w:rsid w:val="79EFB4CB"/>
    <w:rsid w:val="7D38181B"/>
    <w:rsid w:val="7EB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B14A83-9BC1-4BAB-B3C0-BE688DE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368</Characters>
  <Application>Microsoft Office Word</Application>
  <DocSecurity>0</DocSecurity>
  <Lines>21</Lines>
  <Paragraphs>19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培敏 徐</cp:lastModifiedBy>
  <cp:revision>3</cp:revision>
  <cp:lastPrinted>2021-08-26T20:51:00Z</cp:lastPrinted>
  <dcterms:created xsi:type="dcterms:W3CDTF">2024-03-20T09:32:00Z</dcterms:created>
  <dcterms:modified xsi:type="dcterms:W3CDTF">2026-07-18T09:13:00Z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B5F729EAF6404F2F8BBD898937A65E42_13</vt:lpwstr>
  </property>
  <property fmtid="{D5CDD505-2E9C-101B-9397-08002B2CF9AE}" pid="4" name="KSOTemplateDocerSaveRecord">
    <vt:lpwstr>eyJoZGlkIjoiYzk3N2JmNDQ0MDc5OTIxOGViOWNiNjc1ZWRjMWI1NGQiLCJ1c2VySWQiOiI2NDQyNTExNTMifQ==</vt:lpwstr>
  </property>
</Properties>
</file>