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附件</w:t>
      </w:r>
    </w:p>
    <w:p w14:paraId="58737C06">
      <w:pPr>
        <w:spacing w:line="700" w:lineRule="exact"/>
        <w:jc w:val="center"/>
        <w:rPr>
          <w:rFonts w:hint="eastAsia" w:ascii="仿宋_GB2312" w:hAnsi="仿宋_GB2312" w:eastAsia="方正小标宋简体" w:cs="方正小标宋简体"/>
          <w:b/>
          <w:bCs/>
          <w:sz w:val="44"/>
          <w:szCs w:val="32"/>
        </w:rPr>
      </w:pPr>
      <w:bookmarkStart w:id="0" w:name="_GoBack"/>
      <w:r>
        <w:rPr>
          <w:rFonts w:hint="eastAsia" w:ascii="仿宋_GB2312" w:hAnsi="仿宋_GB2312" w:eastAsia="方正小标宋简体" w:cs="方正小标宋简体"/>
          <w:b/>
          <w:bCs/>
          <w:sz w:val="44"/>
          <w:szCs w:val="32"/>
        </w:rPr>
        <w:t>岗位说明书</w:t>
      </w:r>
    </w:p>
    <w:bookmarkEnd w:id="0"/>
    <w:p w14:paraId="26D10FE3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default" w:ascii="仿宋_GB2312" w:hAnsi="仿宋_GB2312" w:eastAsia="黑体"/>
          <w:bCs/>
          <w:szCs w:val="32"/>
          <w:lang w:val="en-US" w:eastAsia="zh-CN"/>
        </w:rPr>
      </w:pPr>
      <w:r>
        <w:rPr>
          <w:rFonts w:hint="eastAsia" w:ascii="仿宋_GB2312" w:hAnsi="仿宋_GB2312" w:eastAsia="黑体"/>
          <w:bCs/>
          <w:szCs w:val="32"/>
          <w:lang w:val="en-US" w:eastAsia="zh-CN"/>
        </w:rPr>
        <w:t>一、岗位职责</w:t>
      </w:r>
    </w:p>
    <w:p w14:paraId="02EF868B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1.负责对接中国国新人力资源部（党委组织部），落实中国国新对人力资源和干部管理有关工作部署；</w:t>
      </w:r>
    </w:p>
    <w:p w14:paraId="00646CF5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2.负责执行和实施公司人力资源战略规划，建立、完善并组织实施公司人力资源管理体系、管理制度；</w:t>
      </w:r>
    </w:p>
    <w:p w14:paraId="4B356DAA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3.负责公司组织机构管理、编制管理及岗位管理；</w:t>
      </w:r>
    </w:p>
    <w:p w14:paraId="6C41755A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4.负责公司员工招聘、劳动关系管理和退休人员保障工作，制定公司人才队伍建设计划并组织实施；负责公司培训体系建设工作，制订公司中长期培训规划和年度计划编制并组织实施；</w:t>
      </w:r>
    </w:p>
    <w:p w14:paraId="148E59B7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5.负责公司员工绩效管理工作，组织开展员工绩效考核；</w:t>
      </w:r>
    </w:p>
    <w:p w14:paraId="5678B0AE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6.负责薪酬管理、人工成本管理工作，建立有效的员工激励约束机制。负责公司履职待遇业务支出管理工作、福利保障管理工作以及公司员工、退休人员社会保险、住房公积金、企业年金及补充医疗保险等工作；</w:t>
      </w:r>
    </w:p>
    <w:p w14:paraId="02C8AF7A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7.负责完成领导交办的其他工作。</w:t>
      </w:r>
    </w:p>
    <w:p w14:paraId="30D066F7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default" w:ascii="仿宋_GB2312" w:hAnsi="仿宋_GB2312" w:eastAsia="黑体"/>
          <w:bCs/>
          <w:szCs w:val="32"/>
          <w:lang w:val="en-US" w:eastAsia="zh-CN"/>
        </w:rPr>
      </w:pPr>
      <w:r>
        <w:rPr>
          <w:rFonts w:hint="eastAsia" w:ascii="仿宋_GB2312" w:hAnsi="仿宋_GB2312" w:eastAsia="黑体"/>
          <w:bCs/>
          <w:szCs w:val="32"/>
          <w:lang w:val="en-US" w:eastAsia="zh-CN"/>
        </w:rPr>
        <w:t>二、任职资格</w:t>
      </w:r>
    </w:p>
    <w:p w14:paraId="5687F24C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1.本科及以上学历；</w:t>
      </w:r>
    </w:p>
    <w:p w14:paraId="101DCB74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2.在中央企业人力资源领域工作满3年；</w:t>
      </w:r>
    </w:p>
    <w:p w14:paraId="3A522078">
      <w:pPr>
        <w:keepNext w:val="0"/>
        <w:keepLines w:val="0"/>
        <w:pageBreakBefore w:val="0"/>
        <w:kinsoku/>
        <w:overflowPunct/>
        <w:autoSpaceDE/>
        <w:autoSpaceDN/>
        <w:bidi w:val="0"/>
        <w:snapToGrid/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szCs w:val="32"/>
        </w:rPr>
        <w:t>具有较强的组织、沟通、任务推动和文字写作等综合能力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753811E4">
      <w:pPr>
        <w:ind w:firstLine="632" w:firstLineChars="200"/>
      </w:pPr>
      <w:r>
        <w:rPr>
          <w:rFonts w:hint="eastAsia" w:ascii="仿宋_GB2312" w:hAnsi="仿宋_GB2312" w:cs="仿宋_GB2312"/>
          <w:szCs w:val="32"/>
          <w:lang w:val="en-US" w:eastAsia="zh-CN"/>
        </w:rPr>
        <w:t>4.中共党员。</w:t>
      </w:r>
    </w:p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5226"/>
    <w:rsid w:val="6CB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2026-07-22T11:42:00Z</dcterms:created>
  <dc:creator>GF</dc:creator>
  <cp:lastModifiedBy>GF</cp:lastModifiedBy>
  <dcterms:modified xsi:type="dcterms:W3CDTF">2026-07-22T11:42:38Z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E713555EF3A679C80B3C606A7DCFE6C9_41</vt:lpwstr>
  </property>
</Properties>
</file>