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附件1：</w:t>
      </w:r>
    </w:p>
    <w:p w14:paraId="6A1E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驻马店市驿城区产业投资集团有限公司及其下属子公司</w:t>
      </w:r>
    </w:p>
    <w:p w14:paraId="1E6F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2026年公开招聘岗位需求计划表</w:t>
      </w:r>
    </w:p>
    <w:tbl>
      <w:tblPr>
        <w:tblStyle w:val="2"/>
        <w:tblW w:w="5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8"/>
        <w:gridCol w:w="923"/>
        <w:gridCol w:w="623"/>
        <w:gridCol w:w="1380"/>
        <w:gridCol w:w="817"/>
        <w:gridCol w:w="4663"/>
        <w:gridCol w:w="5201"/>
        <w:gridCol w:w="965"/>
      </w:tblGrid>
      <w:tr w14:paraId="678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34D65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pct"/>
            <w:gridSpan w:val="3"/>
            <w:shd w:val="clear" w:color="auto" w:fill="auto"/>
            <w:vAlign w:val="center"/>
          </w:tcPr>
          <w:p w14:paraId="6E8BA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DB6F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4C13D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19" w:type="pct"/>
            <w:shd w:val="clear" w:color="auto" w:fill="auto"/>
            <w:noWrap/>
            <w:vAlign w:val="center"/>
          </w:tcPr>
          <w:p w14:paraId="2E347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9D41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BD3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03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6CC1B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F8B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驻马店市驿城区产业投资集团有限公司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AF88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E509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ED82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7672DEB3">
            <w:pPr>
              <w:widowControl w:val="0"/>
              <w:spacing w:after="120"/>
              <w:ind w:left="0" w:leftChars="0" w:firstLine="220" w:firstLineChars="100"/>
              <w:jc w:val="both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1.根据企业的发展目标，制定财务战略和财务计划，包括利润计划、资本投资和预算编制等；</w:t>
            </w:r>
          </w:p>
          <w:p w14:paraId="0CE3F8AA">
            <w:pPr>
              <w:widowControl w:val="0"/>
              <w:spacing w:after="120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2.负责审核企业的财务会计报告，包括月报、年报及相关分析，确保报告的准确性和合规性；</w:t>
            </w:r>
          </w:p>
          <w:p w14:paraId="77035568">
            <w:pPr>
              <w:widowControl w:val="0"/>
              <w:spacing w:after="120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3.组织和实施公司的财务审计，确保财务运营的安全性、有效性和稳定性，及时发现问题并采取措施解决；</w:t>
            </w:r>
          </w:p>
          <w:p w14:paraId="66932637">
            <w:pPr>
              <w:widowControl w:val="0"/>
              <w:spacing w:after="120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4.参与企业的重大财务决策，如并购、重组、破产等，确保财务安全和合法性；</w:t>
            </w:r>
          </w:p>
          <w:p w14:paraId="43DF47F7">
            <w:pPr>
              <w:widowControl w:val="0"/>
              <w:spacing w:after="120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5.建立健全内部控制制度，评估和管理财务风险，确保企业财务健康；</w:t>
            </w:r>
          </w:p>
          <w:p w14:paraId="2B291EA6">
            <w:pPr>
              <w:widowControl w:val="0"/>
              <w:spacing w:after="120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6.领导和管理财务团队，提升团队的专业能力和工作效率，确保财务工作的顺利进行。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15591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1.年龄45周岁（含45周岁）以下；</w:t>
            </w:r>
          </w:p>
          <w:p w14:paraId="0F1DBE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2.本科及以上学历；财务、会计等相关专业；</w:t>
            </w:r>
          </w:p>
          <w:p w14:paraId="148807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3.具有注册会计师证书；具有8年以上财务相关工作经验；</w:t>
            </w:r>
          </w:p>
          <w:p w14:paraId="29F1D3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4.熟悉企业财务制度和流程，了解投融资业务，具有较强的财务分析、融资和资金管理能力，精通公司内部财务核算和控制体系；</w:t>
            </w:r>
          </w:p>
          <w:p w14:paraId="7F98F1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5.熟练运用财务相关软件；</w:t>
            </w:r>
          </w:p>
          <w:p w14:paraId="25E149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6.有相关国有企业财务管理工作经验优先。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23F58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176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82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7ED83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416F11C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驻马店市驿城区产业投资集团有限公司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83DD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50C0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财务人员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E430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44366698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1.负责公司日常财务核算、编制财务报表和分析、对外报送会计报表；</w:t>
            </w:r>
          </w:p>
          <w:p w14:paraId="0AEB70E8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2.负责公司税务筹划相关工作，熟悉各项税种申报、发票开具；</w:t>
            </w:r>
          </w:p>
          <w:p w14:paraId="6636DF0D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3.负责公司年度预算、决算编制，分析预算执行情况；</w:t>
            </w:r>
          </w:p>
          <w:p w14:paraId="77FBF651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4.负责会计资料整理、装订和归档；</w:t>
            </w:r>
          </w:p>
          <w:p w14:paraId="0F3B5E7F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5.完成公司交办的其他事宜。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4AE7F51A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1.年龄40周岁（含40周岁）以下；</w:t>
            </w:r>
          </w:p>
          <w:p w14:paraId="72863E8D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2.本科及以上学历；财务、会计、等相关专业；</w:t>
            </w:r>
          </w:p>
          <w:p w14:paraId="796C035B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3.能够独立进行账务处理，熟悉会计法规和税法，熟练使用财务软件，具有良好的学习能力、独立工作能力和财务分析能力；</w:t>
            </w:r>
          </w:p>
          <w:p w14:paraId="176BBFAF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4.有相关国有企业财务管理工作经验优先。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71A1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1E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82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27BAA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1447F16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驻马店市驿城区产业投资集团有限公司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1949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FB4D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法务专员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43F52FC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19B3C74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1.负责公司各类合同、协议、章程等法律文书的起草、审核、修订及归档管理；</w:t>
            </w:r>
          </w:p>
          <w:p w14:paraId="7C23DA7A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2.参与公司重大经营决策、投资项目、招标投标等活动的法律风险评估，提供专业法律意见；</w:t>
            </w:r>
          </w:p>
          <w:p w14:paraId="24D964F5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3.处理公司日常运营中的法律咨询事务，协助各部门防范法律风险；</w:t>
            </w:r>
          </w:p>
          <w:p w14:paraId="1EA68851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4.负责处理或协调外部律师处理公司涉及的诉讼、仲裁、行政复议等法律纠纷；</w:t>
            </w:r>
          </w:p>
          <w:p w14:paraId="6C0EEBD9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5.跟踪研究国家法律法规及行业政策变化，及时提出合规建议，组织开展法治宣传教育培训；</w:t>
            </w:r>
          </w:p>
          <w:p w14:paraId="494B626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6.协助建立健全公司合规管理体系、内控制度及风险防控机制；</w:t>
            </w:r>
          </w:p>
          <w:p w14:paraId="6BB5021C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9" w:type="pct"/>
            <w:shd w:val="clear" w:color="auto" w:fill="auto"/>
            <w:vAlign w:val="center"/>
          </w:tcPr>
          <w:p w14:paraId="4F6356A5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1.年龄45周岁（含45周岁）以下；</w:t>
            </w:r>
          </w:p>
          <w:p w14:paraId="6AA40797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2.本科及以上学历；法学相关专业（民商法、经济法方向优先）；</w:t>
            </w:r>
          </w:p>
          <w:p w14:paraId="48659A91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3.具有2年以上企业法务、律师事务所或司法机关相关工作经验；</w:t>
            </w:r>
          </w:p>
          <w:p w14:paraId="373A34D5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4.通过国家统一法律职业资格考试（司法考试）者优先；持有企业法律顾问执业资格证者优先；</w:t>
            </w:r>
          </w:p>
          <w:p w14:paraId="41957E20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5.熟悉合同法、公司法、劳动法、招标投标法、国有资产监管相关法律法规。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AD7AD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ADB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43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2BA0E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93A223F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驻马店市驿城区产业投资集团有限公司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936CA46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237CE14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市场营销员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15F1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16DA4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1.根据公司发展战略，制定年度、季度市场营销计划和推广方案，并组织实施；</w:t>
            </w:r>
          </w:p>
          <w:p w14:paraId="64DBE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2.负责市场调研与分析，收集行业动态、竞争对手信息及客户需求，撰写市场分析报告</w:t>
            </w:r>
          </w:p>
          <w:p w14:paraId="3B996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3.开拓新客户，维护重点客户关系，完成公司下达的销售或业务拓展指标；</w:t>
            </w:r>
          </w:p>
          <w:p w14:paraId="1FBAC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4.根据公司业务发展需要，组织开展专项市场调研项目，包括调研方案设计、问卷或访谈提纲编制、实地调研、数据采集等全过程管理。</w:t>
            </w:r>
          </w:p>
          <w:p w14:paraId="58CC0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9" w:type="pct"/>
            <w:shd w:val="clear" w:color="auto" w:fill="auto"/>
            <w:vAlign w:val="center"/>
          </w:tcPr>
          <w:p w14:paraId="4CB69A22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1.年龄40周岁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（含40周岁）以下；</w:t>
            </w:r>
          </w:p>
          <w:p w14:paraId="6AF765B1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5E03B8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.专科及以上学历；（市场营销、工商管理、经济学等相关专业优先）</w:t>
            </w:r>
          </w:p>
          <w:p w14:paraId="3E1324B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3.具有2年以上市场营销、客户拓展等相关工作经验；有国企、大型企业工作经验者优先；</w:t>
            </w:r>
          </w:p>
          <w:p w14:paraId="6483ED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4.具有良好的沟通表达能力，能有效与客户、业务部门、外部机构进行访谈或需求对接。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F059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59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43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3AC66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492295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河南同兴建筑工程有限公司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D9544E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9D229C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工程造价员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411D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67D9EBDA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1.协助制定与预决算有关的各项规章制度；</w:t>
            </w:r>
          </w:p>
          <w:p w14:paraId="06580AE6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2.负责项目前期成本测算，编制项目投资估算、概算；</w:t>
            </w:r>
          </w:p>
          <w:p w14:paraId="1E0C327B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3.根据项目招标图纸配合招投标工程部进行投标预算，参与完成投标文件的编制；</w:t>
            </w:r>
          </w:p>
          <w:p w14:paraId="4FB23F2A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4.根据合同、清单计价规则、预算定额、材料认价单、图纸等资料编制或审核各项目施工图预算；</w:t>
            </w:r>
          </w:p>
          <w:p w14:paraId="6F2217F4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5.配合各项目经理完成项目财评工作；</w:t>
            </w:r>
          </w:p>
          <w:p w14:paraId="73A2B632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6.审核合同中的经济条款，规避造价风险；</w:t>
            </w:r>
          </w:p>
          <w:p w14:paraId="2B9FD883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7.审核各项目经理部的设计变更、现场签证的费用，及时调整预算。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0E1E5DE6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1.40周岁（含40周岁）以下；</w:t>
            </w:r>
          </w:p>
          <w:p w14:paraId="14B1CB05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2.本科及以上学历；工程造价、预算类专业；</w:t>
            </w:r>
          </w:p>
          <w:p w14:paraId="492048E2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3.具有二级或一级造价工程师执业资格证书；</w:t>
            </w:r>
          </w:p>
          <w:p w14:paraId="3318FF5C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4.有5年及以上编制工程预算、结算、成本分析管理等经验；</w:t>
            </w:r>
          </w:p>
          <w:p w14:paraId="5BFD1A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5.熟练使用造价软件，能够独立完成工程类项目预算、结算等资料的编制与审核，以及项目成本、费用的分析与核算。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900C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DB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26238384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D167D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河南同兴建筑工程有限公司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A2F5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BB30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项目经理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9732C6F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4E6F5C07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1.负责公司项目管理；</w:t>
            </w:r>
          </w:p>
          <w:p w14:paraId="421CA7EC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2.负责施工进度管理；</w:t>
            </w:r>
          </w:p>
          <w:p w14:paraId="060113A0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3.负责质量安全管理；</w:t>
            </w:r>
          </w:p>
          <w:p w14:paraId="7E6166CF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4.负责项目成本管理；</w:t>
            </w:r>
          </w:p>
          <w:p w14:paraId="5474E036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5.负责安全生产管理；</w:t>
            </w:r>
          </w:p>
          <w:p w14:paraId="5156732D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6.负责环境保护工作；</w:t>
            </w:r>
          </w:p>
          <w:p w14:paraId="55C70A62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7.负责合同管理；</w:t>
            </w:r>
          </w:p>
          <w:p w14:paraId="43DAD18B">
            <w:pPr>
              <w:keepNext w:val="0"/>
              <w:keepLines w:val="0"/>
              <w:widowControl/>
              <w:suppressLineNumbers w:val="0"/>
              <w:snapToGrid w:val="0"/>
              <w:ind w:left="437" w:leftChars="208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8.负责信访维稳工作。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252CA17D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1.年龄40周岁（含40周岁）以下；</w:t>
            </w:r>
          </w:p>
          <w:p w14:paraId="50701707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2.本科及以上学历；限男性；</w:t>
            </w:r>
          </w:p>
          <w:p w14:paraId="3676E71E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3.具有中级及以上工程师职称或者有二级及以上建造师执业资格证书；</w:t>
            </w:r>
          </w:p>
          <w:p w14:paraId="39FBED80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4.有5年及以上工程项目施工管理经验；</w:t>
            </w:r>
          </w:p>
          <w:p w14:paraId="4A6077E5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5.熟悉项目的施工管理流程，具有较高的沟通和组织协调能力，责任心及执行力强，主要负责工程项目的施工全过程管理。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DF5159F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E6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07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48DEC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4808F2C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驻马店市弘兴矿业有限责任公司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AB69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520E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财务总监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7B5F58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02F33A46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1.负责公司的财务战略制定和实施，确保财务系统的高效运转，保障公司资产的安全和增值；</w:t>
            </w:r>
          </w:p>
          <w:p w14:paraId="5392FFA4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2.参与制定公司年度预算和季度预算调整，汇总和审核各部门的预算，组织月度预算分析会议；</w:t>
            </w:r>
          </w:p>
          <w:p w14:paraId="1F9D93F9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3.审核财务报表，及时向管理层汇报公司的财务状况和经营成果，提供决策支持；</w:t>
            </w:r>
          </w:p>
          <w:p w14:paraId="418E4114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4.建立健全内部财务管理和审计制度，组织实施财务监督，确保公司各项业务在受控的情况下运行；</w:t>
            </w:r>
          </w:p>
          <w:p w14:paraId="1E7628F2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5.定期审核和评估公司的经营风险，提出有效的风险防范措施；</w:t>
            </w:r>
          </w:p>
          <w:p w14:paraId="28DD41CE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6.协调公司与银行、税务、审计等外部机构的关系，维护公司利益；</w:t>
            </w:r>
          </w:p>
          <w:p w14:paraId="500AAF87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7.团队管理：领导财务团队，提升团队的工作效率和专业能力，确保财务工作的顺利进行；</w:t>
            </w:r>
          </w:p>
          <w:p w14:paraId="3275243D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8.合规性：确保公司遵循国家财经法律法规，维护股东权益，保障公司合法经营。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44D3314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1.年龄45周岁（含45周岁）以下；</w:t>
            </w:r>
          </w:p>
          <w:p w14:paraId="57284A73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2.本科及以上学历；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财务、会计等相关专业；</w:t>
            </w:r>
          </w:p>
          <w:p w14:paraId="63F74F3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3.具有注册会计师证书；具有8年以上财务相关工作经验；</w:t>
            </w:r>
          </w:p>
          <w:p w14:paraId="41855516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4.熟悉企业财务制度和流程，了解投融资业务，具有较强的财务分析、融资和资金管理能力，精通公司内部财务核算和控制体系；</w:t>
            </w:r>
          </w:p>
          <w:p w14:paraId="4D08609F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5.熟练运用财务相关软件；</w:t>
            </w:r>
          </w:p>
          <w:p w14:paraId="651D960D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6.有相关国有企业财务管理工作经验优先。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DD0AB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64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14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6B0B1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05C445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驻马店市弘兴矿业有限责任公司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76E9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3693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生产经理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D6816C9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7D789B56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1.负责生产计划与执行的制定和跟踪管理；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2.负责现场作业质量管控，对生产过程中出现的质量异常问题及时解决处理；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3.根据项目要求，进行成本核算，控制生产成本，确保项目利润目标达成；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4.协调资源完成生产任务及人员调配，保证生产计划的顺利实施。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451C2589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1.年龄45周岁（含45周岁）以下；</w:t>
            </w:r>
          </w:p>
          <w:p w14:paraId="2D1C8F17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2.具备矿业、地质、工程等相关专业的本科及以上学历，拥有相关的职业资格证书者优先。</w:t>
            </w:r>
          </w:p>
          <w:p w14:paraId="79AEBB5F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3.具有5年以上矿山生产管理经验，熟悉矿山生产流程和管理模式，具有丰富的现场管理经验。</w:t>
            </w:r>
          </w:p>
          <w:p w14:paraId="33DA8C2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4.管理能力具备较强的组织、协调和管理能力，能够有效领导团队，推动生产目标的实现。</w:t>
            </w:r>
          </w:p>
          <w:p w14:paraId="5FEB8C0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5.沟通能力具备良好的沟通能力和人际交往能力，能够与各级员工和管理层进行有效沟通，协调各方关系。</w:t>
            </w:r>
          </w:p>
          <w:p w14:paraId="6865BAF1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6.有相关企业管理工作经验优先。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99506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10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45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36715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7808596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驻马店市弘兴矿业有限责任公司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3C78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876A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注册安全工程师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140EA2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40FF045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1.需要根据矿山的特点和风险，编制安全管理计划，并监督和指导其执行，确保安全措施和操作规程的有效实施；</w:t>
            </w:r>
          </w:p>
          <w:p w14:paraId="4250CF5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2.负责对矿山的安全工作进行监督，与管理层和工作人员密切合作，制定安全目标和计划，并参与应急管理工作，制定应急预案并组织演练；</w:t>
            </w:r>
          </w:p>
          <w:p w14:paraId="13750BED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3.提供安全技术支持，确保在安全管理过程中遵守国家相关法律法规，进行安全技术管理，保证安全检查的经常性；</w:t>
            </w:r>
          </w:p>
          <w:p w14:paraId="32B2340F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4.组织和开展安全培训，提高矿山员工的安全意识和技能，确保培训的有效性。</w:t>
            </w:r>
          </w:p>
          <w:p w14:paraId="79F1477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left="218" w:leftChars="104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5.定期评估矿山的安全风险，识别安全隐患，并提出相应的风险控制措施，监督这些措施的实施情况。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41D27C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年龄45周岁（含45周岁）以下。</w:t>
            </w:r>
          </w:p>
          <w:p w14:paraId="267D4E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持有《注册安全工程师职业资格证书》（中级或以上），且注册专业为金属非金属矿山安全。</w:t>
            </w:r>
          </w:p>
          <w:p w14:paraId="041F7C9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3.大学本科及以上学历（特别优秀者可放宽至大专）</w:t>
            </w:r>
          </w:p>
          <w:p w14:paraId="1510BC3A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4.具备3年以上矿山企业安全生产技术或管理工作经验。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0AD98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E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4BFE0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E813A69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驻马店市弘兴矿业有限责任公司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154B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FA78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办公室文员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8CECA34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63160378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1.负责员工考勤统计工作，办公用品采购、领用、登记工作；</w:t>
            </w:r>
          </w:p>
          <w:p w14:paraId="4947FC13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2.负责来宾的来访接待和接见引领，内部人员的上传下达工作的沟通和联系；</w:t>
            </w:r>
          </w:p>
          <w:p w14:paraId="752057D8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3.负责收集和妥善保管有关文件和信息资料，起草有关通知、通知等文件。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234646B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1.具有文科类、管理类等相关专业背景，大专及以上学历；</w:t>
            </w:r>
          </w:p>
          <w:p w14:paraId="502975F7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2.要求应聘者具备办公室文员基础技能，如文字处理、表格制作、演示文稿制作等；</w:t>
            </w:r>
          </w:p>
          <w:p w14:paraId="4E01C010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3.具备较强的组织协调能力，能有效处理办公室日常事务；</w:t>
            </w:r>
          </w:p>
          <w:p w14:paraId="18053DD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4.应聘者熟悉办公软件，如Word、Excel、PowerPoint等，并具备一定的网络搜索能力；</w:t>
            </w:r>
          </w:p>
          <w:p w14:paraId="4F323C4D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5.要求应聘者具有1—3年以上的办公室文员工作经验，熟悉各类办公软件的操作，能独立完成日常办公任务。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2968F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8B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2803E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D8EA575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驻马店市弘兴矿业有限责任公司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7C15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56BA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财务人员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A757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07630DA4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1.负责公司日常财务核算、编制财务报表和分析、对外报送会计报表；</w:t>
            </w:r>
          </w:p>
          <w:p w14:paraId="4621238F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2.负责公司税务筹划相关工作，熟悉各项税种申报、发票开具；</w:t>
            </w:r>
          </w:p>
          <w:p w14:paraId="11274E74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3.负责公司年度预算、决算编制，分析预算执行情况；</w:t>
            </w:r>
          </w:p>
          <w:p w14:paraId="2F4D855E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4.负责会计资料整理、装订和归档；</w:t>
            </w:r>
          </w:p>
          <w:p w14:paraId="745FD247">
            <w:pPr>
              <w:keepNext w:val="0"/>
              <w:keepLines w:val="0"/>
              <w:widowControl/>
              <w:suppressLineNumbers w:val="0"/>
              <w:snapToGrid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5.完成公司交办的其他事宜。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28B59B0B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1.年龄40周岁（含40周岁）以下；</w:t>
            </w:r>
          </w:p>
          <w:p w14:paraId="4473F106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2.大专及以上学历；财务、会计、等相关专业；</w:t>
            </w:r>
          </w:p>
          <w:p w14:paraId="1FEA5B6D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3.能够独立进行账务处理，熟悉会计法规和税法，熟练使用财务软件，具有良好的学习能力、独立工作能力和财务分析能力；</w:t>
            </w:r>
          </w:p>
          <w:p w14:paraId="4A1ED304"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4.有相关国有企业财务管理工作经验优先。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5029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D5B2DEE">
      <w:pPr>
        <w:wordWrap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C1D28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6D5DB"/>
    <w:multiLevelType w:val="singleLevel"/>
    <w:tmpl w:val="8BE6D5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A76F5"/>
    <w:rsid w:val="1B2A76F5"/>
    <w:rsid w:val="676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3734</Words>
  <Characters>3889</Characters>
  <Lines>0</Lines>
  <Paragraphs>0</Paragraphs>
  <TotalTime>0</TotalTime>
  <ScaleCrop>false</ScaleCrop>
  <LinksUpToDate>false</LinksUpToDate>
  <CharactersWithSpaces>3889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2026-06-18T01:07:00Z</dcterms:created>
  <dc:creator>天中山伯爵</dc:creator>
  <cp:lastModifiedBy>天中山伯爵</cp:lastModifiedBy>
  <dcterms:modified xsi:type="dcterms:W3CDTF">2026-06-18T01:59:34Z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A8ADE838DEA04EACAAF6207665430418_11</vt:lpwstr>
  </property>
  <property fmtid="{D5CDD505-2E9C-101B-9397-08002B2CF9AE}" pid="4" name="KSOTemplateDocerSaveRecord">
    <vt:lpwstr>eyJoZGlkIjoiZTZjODA3N2FmMmRkOTAzMThiZTlkNGQ0ZThjZDcwMjgiLCJ1c2VySWQiOiIyNTcyNDgzMjMifQ==</vt:lpwstr>
  </property>
</Properties>
</file>