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0C75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黑体"/>
          <w:color w:val="auto"/>
          <w:sz w:val="44"/>
          <w:szCs w:val="44"/>
        </w:rPr>
      </w:pPr>
      <w:bookmarkStart w:id="0" w:name="OLE_LINK2"/>
      <w:r>
        <w:rPr>
          <w:rFonts w:hint="eastAsia" w:ascii="方正小标宋简体" w:hAnsi="方正小标宋简体" w:eastAsia="方正小标宋简体" w:cs="黑体"/>
          <w:color w:val="auto"/>
          <w:sz w:val="44"/>
          <w:szCs w:val="44"/>
          <w:lang w:val="en-US" w:eastAsia="zh-CN"/>
        </w:rPr>
        <w:t>江苏经发信息科技服务有限公司公开</w:t>
      </w:r>
      <w:r>
        <w:rPr>
          <w:rFonts w:hint="eastAsia" w:ascii="方正小标宋简体" w:hAnsi="方正小标宋简体" w:eastAsia="方正小标宋简体" w:cs="黑体"/>
          <w:color w:val="auto"/>
          <w:sz w:val="44"/>
          <w:szCs w:val="44"/>
        </w:rPr>
        <w:t>招聘公告</w:t>
      </w:r>
    </w:p>
    <w:bookmarkEnd w:id="0"/>
    <w:p w14:paraId="66253745">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14:paraId="00AB150D">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苏经发信息科技服务有限公司为江苏经发阳湖数据服务有限公司下属国有全资公司，注册资本3亿元，公司聚焦人工智能核心技术研发与场景化应用，以算法创新与大模型能力为核心支撑，为客户提供定制化智能解决方案，实现数字化与智能化升级。为提高人才队伍核心竞争力，助力公司高质量发展需求，根据公司业务发展方向和工作需要，现面向社会公开招聘劳务派遣制工作人员1名，招聘具体事项如下：</w:t>
      </w:r>
    </w:p>
    <w:p w14:paraId="5F792351">
      <w:pPr>
        <w:keepNext w:val="0"/>
        <w:keepLines w:val="0"/>
        <w:pageBreakBefore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黑体" w:cs="黑体"/>
          <w:bCs/>
          <w:sz w:val="32"/>
          <w:szCs w:val="32"/>
        </w:rPr>
      </w:pPr>
      <w:r>
        <w:rPr>
          <w:rFonts w:hint="eastAsia" w:ascii="仿宋_GB2312" w:hAnsi="仿宋_GB2312" w:eastAsia="黑体" w:cs="黑体"/>
          <w:bCs/>
          <w:sz w:val="32"/>
          <w:szCs w:val="32"/>
        </w:rPr>
        <w:t>招聘岗</w:t>
      </w:r>
      <w:r>
        <w:rPr>
          <w:rFonts w:hint="eastAsia" w:ascii="仿宋_GB2312" w:hAnsi="仿宋_GB2312" w:eastAsia="黑体" w:cs="黑体"/>
          <w:b w:val="0"/>
          <w:bCs/>
          <w:sz w:val="32"/>
          <w:szCs w:val="32"/>
        </w:rPr>
        <w:t>位及</w:t>
      </w:r>
      <w:r>
        <w:rPr>
          <w:rFonts w:hint="eastAsia" w:ascii="仿宋_GB2312" w:hAnsi="仿宋_GB2312" w:eastAsia="黑体" w:cs="黑体"/>
          <w:b w:val="0"/>
          <w:bCs/>
          <w:sz w:val="32"/>
          <w:szCs w:val="32"/>
          <w:lang w:val="en-US" w:eastAsia="zh-CN"/>
        </w:rPr>
        <w:t>具体要求</w:t>
      </w:r>
    </w:p>
    <w:tbl>
      <w:tblPr>
        <w:tblStyle w:val="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2917"/>
        <w:gridCol w:w="3332"/>
        <w:gridCol w:w="717"/>
        <w:gridCol w:w="1116"/>
      </w:tblGrid>
      <w:tr w14:paraId="0134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3D7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招聘岗位</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C8A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岗位职责</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301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任职条件</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FBC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招聘人数</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4E2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薪酬区间</w:t>
            </w:r>
          </w:p>
        </w:tc>
      </w:tr>
      <w:tr w14:paraId="28BC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5"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AE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高级软件工程师（需求与质量方向）</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C0D3">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1.负责</w:t>
            </w:r>
            <w:r>
              <w:rPr>
                <w:rFonts w:hint="default" w:ascii="仿宋" w:hAnsi="仿宋" w:eastAsia="仿宋" w:cs="仿宋"/>
                <w:i w:val="0"/>
                <w:iCs w:val="0"/>
                <w:color w:val="000000"/>
                <w:kern w:val="0"/>
                <w:sz w:val="22"/>
                <w:szCs w:val="22"/>
                <w:u w:val="none"/>
                <w:lang w:val="en-US" w:eastAsia="zh-CN" w:bidi="ar"/>
              </w:rPr>
              <w:t>核心业务模块</w:t>
            </w:r>
            <w:r>
              <w:rPr>
                <w:rFonts w:hint="eastAsia" w:ascii="仿宋" w:hAnsi="仿宋" w:eastAsia="仿宋" w:cs="仿宋"/>
                <w:i w:val="0"/>
                <w:iCs w:val="0"/>
                <w:color w:val="000000"/>
                <w:kern w:val="0"/>
                <w:sz w:val="22"/>
                <w:szCs w:val="22"/>
                <w:u w:val="none"/>
                <w:lang w:val="en-US" w:eastAsia="zh-CN" w:bidi="ar"/>
              </w:rPr>
              <w:t>全栈开发工作，以</w:t>
            </w:r>
            <w:r>
              <w:rPr>
                <w:rFonts w:hint="default" w:ascii="仿宋" w:hAnsi="仿宋" w:eastAsia="仿宋" w:cs="仿宋"/>
                <w:i w:val="0"/>
                <w:iCs w:val="0"/>
                <w:color w:val="000000"/>
                <w:kern w:val="0"/>
                <w:sz w:val="22"/>
                <w:szCs w:val="22"/>
                <w:u w:val="none"/>
                <w:lang w:val="en-US" w:eastAsia="zh-CN" w:bidi="ar"/>
              </w:rPr>
              <w:t>Java后端开发为主、Vue前端</w:t>
            </w:r>
            <w:r>
              <w:rPr>
                <w:rFonts w:hint="eastAsia" w:ascii="仿宋" w:hAnsi="仿宋" w:eastAsia="仿宋" w:cs="仿宋"/>
                <w:i w:val="0"/>
                <w:iCs w:val="0"/>
                <w:color w:val="000000"/>
                <w:kern w:val="0"/>
                <w:sz w:val="22"/>
                <w:szCs w:val="22"/>
                <w:u w:val="none"/>
                <w:lang w:val="en-US" w:eastAsia="zh-CN" w:bidi="ar"/>
              </w:rPr>
              <w:t>开发</w:t>
            </w:r>
            <w:r>
              <w:rPr>
                <w:rFonts w:hint="default" w:ascii="仿宋" w:hAnsi="仿宋" w:eastAsia="仿宋" w:cs="仿宋"/>
                <w:i w:val="0"/>
                <w:iCs w:val="0"/>
                <w:color w:val="000000"/>
                <w:kern w:val="0"/>
                <w:sz w:val="22"/>
                <w:szCs w:val="22"/>
                <w:u w:val="none"/>
                <w:lang w:val="en-US" w:eastAsia="zh-CN" w:bidi="ar"/>
              </w:rPr>
              <w:t>为辅</w:t>
            </w:r>
            <w:r>
              <w:rPr>
                <w:rFonts w:hint="eastAsia" w:ascii="仿宋" w:hAnsi="仿宋" w:eastAsia="仿宋" w:cs="仿宋"/>
                <w:i w:val="0"/>
                <w:iCs w:val="0"/>
                <w:color w:val="000000"/>
                <w:kern w:val="0"/>
                <w:sz w:val="22"/>
                <w:szCs w:val="22"/>
                <w:u w:val="none"/>
                <w:lang w:val="en-US" w:eastAsia="zh-CN" w:bidi="ar"/>
              </w:rPr>
              <w:t>，牵头完成</w:t>
            </w:r>
            <w:r>
              <w:rPr>
                <w:rFonts w:hint="default" w:ascii="仿宋" w:hAnsi="仿宋" w:eastAsia="仿宋" w:cs="仿宋"/>
                <w:i w:val="0"/>
                <w:iCs w:val="0"/>
                <w:color w:val="000000"/>
                <w:kern w:val="0"/>
                <w:sz w:val="22"/>
                <w:szCs w:val="22"/>
                <w:u w:val="none"/>
                <w:lang w:val="en-US" w:eastAsia="zh-CN" w:bidi="ar"/>
              </w:rPr>
              <w:t>需求</w:t>
            </w:r>
            <w:r>
              <w:rPr>
                <w:rFonts w:hint="eastAsia" w:ascii="仿宋" w:hAnsi="仿宋" w:eastAsia="仿宋" w:cs="仿宋"/>
                <w:i w:val="0"/>
                <w:iCs w:val="0"/>
                <w:color w:val="000000"/>
                <w:kern w:val="0"/>
                <w:sz w:val="22"/>
                <w:szCs w:val="22"/>
                <w:u w:val="none"/>
                <w:lang w:val="en-US" w:eastAsia="zh-CN" w:bidi="ar"/>
              </w:rPr>
              <w:t>落地</w:t>
            </w:r>
            <w:r>
              <w:rPr>
                <w:rFonts w:hint="default" w:ascii="仿宋" w:hAnsi="仿宋" w:eastAsia="仿宋" w:cs="仿宋"/>
                <w:i w:val="0"/>
                <w:iCs w:val="0"/>
                <w:color w:val="000000"/>
                <w:kern w:val="0"/>
                <w:sz w:val="22"/>
                <w:szCs w:val="22"/>
                <w:u w:val="none"/>
                <w:lang w:val="en-US" w:eastAsia="zh-CN" w:bidi="ar"/>
              </w:rPr>
              <w:t>转化与</w:t>
            </w:r>
            <w:r>
              <w:rPr>
                <w:rFonts w:hint="eastAsia" w:ascii="仿宋" w:hAnsi="仿宋" w:eastAsia="仿宋" w:cs="仿宋"/>
                <w:i w:val="0"/>
                <w:iCs w:val="0"/>
                <w:color w:val="000000"/>
                <w:kern w:val="0"/>
                <w:sz w:val="22"/>
                <w:szCs w:val="22"/>
                <w:u w:val="none"/>
                <w:lang w:val="en-US" w:eastAsia="zh-CN" w:bidi="ar"/>
              </w:rPr>
              <w:t>研发</w:t>
            </w:r>
            <w:r>
              <w:rPr>
                <w:rFonts w:hint="default" w:ascii="仿宋" w:hAnsi="仿宋" w:eastAsia="仿宋" w:cs="仿宋"/>
                <w:i w:val="0"/>
                <w:iCs w:val="0"/>
                <w:color w:val="000000"/>
                <w:kern w:val="0"/>
                <w:sz w:val="22"/>
                <w:szCs w:val="22"/>
                <w:u w:val="none"/>
                <w:lang w:val="en-US" w:eastAsia="zh-CN" w:bidi="ar"/>
              </w:rPr>
              <w:t>质量兜底</w:t>
            </w:r>
            <w:r>
              <w:rPr>
                <w:rFonts w:hint="eastAsia" w:ascii="仿宋" w:hAnsi="仿宋" w:eastAsia="仿宋" w:cs="仿宋"/>
                <w:i w:val="0"/>
                <w:iCs w:val="0"/>
                <w:color w:val="000000"/>
                <w:kern w:val="0"/>
                <w:sz w:val="22"/>
                <w:szCs w:val="22"/>
                <w:u w:val="none"/>
                <w:lang w:val="en-US" w:eastAsia="zh-CN" w:bidi="ar"/>
              </w:rPr>
              <w:t>保障；</w:t>
            </w:r>
          </w:p>
          <w:p w14:paraId="56881B06">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2.负责智能体开发工作，根据业务部门的需求进行智能体的规划和开发工作；</w:t>
            </w:r>
            <w:bookmarkStart w:id="2" w:name="_GoBack"/>
            <w:bookmarkEnd w:id="2"/>
          </w:p>
          <w:p w14:paraId="454BED15">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r>
              <w:rPr>
                <w:rFonts w:hint="default" w:ascii="仿宋" w:hAnsi="仿宋" w:eastAsia="仿宋" w:cs="仿宋"/>
                <w:i w:val="0"/>
                <w:iCs w:val="0"/>
                <w:color w:val="000000"/>
                <w:kern w:val="0"/>
                <w:sz w:val="22"/>
                <w:szCs w:val="22"/>
                <w:u w:val="none"/>
                <w:lang w:val="en-US" w:eastAsia="zh-CN" w:bidi="ar"/>
              </w:rPr>
              <w:t>需</w:t>
            </w:r>
            <w:r>
              <w:rPr>
                <w:rFonts w:hint="eastAsia" w:ascii="仿宋" w:hAnsi="仿宋" w:eastAsia="仿宋" w:cs="仿宋"/>
                <w:i w:val="0"/>
                <w:iCs w:val="0"/>
                <w:color w:val="000000"/>
                <w:kern w:val="0"/>
                <w:sz w:val="22"/>
                <w:szCs w:val="22"/>
                <w:u w:val="none"/>
                <w:lang w:val="en-US" w:eastAsia="zh-CN" w:bidi="ar"/>
              </w:rPr>
              <w:t>对接业务部门开展需求分析</w:t>
            </w:r>
            <w:r>
              <w:rPr>
                <w:rFonts w:hint="default" w:ascii="仿宋" w:hAnsi="仿宋" w:eastAsia="仿宋" w:cs="仿宋"/>
                <w:i w:val="0"/>
                <w:iCs w:val="0"/>
                <w:color w:val="000000"/>
                <w:kern w:val="0"/>
                <w:sz w:val="22"/>
                <w:szCs w:val="22"/>
                <w:u w:val="none"/>
                <w:lang w:val="en-US" w:eastAsia="zh-CN" w:bidi="ar"/>
              </w:rPr>
              <w:t>，将模糊需求转化为</w:t>
            </w:r>
            <w:r>
              <w:rPr>
                <w:rFonts w:hint="eastAsia" w:ascii="仿宋" w:hAnsi="仿宋" w:eastAsia="仿宋" w:cs="仿宋"/>
                <w:i w:val="0"/>
                <w:iCs w:val="0"/>
                <w:color w:val="000000"/>
                <w:kern w:val="0"/>
                <w:sz w:val="22"/>
                <w:szCs w:val="22"/>
                <w:u w:val="none"/>
                <w:lang w:val="en-US" w:eastAsia="zh-CN" w:bidi="ar"/>
              </w:rPr>
              <w:t>规范</w:t>
            </w:r>
            <w:r>
              <w:rPr>
                <w:rFonts w:hint="default" w:ascii="仿宋" w:hAnsi="仿宋" w:eastAsia="仿宋" w:cs="仿宋"/>
                <w:i w:val="0"/>
                <w:iCs w:val="0"/>
                <w:color w:val="000000"/>
                <w:kern w:val="0"/>
                <w:sz w:val="22"/>
                <w:szCs w:val="22"/>
                <w:u w:val="none"/>
                <w:lang w:val="en-US" w:eastAsia="zh-CN" w:bidi="ar"/>
              </w:rPr>
              <w:t>的技术需求文档</w:t>
            </w:r>
            <w:r>
              <w:rPr>
                <w:rFonts w:hint="eastAsia" w:ascii="仿宋" w:hAnsi="仿宋" w:eastAsia="仿宋" w:cs="仿宋"/>
                <w:i w:val="0"/>
                <w:iCs w:val="0"/>
                <w:color w:val="000000"/>
                <w:kern w:val="0"/>
                <w:sz w:val="22"/>
                <w:szCs w:val="22"/>
                <w:u w:val="none"/>
                <w:lang w:val="en-US" w:eastAsia="zh-CN" w:bidi="ar"/>
              </w:rPr>
              <w:t>，编制</w:t>
            </w:r>
            <w:r>
              <w:rPr>
                <w:rFonts w:hint="default" w:ascii="仿宋" w:hAnsi="仿宋" w:eastAsia="仿宋" w:cs="仿宋"/>
                <w:i w:val="0"/>
                <w:iCs w:val="0"/>
                <w:color w:val="000000"/>
                <w:kern w:val="0"/>
                <w:sz w:val="22"/>
                <w:szCs w:val="22"/>
                <w:u w:val="none"/>
                <w:lang w:val="en-US" w:eastAsia="zh-CN" w:bidi="ar"/>
              </w:rPr>
              <w:t>流程图、接口定义、数据字典</w:t>
            </w:r>
            <w:r>
              <w:rPr>
                <w:rFonts w:hint="eastAsia" w:ascii="仿宋" w:hAnsi="仿宋" w:eastAsia="仿宋" w:cs="仿宋"/>
                <w:i w:val="0"/>
                <w:iCs w:val="0"/>
                <w:color w:val="000000"/>
                <w:kern w:val="0"/>
                <w:sz w:val="22"/>
                <w:szCs w:val="22"/>
                <w:u w:val="none"/>
                <w:lang w:val="en-US" w:eastAsia="zh-CN" w:bidi="ar"/>
              </w:rPr>
              <w:t>等资料</w:t>
            </w:r>
            <w:r>
              <w:rPr>
                <w:rFonts w:hint="default" w:ascii="仿宋" w:hAnsi="仿宋" w:eastAsia="仿宋" w:cs="仿宋"/>
                <w:i w:val="0"/>
                <w:iCs w:val="0"/>
                <w:color w:val="000000"/>
                <w:kern w:val="0"/>
                <w:sz w:val="22"/>
                <w:szCs w:val="22"/>
                <w:u w:val="none"/>
                <w:lang w:val="en-US" w:eastAsia="zh-CN" w:bidi="ar"/>
              </w:rPr>
              <w:t>，固化</w:t>
            </w:r>
            <w:r>
              <w:rPr>
                <w:rFonts w:hint="eastAsia" w:ascii="仿宋" w:hAnsi="仿宋" w:eastAsia="仿宋" w:cs="仿宋"/>
                <w:i w:val="0"/>
                <w:iCs w:val="0"/>
                <w:color w:val="000000"/>
                <w:kern w:val="0"/>
                <w:sz w:val="22"/>
                <w:szCs w:val="22"/>
                <w:u w:val="none"/>
                <w:lang w:val="en-US" w:eastAsia="zh-CN" w:bidi="ar"/>
              </w:rPr>
              <w:t>各方需求</w:t>
            </w:r>
            <w:r>
              <w:rPr>
                <w:rFonts w:hint="default" w:ascii="仿宋" w:hAnsi="仿宋" w:eastAsia="仿宋" w:cs="仿宋"/>
                <w:i w:val="0"/>
                <w:iCs w:val="0"/>
                <w:color w:val="000000"/>
                <w:kern w:val="0"/>
                <w:sz w:val="22"/>
                <w:szCs w:val="22"/>
                <w:u w:val="none"/>
                <w:lang w:val="en-US" w:eastAsia="zh-CN" w:bidi="ar"/>
              </w:rPr>
              <w:t>共识，</w:t>
            </w:r>
            <w:r>
              <w:rPr>
                <w:rFonts w:hint="eastAsia" w:ascii="仿宋" w:hAnsi="仿宋" w:eastAsia="仿宋" w:cs="仿宋"/>
                <w:i w:val="0"/>
                <w:iCs w:val="0"/>
                <w:color w:val="000000"/>
                <w:kern w:val="0"/>
                <w:sz w:val="22"/>
                <w:szCs w:val="22"/>
                <w:u w:val="none"/>
                <w:lang w:val="en-US" w:eastAsia="zh-CN" w:bidi="ar"/>
              </w:rPr>
              <w:t>保障</w:t>
            </w:r>
            <w:r>
              <w:rPr>
                <w:rFonts w:hint="default" w:ascii="仿宋" w:hAnsi="仿宋" w:eastAsia="仿宋" w:cs="仿宋"/>
                <w:i w:val="0"/>
                <w:iCs w:val="0"/>
                <w:color w:val="000000"/>
                <w:kern w:val="0"/>
                <w:sz w:val="22"/>
                <w:szCs w:val="22"/>
                <w:u w:val="none"/>
                <w:lang w:val="en-US" w:eastAsia="zh-CN" w:bidi="ar"/>
              </w:rPr>
              <w:t>需求理解一致</w:t>
            </w:r>
            <w:r>
              <w:rPr>
                <w:rFonts w:hint="eastAsia" w:ascii="仿宋" w:hAnsi="仿宋" w:eastAsia="仿宋" w:cs="仿宋"/>
                <w:i w:val="0"/>
                <w:iCs w:val="0"/>
                <w:color w:val="000000"/>
                <w:kern w:val="0"/>
                <w:sz w:val="22"/>
                <w:szCs w:val="22"/>
                <w:u w:val="none"/>
                <w:lang w:val="en-US" w:eastAsia="zh-CN" w:bidi="ar"/>
              </w:rPr>
              <w:t>；</w:t>
            </w:r>
          </w:p>
          <w:p w14:paraId="3E8D5F31">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r>
              <w:rPr>
                <w:rFonts w:hint="default" w:ascii="仿宋" w:hAnsi="仿宋" w:eastAsia="仿宋" w:cs="仿宋"/>
                <w:i w:val="0"/>
                <w:iCs w:val="0"/>
                <w:color w:val="000000"/>
                <w:kern w:val="0"/>
                <w:sz w:val="22"/>
                <w:szCs w:val="22"/>
                <w:u w:val="none"/>
                <w:lang w:val="en-US" w:eastAsia="zh-CN" w:bidi="ar"/>
              </w:rPr>
              <w:t>负责个人及协作</w:t>
            </w:r>
            <w:r>
              <w:rPr>
                <w:rFonts w:hint="eastAsia" w:ascii="仿宋" w:hAnsi="仿宋" w:eastAsia="仿宋" w:cs="仿宋"/>
                <w:i w:val="0"/>
                <w:iCs w:val="0"/>
                <w:color w:val="000000"/>
                <w:kern w:val="0"/>
                <w:sz w:val="22"/>
                <w:szCs w:val="22"/>
                <w:u w:val="none"/>
                <w:lang w:val="en-US" w:eastAsia="zh-CN" w:bidi="ar"/>
              </w:rPr>
              <w:t>研发</w:t>
            </w:r>
            <w:r>
              <w:rPr>
                <w:rFonts w:hint="default" w:ascii="仿宋" w:hAnsi="仿宋" w:eastAsia="仿宋" w:cs="仿宋"/>
                <w:i w:val="0"/>
                <w:iCs w:val="0"/>
                <w:color w:val="000000"/>
                <w:kern w:val="0"/>
                <w:sz w:val="22"/>
                <w:szCs w:val="22"/>
                <w:u w:val="none"/>
                <w:lang w:val="en-US" w:eastAsia="zh-CN" w:bidi="ar"/>
              </w:rPr>
              <w:t>任务的</w:t>
            </w:r>
            <w:r>
              <w:rPr>
                <w:rFonts w:hint="eastAsia" w:ascii="仿宋" w:hAnsi="仿宋" w:eastAsia="仿宋" w:cs="仿宋"/>
                <w:i w:val="0"/>
                <w:iCs w:val="0"/>
                <w:color w:val="000000"/>
                <w:kern w:val="0"/>
                <w:sz w:val="22"/>
                <w:szCs w:val="22"/>
                <w:u w:val="none"/>
                <w:lang w:val="en-US" w:eastAsia="zh-CN" w:bidi="ar"/>
              </w:rPr>
              <w:t>进度推进与跟踪管控</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及时识别</w:t>
            </w:r>
            <w:r>
              <w:rPr>
                <w:rFonts w:hint="default" w:ascii="仿宋" w:hAnsi="仿宋" w:eastAsia="仿宋" w:cs="仿宋"/>
                <w:i w:val="0"/>
                <w:iCs w:val="0"/>
                <w:color w:val="000000"/>
                <w:kern w:val="0"/>
                <w:sz w:val="22"/>
                <w:szCs w:val="22"/>
                <w:u w:val="none"/>
                <w:lang w:val="en-US" w:eastAsia="zh-CN" w:bidi="ar"/>
              </w:rPr>
              <w:t>进度风险</w:t>
            </w:r>
            <w:r>
              <w:rPr>
                <w:rFonts w:hint="eastAsia" w:ascii="仿宋" w:hAnsi="仿宋" w:eastAsia="仿宋" w:cs="仿宋"/>
                <w:i w:val="0"/>
                <w:iCs w:val="0"/>
                <w:color w:val="000000"/>
                <w:kern w:val="0"/>
                <w:sz w:val="22"/>
                <w:szCs w:val="22"/>
                <w:u w:val="none"/>
                <w:lang w:val="en-US" w:eastAsia="zh-CN" w:bidi="ar"/>
              </w:rPr>
              <w:t>、</w:t>
            </w:r>
            <w:r>
              <w:rPr>
                <w:rFonts w:hint="default" w:ascii="仿宋" w:hAnsi="仿宋" w:eastAsia="仿宋" w:cs="仿宋"/>
                <w:i w:val="0"/>
                <w:iCs w:val="0"/>
                <w:color w:val="000000"/>
                <w:kern w:val="0"/>
                <w:sz w:val="22"/>
                <w:szCs w:val="22"/>
                <w:u w:val="none"/>
                <w:lang w:val="en-US" w:eastAsia="zh-CN" w:bidi="ar"/>
              </w:rPr>
              <w:t>协作卡点</w:t>
            </w:r>
            <w:r>
              <w:rPr>
                <w:rFonts w:hint="eastAsia" w:ascii="仿宋" w:hAnsi="仿宋" w:eastAsia="仿宋" w:cs="仿宋"/>
                <w:i w:val="0"/>
                <w:iCs w:val="0"/>
                <w:color w:val="000000"/>
                <w:kern w:val="0"/>
                <w:sz w:val="22"/>
                <w:szCs w:val="22"/>
                <w:u w:val="none"/>
                <w:lang w:val="en-US" w:eastAsia="zh-CN" w:bidi="ar"/>
              </w:rPr>
              <w:t>并</w:t>
            </w:r>
            <w:r>
              <w:rPr>
                <w:rFonts w:hint="default" w:ascii="仿宋" w:hAnsi="仿宋" w:eastAsia="仿宋" w:cs="仿宋"/>
                <w:i w:val="0"/>
                <w:iCs w:val="0"/>
                <w:color w:val="000000"/>
                <w:kern w:val="0"/>
                <w:sz w:val="22"/>
                <w:szCs w:val="22"/>
                <w:u w:val="none"/>
                <w:lang w:val="en-US" w:eastAsia="zh-CN" w:bidi="ar"/>
              </w:rPr>
              <w:t>向</w:t>
            </w:r>
            <w:r>
              <w:rPr>
                <w:rFonts w:hint="eastAsia" w:ascii="仿宋" w:hAnsi="仿宋" w:eastAsia="仿宋" w:cs="仿宋"/>
                <w:i w:val="0"/>
                <w:iCs w:val="0"/>
                <w:color w:val="000000"/>
                <w:kern w:val="0"/>
                <w:sz w:val="22"/>
                <w:szCs w:val="22"/>
                <w:u w:val="none"/>
                <w:lang w:val="en-US" w:eastAsia="zh-CN" w:bidi="ar"/>
              </w:rPr>
              <w:t>上级</w:t>
            </w:r>
            <w:r>
              <w:rPr>
                <w:rFonts w:hint="default" w:ascii="仿宋" w:hAnsi="仿宋" w:eastAsia="仿宋" w:cs="仿宋"/>
                <w:i w:val="0"/>
                <w:iCs w:val="0"/>
                <w:color w:val="000000"/>
                <w:kern w:val="0"/>
                <w:sz w:val="22"/>
                <w:szCs w:val="22"/>
                <w:u w:val="none"/>
                <w:lang w:val="en-US" w:eastAsia="zh-CN" w:bidi="ar"/>
              </w:rPr>
              <w:t>反馈；配合后端</w:t>
            </w:r>
            <w:r>
              <w:rPr>
                <w:rFonts w:hint="eastAsia" w:ascii="仿宋" w:hAnsi="仿宋" w:eastAsia="仿宋" w:cs="仿宋"/>
                <w:i w:val="0"/>
                <w:iCs w:val="0"/>
                <w:color w:val="000000"/>
                <w:kern w:val="0"/>
                <w:sz w:val="22"/>
                <w:szCs w:val="22"/>
                <w:u w:val="none"/>
                <w:lang w:val="en-US" w:eastAsia="zh-CN" w:bidi="ar"/>
              </w:rPr>
              <w:t>团队</w:t>
            </w:r>
            <w:r>
              <w:rPr>
                <w:rFonts w:hint="default" w:ascii="仿宋" w:hAnsi="仿宋" w:eastAsia="仿宋" w:cs="仿宋"/>
                <w:i w:val="0"/>
                <w:iCs w:val="0"/>
                <w:color w:val="000000"/>
                <w:kern w:val="0"/>
                <w:sz w:val="22"/>
                <w:szCs w:val="22"/>
                <w:u w:val="none"/>
                <w:lang w:val="en-US" w:eastAsia="zh-CN" w:bidi="ar"/>
              </w:rPr>
              <w:t>完成联调，确保负责模块的交付闭环</w:t>
            </w:r>
            <w:r>
              <w:rPr>
                <w:rFonts w:hint="eastAsia" w:ascii="仿宋" w:hAnsi="仿宋" w:eastAsia="仿宋" w:cs="仿宋"/>
                <w:i w:val="0"/>
                <w:iCs w:val="0"/>
                <w:color w:val="000000"/>
                <w:kern w:val="0"/>
                <w:sz w:val="22"/>
                <w:szCs w:val="22"/>
                <w:u w:val="none"/>
                <w:lang w:val="en-US" w:eastAsia="zh-CN" w:bidi="ar"/>
              </w:rPr>
              <w:t>；</w:t>
            </w:r>
          </w:p>
          <w:p w14:paraId="3A1CFB42">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r>
              <w:rPr>
                <w:rFonts w:hint="default" w:ascii="仿宋" w:hAnsi="仿宋" w:eastAsia="仿宋" w:cs="仿宋"/>
                <w:i w:val="0"/>
                <w:iCs w:val="0"/>
                <w:color w:val="000000"/>
                <w:kern w:val="0"/>
                <w:sz w:val="22"/>
                <w:szCs w:val="22"/>
                <w:u w:val="none"/>
                <w:lang w:val="en-US" w:eastAsia="zh-CN" w:bidi="ar"/>
              </w:rPr>
              <w:t>熟练</w:t>
            </w:r>
            <w:r>
              <w:rPr>
                <w:rFonts w:hint="eastAsia" w:ascii="仿宋" w:hAnsi="仿宋" w:eastAsia="仿宋" w:cs="仿宋"/>
                <w:i w:val="0"/>
                <w:iCs w:val="0"/>
                <w:color w:val="000000"/>
                <w:kern w:val="0"/>
                <w:sz w:val="22"/>
                <w:szCs w:val="22"/>
                <w:u w:val="none"/>
                <w:lang w:val="en-US" w:eastAsia="zh-CN" w:bidi="ar"/>
              </w:rPr>
              <w:t>运</w:t>
            </w:r>
            <w:r>
              <w:rPr>
                <w:rFonts w:hint="default" w:ascii="仿宋" w:hAnsi="仿宋" w:eastAsia="仿宋" w:cs="仿宋"/>
                <w:i w:val="0"/>
                <w:iCs w:val="0"/>
                <w:color w:val="000000"/>
                <w:kern w:val="0"/>
                <w:sz w:val="22"/>
                <w:szCs w:val="22"/>
                <w:u w:val="none"/>
                <w:lang w:val="en-US" w:eastAsia="zh-CN" w:bidi="ar"/>
              </w:rPr>
              <w:t>用AI编程工具</w:t>
            </w:r>
            <w:r>
              <w:rPr>
                <w:rFonts w:hint="eastAsia" w:ascii="仿宋" w:hAnsi="仿宋" w:eastAsia="仿宋" w:cs="仿宋"/>
                <w:i w:val="0"/>
                <w:iCs w:val="0"/>
                <w:color w:val="000000"/>
                <w:kern w:val="0"/>
                <w:sz w:val="22"/>
                <w:szCs w:val="22"/>
                <w:u w:val="none"/>
                <w:lang w:val="en-US" w:eastAsia="zh-CN" w:bidi="ar"/>
              </w:rPr>
              <w:t>开展</w:t>
            </w:r>
            <w:r>
              <w:rPr>
                <w:rFonts w:hint="default" w:ascii="仿宋" w:hAnsi="仿宋" w:eastAsia="仿宋" w:cs="仿宋"/>
                <w:i w:val="0"/>
                <w:iCs w:val="0"/>
                <w:color w:val="000000"/>
                <w:kern w:val="0"/>
                <w:sz w:val="22"/>
                <w:szCs w:val="22"/>
                <w:u w:val="none"/>
                <w:lang w:val="en-US" w:eastAsia="zh-CN" w:bidi="ar"/>
              </w:rPr>
              <w:t>代码生成、单元测试编写、代码解释、</w:t>
            </w:r>
            <w:r>
              <w:rPr>
                <w:rFonts w:hint="eastAsia" w:ascii="仿宋" w:hAnsi="仿宋" w:eastAsia="仿宋" w:cs="仿宋"/>
                <w:i w:val="0"/>
                <w:iCs w:val="0"/>
                <w:color w:val="000000"/>
                <w:kern w:val="0"/>
                <w:sz w:val="22"/>
                <w:szCs w:val="22"/>
                <w:u w:val="none"/>
                <w:lang w:val="en-US" w:eastAsia="zh-CN" w:bidi="ar"/>
              </w:rPr>
              <w:t>优化重构等工作</w:t>
            </w:r>
            <w:r>
              <w:rPr>
                <w:rFonts w:hint="default" w:ascii="仿宋" w:hAnsi="仿宋" w:eastAsia="仿宋" w:cs="仿宋"/>
                <w:i w:val="0"/>
                <w:iCs w:val="0"/>
                <w:color w:val="000000"/>
                <w:kern w:val="0"/>
                <w:sz w:val="22"/>
                <w:szCs w:val="22"/>
                <w:u w:val="none"/>
                <w:lang w:val="en-US" w:eastAsia="zh-CN" w:bidi="ar"/>
              </w:rPr>
              <w:t>，提升个人及团队</w:t>
            </w:r>
            <w:r>
              <w:rPr>
                <w:rFonts w:hint="eastAsia" w:ascii="仿宋" w:hAnsi="仿宋" w:eastAsia="仿宋" w:cs="仿宋"/>
                <w:i w:val="0"/>
                <w:iCs w:val="0"/>
                <w:color w:val="000000"/>
                <w:kern w:val="0"/>
                <w:sz w:val="22"/>
                <w:szCs w:val="22"/>
                <w:u w:val="none"/>
                <w:lang w:val="en-US" w:eastAsia="zh-CN" w:bidi="ar"/>
              </w:rPr>
              <w:t>研发</w:t>
            </w:r>
            <w:r>
              <w:rPr>
                <w:rFonts w:hint="default" w:ascii="仿宋" w:hAnsi="仿宋" w:eastAsia="仿宋" w:cs="仿宋"/>
                <w:i w:val="0"/>
                <w:iCs w:val="0"/>
                <w:color w:val="000000"/>
                <w:kern w:val="0"/>
                <w:sz w:val="22"/>
                <w:szCs w:val="22"/>
                <w:u w:val="none"/>
                <w:lang w:val="en-US" w:eastAsia="zh-CN" w:bidi="ar"/>
              </w:rPr>
              <w:t>效率。</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85F0">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1.年龄38周岁及以下；     </w:t>
            </w:r>
          </w:p>
          <w:p w14:paraId="6D160D2D">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2.大专及以上学历，计算机相关专业；</w:t>
            </w:r>
          </w:p>
          <w:p w14:paraId="7A1002B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3.5年及以上软件开发或软件</w:t>
            </w:r>
            <w:r>
              <w:rPr>
                <w:rFonts w:hint="eastAsia" w:ascii="仿宋" w:hAnsi="仿宋" w:eastAsia="仿宋" w:cs="仿宋"/>
                <w:i w:val="0"/>
                <w:iCs w:val="0"/>
                <w:color w:val="000000"/>
                <w:kern w:val="0"/>
                <w:sz w:val="22"/>
                <w:szCs w:val="22"/>
                <w:highlight w:val="none"/>
                <w:u w:val="none"/>
                <w:lang w:val="en-US" w:eastAsia="zh-CN" w:bidi="ar"/>
              </w:rPr>
              <w:t>项目管理工作经验</w:t>
            </w:r>
            <w:r>
              <w:rPr>
                <w:rFonts w:hint="eastAsia" w:ascii="仿宋" w:hAnsi="仿宋" w:eastAsia="仿宋" w:cs="仿宋"/>
                <w:i w:val="0"/>
                <w:iCs w:val="0"/>
                <w:color w:val="000000"/>
                <w:kern w:val="0"/>
                <w:sz w:val="22"/>
                <w:szCs w:val="22"/>
                <w:u w:val="none"/>
                <w:lang w:val="en-US" w:eastAsia="zh-CN" w:bidi="ar"/>
              </w:rPr>
              <w:t>，其中1年及以上智能体开发经验，熟练使用各类智能体模型开发平台，有国企工作经验者优先；</w:t>
            </w:r>
          </w:p>
          <w:p w14:paraId="1678B7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精通</w:t>
            </w:r>
            <w:r>
              <w:rPr>
                <w:rFonts w:hint="default" w:ascii="仿宋" w:hAnsi="仿宋" w:eastAsia="仿宋" w:cs="仿宋"/>
                <w:i w:val="0"/>
                <w:iCs w:val="0"/>
                <w:color w:val="000000"/>
                <w:kern w:val="0"/>
                <w:sz w:val="22"/>
                <w:szCs w:val="22"/>
                <w:u w:val="none"/>
                <w:lang w:val="en-US" w:eastAsia="zh-CN" w:bidi="ar"/>
              </w:rPr>
              <w:t>Java</w:t>
            </w:r>
            <w:r>
              <w:rPr>
                <w:rFonts w:hint="eastAsia" w:ascii="仿宋" w:hAnsi="仿宋" w:eastAsia="仿宋" w:cs="仿宋"/>
                <w:i w:val="0"/>
                <w:iCs w:val="0"/>
                <w:color w:val="000000"/>
                <w:kern w:val="0"/>
                <w:sz w:val="22"/>
                <w:szCs w:val="22"/>
                <w:u w:val="none"/>
                <w:lang w:val="en-US" w:eastAsia="zh-CN" w:bidi="ar"/>
              </w:rPr>
              <w:t>开发</w:t>
            </w:r>
            <w:r>
              <w:rPr>
                <w:rFonts w:hint="default" w:ascii="仿宋" w:hAnsi="仿宋" w:eastAsia="仿宋" w:cs="仿宋"/>
                <w:i w:val="0"/>
                <w:iCs w:val="0"/>
                <w:color w:val="000000"/>
                <w:kern w:val="0"/>
                <w:sz w:val="22"/>
                <w:szCs w:val="22"/>
                <w:u w:val="none"/>
                <w:lang w:val="en-US" w:eastAsia="zh-CN" w:bidi="ar"/>
              </w:rPr>
              <w:t>基础</w:t>
            </w:r>
            <w:r>
              <w:rPr>
                <w:rFonts w:hint="eastAsia" w:ascii="仿宋" w:hAnsi="仿宋" w:eastAsia="仿宋" w:cs="仿宋"/>
                <w:i w:val="0"/>
                <w:iCs w:val="0"/>
                <w:color w:val="000000"/>
                <w:kern w:val="0"/>
                <w:sz w:val="22"/>
                <w:szCs w:val="22"/>
                <w:u w:val="none"/>
                <w:lang w:val="en-US" w:eastAsia="zh-CN" w:bidi="ar"/>
              </w:rPr>
              <w:t>和</w:t>
            </w:r>
            <w:r>
              <w:rPr>
                <w:rFonts w:hint="default" w:ascii="仿宋" w:hAnsi="仿宋" w:eastAsia="仿宋" w:cs="仿宋"/>
                <w:i w:val="0"/>
                <w:iCs w:val="0"/>
                <w:color w:val="000000"/>
                <w:kern w:val="0"/>
                <w:sz w:val="22"/>
                <w:szCs w:val="22"/>
                <w:highlight w:val="none"/>
                <w:u w:val="none"/>
                <w:lang w:val="en-US" w:eastAsia="zh-CN" w:bidi="ar"/>
              </w:rPr>
              <w:t>Spring Boot</w:t>
            </w:r>
            <w:r>
              <w:rPr>
                <w:rFonts w:hint="eastAsia" w:ascii="仿宋" w:hAnsi="仿宋" w:eastAsia="仿宋" w:cs="仿宋"/>
                <w:i w:val="0"/>
                <w:iCs w:val="0"/>
                <w:color w:val="000000"/>
                <w:kern w:val="0"/>
                <w:sz w:val="22"/>
                <w:szCs w:val="22"/>
                <w:highlight w:val="none"/>
                <w:u w:val="none"/>
                <w:lang w:val="en-US" w:eastAsia="zh-CN" w:bidi="ar"/>
              </w:rPr>
              <w:t>框架</w:t>
            </w:r>
            <w:r>
              <w:rPr>
                <w:rFonts w:hint="default" w:ascii="仿宋" w:hAnsi="仿宋" w:eastAsia="仿宋" w:cs="仿宋"/>
                <w:i w:val="0"/>
                <w:iCs w:val="0"/>
                <w:color w:val="000000"/>
                <w:kern w:val="0"/>
                <w:sz w:val="22"/>
                <w:szCs w:val="22"/>
                <w:u w:val="none"/>
                <w:lang w:val="en-US" w:eastAsia="zh-CN" w:bidi="ar"/>
              </w:rPr>
              <w:t>；熟练使用Vue 2</w:t>
            </w:r>
            <w:r>
              <w:rPr>
                <w:rFonts w:hint="eastAsia" w:ascii="仿宋" w:hAnsi="仿宋" w:eastAsia="仿宋" w:cs="仿宋"/>
                <w:i w:val="0"/>
                <w:iCs w:val="0"/>
                <w:color w:val="000000"/>
                <w:kern w:val="0"/>
                <w:sz w:val="22"/>
                <w:szCs w:val="22"/>
                <w:u w:val="none"/>
                <w:lang w:val="en-US" w:eastAsia="zh-CN" w:bidi="ar"/>
              </w:rPr>
              <w:t>/</w:t>
            </w:r>
            <w:r>
              <w:rPr>
                <w:rFonts w:hint="default" w:ascii="仿宋" w:hAnsi="仿宋" w:eastAsia="仿宋"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前端框架，具备</w:t>
            </w:r>
            <w:r>
              <w:rPr>
                <w:rFonts w:hint="default" w:ascii="仿宋" w:hAnsi="仿宋" w:eastAsia="仿宋" w:cs="仿宋"/>
                <w:i w:val="0"/>
                <w:iCs w:val="0"/>
                <w:color w:val="000000"/>
                <w:kern w:val="0"/>
                <w:sz w:val="22"/>
                <w:szCs w:val="22"/>
                <w:u w:val="none"/>
                <w:lang w:val="en-US" w:eastAsia="zh-CN" w:bidi="ar"/>
              </w:rPr>
              <w:t>完整项目交付</w:t>
            </w:r>
            <w:r>
              <w:rPr>
                <w:rFonts w:hint="eastAsia" w:ascii="仿宋" w:hAnsi="仿宋" w:eastAsia="仿宋" w:cs="仿宋"/>
                <w:i w:val="0"/>
                <w:iCs w:val="0"/>
                <w:color w:val="000000"/>
                <w:kern w:val="0"/>
                <w:sz w:val="22"/>
                <w:szCs w:val="22"/>
                <w:u w:val="none"/>
                <w:lang w:val="en-US" w:eastAsia="zh-CN" w:bidi="ar"/>
              </w:rPr>
              <w:t>经验；</w:t>
            </w:r>
            <w:r>
              <w:rPr>
                <w:rFonts w:hint="default"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w:t>
            </w:r>
            <w:r>
              <w:rPr>
                <w:rFonts w:hint="default" w:ascii="仿宋" w:hAnsi="仿宋" w:eastAsia="仿宋" w:cs="仿宋"/>
                <w:i w:val="0"/>
                <w:iCs w:val="0"/>
                <w:color w:val="000000"/>
                <w:kern w:val="0"/>
                <w:sz w:val="22"/>
                <w:szCs w:val="22"/>
                <w:u w:val="none"/>
                <w:lang w:val="en-US" w:eastAsia="zh-CN" w:bidi="ar"/>
              </w:rPr>
              <w:t>AI辅助开发能力</w:t>
            </w:r>
            <w:r>
              <w:rPr>
                <w:rFonts w:hint="eastAsia" w:ascii="仿宋" w:hAnsi="仿宋" w:eastAsia="仿宋" w:cs="仿宋"/>
                <w:i w:val="0"/>
                <w:iCs w:val="0"/>
                <w:color w:val="000000"/>
                <w:kern w:val="0"/>
                <w:sz w:val="22"/>
                <w:szCs w:val="22"/>
                <w:u w:val="none"/>
                <w:lang w:val="en-US" w:eastAsia="zh-CN" w:bidi="ar"/>
              </w:rPr>
              <w:t>，可熟练</w:t>
            </w:r>
            <w:r>
              <w:rPr>
                <w:rFonts w:hint="default" w:ascii="仿宋" w:hAnsi="仿宋" w:eastAsia="仿宋" w:cs="仿宋"/>
                <w:i w:val="0"/>
                <w:iCs w:val="0"/>
                <w:color w:val="000000"/>
                <w:kern w:val="0"/>
                <w:sz w:val="22"/>
                <w:szCs w:val="22"/>
                <w:u w:val="none"/>
                <w:lang w:val="en-US" w:eastAsia="zh-CN" w:bidi="ar"/>
              </w:rPr>
              <w:t>使用</w:t>
            </w:r>
            <w:r>
              <w:rPr>
                <w:rFonts w:hint="eastAsia" w:ascii="仿宋" w:hAnsi="仿宋" w:eastAsia="仿宋" w:cs="仿宋"/>
                <w:i w:val="0"/>
                <w:iCs w:val="0"/>
                <w:color w:val="000000"/>
                <w:kern w:val="0"/>
                <w:sz w:val="22"/>
                <w:szCs w:val="22"/>
                <w:u w:val="none"/>
                <w:lang w:val="en-US" w:eastAsia="zh-CN" w:bidi="ar"/>
              </w:rPr>
              <w:t>AI编程工具，完成代码生产、调试测试用例编写等研发工作；</w:t>
            </w:r>
          </w:p>
          <w:p w14:paraId="5996B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6.具备极强的</w:t>
            </w:r>
            <w:r>
              <w:rPr>
                <w:rFonts w:hint="default" w:ascii="仿宋" w:hAnsi="仿宋" w:eastAsia="仿宋" w:cs="仿宋"/>
                <w:i w:val="0"/>
                <w:iCs w:val="0"/>
                <w:color w:val="000000"/>
                <w:kern w:val="0"/>
                <w:sz w:val="22"/>
                <w:szCs w:val="22"/>
                <w:u w:val="none"/>
                <w:lang w:val="en-US" w:eastAsia="zh-CN" w:bidi="ar"/>
              </w:rPr>
              <w:t>质量意识</w:t>
            </w:r>
            <w:r>
              <w:rPr>
                <w:rFonts w:hint="eastAsia" w:ascii="仿宋" w:hAnsi="仿宋" w:eastAsia="仿宋" w:cs="仿宋"/>
                <w:i w:val="0"/>
                <w:iCs w:val="0"/>
                <w:color w:val="000000"/>
                <w:kern w:val="0"/>
                <w:sz w:val="22"/>
                <w:szCs w:val="22"/>
                <w:u w:val="none"/>
                <w:lang w:val="en-US" w:eastAsia="zh-CN" w:bidi="ar"/>
              </w:rPr>
              <w:t>，严格落实</w:t>
            </w:r>
            <w:r>
              <w:rPr>
                <w:rFonts w:hint="default" w:ascii="仿宋" w:hAnsi="仿宋" w:eastAsia="仿宋" w:cs="仿宋"/>
                <w:i w:val="0"/>
                <w:iCs w:val="0"/>
                <w:color w:val="000000"/>
                <w:kern w:val="0"/>
                <w:sz w:val="22"/>
                <w:szCs w:val="22"/>
                <w:u w:val="none"/>
                <w:lang w:val="en-US" w:eastAsia="zh-CN" w:bidi="ar"/>
              </w:rPr>
              <w:t>自测</w:t>
            </w:r>
            <w:r>
              <w:rPr>
                <w:rFonts w:hint="eastAsia" w:ascii="仿宋" w:hAnsi="仿宋" w:eastAsia="仿宋" w:cs="仿宋"/>
                <w:i w:val="0"/>
                <w:iCs w:val="0"/>
                <w:color w:val="000000"/>
                <w:kern w:val="0"/>
                <w:sz w:val="22"/>
                <w:szCs w:val="22"/>
                <w:u w:val="none"/>
                <w:lang w:val="en-US" w:eastAsia="zh-CN" w:bidi="ar"/>
              </w:rPr>
              <w:t>工作</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拥有边界测试、逆向验证的工作习惯</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熟悉</w:t>
            </w:r>
            <w:r>
              <w:rPr>
                <w:rFonts w:hint="default" w:ascii="仿宋" w:hAnsi="仿宋" w:eastAsia="仿宋" w:cs="仿宋"/>
                <w:i w:val="0"/>
                <w:iCs w:val="0"/>
                <w:color w:val="000000"/>
                <w:kern w:val="0"/>
                <w:sz w:val="22"/>
                <w:szCs w:val="22"/>
                <w:u w:val="none"/>
                <w:lang w:val="en-US" w:eastAsia="zh-CN" w:bidi="ar"/>
              </w:rPr>
              <w:t>国企</w:t>
            </w:r>
            <w:r>
              <w:rPr>
                <w:rFonts w:hint="eastAsia" w:ascii="仿宋" w:hAnsi="仿宋" w:eastAsia="仿宋" w:cs="仿宋"/>
                <w:i w:val="0"/>
                <w:iCs w:val="0"/>
                <w:color w:val="000000"/>
                <w:kern w:val="0"/>
                <w:sz w:val="22"/>
                <w:szCs w:val="22"/>
                <w:u w:val="none"/>
                <w:lang w:val="en-US" w:eastAsia="zh-CN" w:bidi="ar"/>
              </w:rPr>
              <w:t>管理流程</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主动</w:t>
            </w:r>
            <w:r>
              <w:rPr>
                <w:rFonts w:hint="default" w:ascii="仿宋" w:hAnsi="仿宋" w:eastAsia="仿宋" w:cs="仿宋"/>
                <w:i w:val="0"/>
                <w:iCs w:val="0"/>
                <w:color w:val="000000"/>
                <w:kern w:val="0"/>
                <w:sz w:val="22"/>
                <w:szCs w:val="22"/>
                <w:u w:val="none"/>
                <w:lang w:val="en-US" w:eastAsia="zh-CN" w:bidi="ar"/>
              </w:rPr>
              <w:t>配合质量</w:t>
            </w:r>
            <w:r>
              <w:rPr>
                <w:rFonts w:hint="eastAsia" w:ascii="仿宋" w:hAnsi="仿宋" w:eastAsia="仿宋" w:cs="仿宋"/>
                <w:i w:val="0"/>
                <w:iCs w:val="0"/>
                <w:color w:val="000000"/>
                <w:kern w:val="0"/>
                <w:sz w:val="22"/>
                <w:szCs w:val="22"/>
                <w:u w:val="none"/>
                <w:lang w:val="en-US" w:eastAsia="zh-CN" w:bidi="ar"/>
              </w:rPr>
              <w:t>管控工作；</w:t>
            </w:r>
            <w:r>
              <w:rPr>
                <w:rFonts w:hint="default"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w:t>
            </w:r>
            <w:r>
              <w:rPr>
                <w:rFonts w:hint="default" w:ascii="仿宋" w:hAnsi="仿宋" w:eastAsia="仿宋" w:cs="仿宋"/>
                <w:i w:val="0"/>
                <w:iCs w:val="0"/>
                <w:color w:val="000000"/>
                <w:kern w:val="0"/>
                <w:sz w:val="22"/>
                <w:szCs w:val="22"/>
                <w:u w:val="none"/>
                <w:lang w:val="en-US" w:eastAsia="zh-CN" w:bidi="ar"/>
              </w:rPr>
              <w:t>具备优秀的文档编写</w:t>
            </w:r>
            <w:r>
              <w:rPr>
                <w:rFonts w:hint="eastAsia" w:ascii="仿宋" w:hAnsi="仿宋" w:eastAsia="仿宋" w:cs="仿宋"/>
                <w:i w:val="0"/>
                <w:iCs w:val="0"/>
                <w:color w:val="000000"/>
                <w:kern w:val="0"/>
                <w:sz w:val="22"/>
                <w:szCs w:val="22"/>
                <w:u w:val="none"/>
                <w:lang w:val="en-US" w:eastAsia="zh-CN" w:bidi="ar"/>
              </w:rPr>
              <w:t>、跨部门沟通协调能力，可实现业务语言与技术语言双向转化</w:t>
            </w:r>
            <w:r>
              <w:rPr>
                <w:rFonts w:hint="default" w:ascii="仿宋" w:hAnsi="仿宋" w:eastAsia="仿宋" w:cs="仿宋"/>
                <w:i w:val="0"/>
                <w:iCs w:val="0"/>
                <w:color w:val="000000"/>
                <w:kern w:val="0"/>
                <w:sz w:val="22"/>
                <w:szCs w:val="22"/>
                <w:u w:val="none"/>
                <w:lang w:val="en-US" w:eastAsia="zh-CN" w:bidi="ar"/>
              </w:rPr>
              <w:t>；主动同步</w:t>
            </w:r>
            <w:r>
              <w:rPr>
                <w:rFonts w:hint="eastAsia" w:ascii="仿宋" w:hAnsi="仿宋" w:eastAsia="仿宋" w:cs="仿宋"/>
                <w:i w:val="0"/>
                <w:iCs w:val="0"/>
                <w:color w:val="000000"/>
                <w:kern w:val="0"/>
                <w:sz w:val="22"/>
                <w:szCs w:val="22"/>
                <w:u w:val="none"/>
                <w:lang w:val="en-US" w:eastAsia="zh-CN" w:bidi="ar"/>
              </w:rPr>
              <w:t>工作进度、反馈风险问题；</w:t>
            </w:r>
            <w:r>
              <w:rPr>
                <w:rFonts w:hint="default"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8.具备良好的</w:t>
            </w:r>
            <w:r>
              <w:rPr>
                <w:rFonts w:hint="default" w:ascii="仿宋" w:hAnsi="仿宋" w:eastAsia="仿宋" w:cs="仿宋"/>
                <w:i w:val="0"/>
                <w:iCs w:val="0"/>
                <w:color w:val="000000"/>
                <w:kern w:val="0"/>
                <w:sz w:val="22"/>
                <w:szCs w:val="22"/>
                <w:u w:val="none"/>
                <w:lang w:val="en-US" w:eastAsia="zh-CN" w:bidi="ar"/>
              </w:rPr>
              <w:t>团队协作</w:t>
            </w:r>
            <w:r>
              <w:rPr>
                <w:rFonts w:hint="eastAsia" w:ascii="仿宋" w:hAnsi="仿宋" w:eastAsia="仿宋" w:cs="仿宋"/>
                <w:i w:val="0"/>
                <w:iCs w:val="0"/>
                <w:color w:val="000000"/>
                <w:kern w:val="0"/>
                <w:sz w:val="22"/>
                <w:szCs w:val="22"/>
                <w:u w:val="none"/>
                <w:lang w:val="en-US" w:eastAsia="zh-CN" w:bidi="ar"/>
              </w:rPr>
              <w:t>意识，</w:t>
            </w:r>
            <w:r>
              <w:rPr>
                <w:rFonts w:hint="default" w:ascii="仿宋" w:hAnsi="仿宋" w:eastAsia="仿宋" w:cs="仿宋"/>
                <w:i w:val="0"/>
                <w:iCs w:val="0"/>
                <w:color w:val="000000"/>
                <w:kern w:val="0"/>
                <w:sz w:val="22"/>
                <w:szCs w:val="22"/>
                <w:u w:val="none"/>
                <w:lang w:val="en-US" w:eastAsia="zh-CN" w:bidi="ar"/>
              </w:rPr>
              <w:t>认同</w:t>
            </w:r>
            <w:r>
              <w:rPr>
                <w:rFonts w:hint="eastAsia" w:ascii="仿宋" w:hAnsi="仿宋" w:eastAsia="仿宋" w:cs="仿宋"/>
                <w:i w:val="0"/>
                <w:iCs w:val="0"/>
                <w:color w:val="000000"/>
                <w:kern w:val="0"/>
                <w:sz w:val="22"/>
                <w:szCs w:val="22"/>
                <w:u w:val="none"/>
                <w:lang w:val="en-US" w:eastAsia="zh-CN" w:bidi="ar"/>
              </w:rPr>
              <w:t>团队</w:t>
            </w:r>
            <w:r>
              <w:rPr>
                <w:rFonts w:hint="default" w:ascii="仿宋" w:hAnsi="仿宋" w:eastAsia="仿宋" w:cs="仿宋"/>
                <w:i w:val="0"/>
                <w:iCs w:val="0"/>
                <w:color w:val="000000"/>
                <w:kern w:val="0"/>
                <w:sz w:val="22"/>
                <w:szCs w:val="22"/>
                <w:u w:val="none"/>
                <w:lang w:val="en-US" w:eastAsia="zh-CN" w:bidi="ar"/>
              </w:rPr>
              <w:t>技术决策，</w:t>
            </w:r>
            <w:r>
              <w:rPr>
                <w:rFonts w:hint="eastAsia" w:ascii="仿宋" w:hAnsi="仿宋" w:eastAsia="仿宋" w:cs="仿宋"/>
                <w:i w:val="0"/>
                <w:iCs w:val="0"/>
                <w:color w:val="000000"/>
                <w:kern w:val="0"/>
                <w:sz w:val="22"/>
                <w:szCs w:val="22"/>
                <w:u w:val="none"/>
                <w:lang w:val="en-US" w:eastAsia="zh-CN" w:bidi="ar"/>
              </w:rPr>
              <w:t>能够</w:t>
            </w:r>
            <w:r>
              <w:rPr>
                <w:rFonts w:hint="default" w:ascii="仿宋" w:hAnsi="仿宋" w:eastAsia="仿宋" w:cs="仿宋"/>
                <w:i w:val="0"/>
                <w:iCs w:val="0"/>
                <w:color w:val="000000"/>
                <w:kern w:val="0"/>
                <w:sz w:val="22"/>
                <w:szCs w:val="22"/>
                <w:u w:val="none"/>
                <w:lang w:val="en-US" w:eastAsia="zh-CN" w:bidi="ar"/>
              </w:rPr>
              <w:t>在既定技术框架下高效执行</w:t>
            </w:r>
            <w:r>
              <w:rPr>
                <w:rFonts w:hint="eastAsia" w:ascii="仿宋" w:hAnsi="仿宋" w:eastAsia="仿宋" w:cs="仿宋"/>
                <w:i w:val="0"/>
                <w:iCs w:val="0"/>
                <w:color w:val="000000"/>
                <w:kern w:val="0"/>
                <w:sz w:val="22"/>
                <w:szCs w:val="22"/>
                <w:u w:val="none"/>
                <w:lang w:val="en-US" w:eastAsia="zh-CN" w:bidi="ar"/>
              </w:rPr>
              <w:t>工作任务。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4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2FD6">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10W-22W</w:t>
            </w:r>
          </w:p>
        </w:tc>
      </w:tr>
    </w:tbl>
    <w:p w14:paraId="5DA687CC">
      <w:pPr>
        <w:keepNext w:val="0"/>
        <w:keepLines w:val="0"/>
        <w:pageBreakBefore w:val="0"/>
        <w:numPr>
          <w:ilvl w:val="0"/>
          <w:numId w:val="1"/>
        </w:numPr>
        <w:kinsoku/>
        <w:wordWrap/>
        <w:overflowPunct/>
        <w:topLinePunct w:val="0"/>
        <w:bidi w:val="0"/>
        <w:adjustRightInd/>
        <w:snapToGrid/>
        <w:spacing w:line="500" w:lineRule="exact"/>
        <w:ind w:firstLine="640" w:firstLineChars="200"/>
        <w:textAlignment w:val="auto"/>
        <w:rPr>
          <w:rFonts w:hint="eastAsia" w:ascii="仿宋_GB2312" w:hAnsi="仿宋_GB2312" w:eastAsia="黑体" w:cs="黑体"/>
          <w:bCs/>
          <w:sz w:val="32"/>
          <w:szCs w:val="32"/>
        </w:rPr>
      </w:pPr>
      <w:r>
        <w:rPr>
          <w:rFonts w:hint="eastAsia" w:ascii="仿宋_GB2312" w:hAnsi="仿宋_GB2312" w:eastAsia="黑体" w:cs="黑体"/>
          <w:bCs/>
          <w:sz w:val="32"/>
          <w:szCs w:val="32"/>
        </w:rPr>
        <w:t>报名条件</w:t>
      </w:r>
    </w:p>
    <w:p w14:paraId="434CA3F4">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具有中华人民共和国国籍，且无国（境）外永久居留权（或长期居留许可），户籍不限，遵守中华人民共和国宪法和法律，拥护中国共产党领导和社会主义制度。</w:t>
      </w:r>
    </w:p>
    <w:p w14:paraId="5B6529C2">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具备正常履行岗位职责的身体条件和心理素质。</w:t>
      </w:r>
    </w:p>
    <w:p w14:paraId="5748C9A7">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具备岗位要求的年龄。</w:t>
      </w:r>
    </w:p>
    <w:p w14:paraId="106E6B03">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政治素质好，品行端正，无违法犯罪记录，未受过党纪、政纪、校纪处分，未被确定为失信联合惩戒对象。</w:t>
      </w:r>
    </w:p>
    <w:p w14:paraId="48E43E12">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具备岗位要求的学历、专业、工作经历等其他资格条件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岗位要求的工作经历指截止报名前在各类机关或企事业单位的累计工作经历，在全日制院校就读期间的社会实践经历，不视为工作经历。</w:t>
      </w:r>
    </w:p>
    <w:p w14:paraId="1A6614FC">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应聘人员现为党政机关、事业单位工作人员的，应在确定为考察对象前取得并提供所在单位同意报考证明，正式聘用后需放弃原有身份。</w:t>
      </w:r>
    </w:p>
    <w:p w14:paraId="75816E6D">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有下列情形之一的，不得应聘：</w:t>
      </w:r>
    </w:p>
    <w:p w14:paraId="305EFB10">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（1）涉嫌违法犯罪尚未查清的；</w:t>
      </w:r>
    </w:p>
    <w:p w14:paraId="2EB0D824">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（2）有过赌博、吸食毒品、参加邪教组织等行为的；</w:t>
      </w:r>
    </w:p>
    <w:p w14:paraId="4FF805FF">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（3）有较为严重的个人不良信用记录的；</w:t>
      </w:r>
    </w:p>
    <w:p w14:paraId="2FFD3888">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（4）与原用工单位无法解除劳动合同关系或存在劳动纠纷的；</w:t>
      </w:r>
    </w:p>
    <w:p w14:paraId="2D8994DC">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（5）国家和江苏省另有规定不得聘用的其它情形人员不得应聘。</w:t>
      </w:r>
    </w:p>
    <w:p w14:paraId="615096AF">
      <w:pPr>
        <w:keepNext w:val="0"/>
        <w:keepLines w:val="0"/>
        <w:pageBreakBefore w:val="0"/>
        <w:numPr>
          <w:ilvl w:val="0"/>
          <w:numId w:val="1"/>
        </w:numPr>
        <w:kinsoku/>
        <w:wordWrap/>
        <w:overflowPunct/>
        <w:topLinePunct w:val="0"/>
        <w:bidi w:val="0"/>
        <w:adjustRightInd/>
        <w:snapToGrid/>
        <w:spacing w:line="500" w:lineRule="exact"/>
        <w:ind w:firstLine="640" w:firstLineChars="200"/>
        <w:textAlignment w:val="auto"/>
        <w:rPr>
          <w:rFonts w:hint="eastAsia" w:ascii="仿宋_GB2312" w:hAnsi="仿宋_GB2312" w:eastAsia="黑体" w:cs="黑体"/>
          <w:bCs/>
          <w:sz w:val="32"/>
          <w:szCs w:val="32"/>
        </w:rPr>
      </w:pPr>
      <w:r>
        <w:rPr>
          <w:rFonts w:hint="eastAsia" w:ascii="仿宋_GB2312" w:hAnsi="仿宋_GB2312" w:eastAsia="黑体" w:cs="黑体"/>
          <w:bCs/>
          <w:sz w:val="32"/>
          <w:szCs w:val="32"/>
        </w:rPr>
        <w:t>招聘程序</w:t>
      </w:r>
    </w:p>
    <w:p w14:paraId="7849E5FD">
      <w:pPr>
        <w:keepNext w:val="0"/>
        <w:keepLines w:val="0"/>
        <w:pageBreakBefore w:val="0"/>
        <w:numPr>
          <w:ilvl w:val="0"/>
          <w:numId w:val="2"/>
        </w:numPr>
        <w:kinsoku/>
        <w:wordWrap/>
        <w:overflowPunct/>
        <w:topLinePunct w:val="0"/>
        <w:autoSpaceDE w:val="0"/>
        <w:autoSpaceDN w:val="0"/>
        <w:bidi w:val="0"/>
        <w:adjustRightInd/>
        <w:snapToGrid/>
        <w:spacing w:before="161" w:line="500" w:lineRule="exact"/>
        <w:jc w:val="left"/>
        <w:textAlignment w:val="auto"/>
        <w:rPr>
          <w:rFonts w:ascii="Times New Roman" w:hAnsi="Times New Roman" w:eastAsia="楷体_GB2312" w:cs="Times New Roman"/>
          <w:kern w:val="0"/>
          <w:sz w:val="32"/>
          <w:szCs w:val="32"/>
          <w:lang w:bidi="zh-CN"/>
        </w:rPr>
      </w:pPr>
      <w:r>
        <w:rPr>
          <w:rFonts w:ascii="Times New Roman" w:hAnsi="Times New Roman" w:eastAsia="楷体_GB2312" w:cs="Times New Roman"/>
          <w:kern w:val="0"/>
          <w:sz w:val="32"/>
          <w:szCs w:val="32"/>
          <w:lang w:bidi="zh-CN"/>
        </w:rPr>
        <w:t>报名</w:t>
      </w:r>
    </w:p>
    <w:p w14:paraId="13BA56DF">
      <w:pPr>
        <w:pStyle w:val="26"/>
        <w:keepNext w:val="0"/>
        <w:keepLines w:val="0"/>
        <w:pageBreakBefore w:val="0"/>
        <w:numPr>
          <w:ilvl w:val="0"/>
          <w:numId w:val="0"/>
        </w:numPr>
        <w:kinsoku/>
        <w:wordWrap/>
        <w:overflowPunct/>
        <w:topLinePunct w:val="0"/>
        <w:bidi w:val="0"/>
        <w:adjustRightInd/>
        <w:snapToGrid/>
        <w:spacing w:line="500" w:lineRule="exact"/>
        <w:ind w:left="640"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报名时</w:t>
      </w:r>
      <w:r>
        <w:rPr>
          <w:rFonts w:hint="eastAsia" w:ascii="仿宋_GB2312" w:hAnsi="仿宋_GB2312" w:eastAsia="仿宋_GB2312" w:cs="仿宋_GB2312"/>
          <w:sz w:val="32"/>
          <w:szCs w:val="32"/>
          <w:highlight w:val="none"/>
        </w:rPr>
        <w:t>间</w:t>
      </w:r>
      <w:r>
        <w:rPr>
          <w:rFonts w:hint="eastAsia" w:ascii="仿宋_GB2312" w:hAnsi="仿宋_GB2312" w:eastAsia="仿宋_GB2312" w:cs="仿宋_GB2312"/>
          <w:kern w:val="2"/>
          <w:sz w:val="32"/>
          <w:szCs w:val="32"/>
          <w:highlight w:val="none"/>
          <w:lang w:val="en-US" w:eastAsia="zh-CN" w:bidi="ar-SA"/>
        </w:rPr>
        <w:t>：2026年7月2日—7月16日17:30。</w:t>
      </w:r>
    </w:p>
    <w:p w14:paraId="318EFEE8">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2.报名网址：</w:t>
      </w:r>
      <w:r>
        <w:rPr>
          <w:rFonts w:hint="eastAsia" w:ascii="仿宋_GB2312" w:hAnsi="仿宋_GB2312" w:eastAsia="仿宋_GB2312" w:cs="仿宋_GB2312"/>
          <w:i w:val="0"/>
          <w:iCs w:val="0"/>
          <w:caps w:val="0"/>
          <w:color w:val="000000"/>
          <w:spacing w:val="0"/>
          <w:sz w:val="32"/>
          <w:szCs w:val="32"/>
          <w:shd w:val="clear" w:fill="FFFFFF"/>
        </w:rPr>
        <w:t>https://wjzp.feterp.com/</w:t>
      </w:r>
      <w:r>
        <w:rPr>
          <w:rFonts w:hint="eastAsia" w:ascii="仿宋_GB2312" w:hAnsi="仿宋_GB2312" w:eastAsia="仿宋_GB2312" w:cs="仿宋_GB2312"/>
          <w:sz w:val="32"/>
          <w:szCs w:val="32"/>
        </w:rPr>
        <w:t>（建议电脑端操作）。</w:t>
      </w:r>
    </w:p>
    <w:p w14:paraId="39C623E6">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应聘人员在规定时间内登录报名网站，选择具体岗位进行报名，填写报名</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，并在网上报名系统上传以下证明材料：</w:t>
      </w:r>
    </w:p>
    <w:p w14:paraId="5FFAC1C5">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（1）本人身份证；</w:t>
      </w:r>
    </w:p>
    <w:p w14:paraId="6CF8CEDF">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（2）学历证明材料；</w:t>
      </w:r>
    </w:p>
    <w:p w14:paraId="260EB488">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（3）职（执）业资格证明材料、专业技术资格证明材料；</w:t>
      </w:r>
    </w:p>
    <w:p w14:paraId="7FB49FE2">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（4）与报考岗位相关的个人履历证明。</w:t>
      </w:r>
    </w:p>
    <w:p w14:paraId="57FD4839">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报名要求：应聘人员应如实、完整填写报名信息，若有隐瞒、虚报等情况，一经发现将被取消聘用资格或解除合同。</w:t>
      </w:r>
    </w:p>
    <w:p w14:paraId="6711E0A9">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报名注意事项：</w:t>
      </w:r>
    </w:p>
    <w:p w14:paraId="0019611A">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（1）每人限报一个岗位，递交报名资料时须确保资料齐全，报名表填写不规范或报名材料缺失将造成资格审查不通过；</w:t>
      </w:r>
    </w:p>
    <w:p w14:paraId="5E6D4B97">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（2）严格按照岗位要求报名，个人条件与报考岗位要求不符的不予录取；</w:t>
      </w:r>
    </w:p>
    <w:p w14:paraId="4831ED42">
      <w:pPr>
        <w:keepNext w:val="0"/>
        <w:keepLines w:val="0"/>
        <w:pageBreakBefore w:val="0"/>
        <w:kinsoku/>
        <w:wordWrap/>
        <w:overflowPunct/>
        <w:topLinePunct w:val="0"/>
        <w:bidi w:val="0"/>
        <w:adjustRightInd/>
        <w:snapToGrid/>
        <w:spacing w:line="500" w:lineRule="exact"/>
        <w:ind w:firstLine="640" w:firstLineChars="200"/>
        <w:textAlignment w:val="auto"/>
        <w:rPr>
          <w:rFonts w:ascii="Times New Roman" w:hAnsi="Times New Roman" w:eastAsia="方正仿宋_GBK" w:cs="Times New Roman"/>
          <w:sz w:val="32"/>
          <w:szCs w:val="32"/>
        </w:rPr>
      </w:pPr>
      <w:r>
        <w:rPr>
          <w:rFonts w:hint="eastAsia" w:ascii="仿宋_GB2312" w:hAnsi="仿宋_GB2312" w:eastAsia="仿宋_GB2312" w:cs="仿宋_GB2312"/>
          <w:sz w:val="32"/>
          <w:szCs w:val="32"/>
        </w:rPr>
        <w:t>（3）报名人员提供的联系电话应准确无误并保持通讯畅通，确保能够及时联系，因提供虚假材料、错误联系信息或无法及时联系造成的后果由报名人员自行承担。报名咨询电话：</w:t>
      </w:r>
      <w:bookmarkStart w:id="1" w:name="OLE_LINK3"/>
      <w:r>
        <w:rPr>
          <w:rFonts w:hint="eastAsia" w:ascii="仿宋_GB2312" w:hAnsi="仿宋_GB2312" w:eastAsia="仿宋_GB2312" w:cs="仿宋_GB2312"/>
          <w:sz w:val="32"/>
          <w:szCs w:val="32"/>
        </w:rPr>
        <w:t>0519-86529675</w:t>
      </w:r>
      <w:bookmarkEnd w:id="1"/>
      <w:r>
        <w:rPr>
          <w:rFonts w:hint="eastAsia" w:ascii="仿宋_GB2312" w:hAnsi="仿宋_GB2312" w:eastAsia="仿宋_GB2312" w:cs="仿宋_GB2312"/>
          <w:sz w:val="32"/>
          <w:szCs w:val="32"/>
        </w:rPr>
        <w:t>（咨询时间：工作日8:30-11:30，13:30-17:</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Times New Roman" w:hAnsi="Times New Roman" w:eastAsia="方正仿宋_GBK" w:cs="Times New Roman"/>
          <w:sz w:val="32"/>
          <w:szCs w:val="32"/>
        </w:rPr>
        <w:t xml:space="preserve"> </w:t>
      </w:r>
    </w:p>
    <w:p w14:paraId="0ED0FE63">
      <w:pPr>
        <w:keepNext w:val="0"/>
        <w:keepLines w:val="0"/>
        <w:pageBreakBefore w:val="0"/>
        <w:numPr>
          <w:ilvl w:val="0"/>
          <w:numId w:val="2"/>
        </w:numPr>
        <w:kinsoku/>
        <w:wordWrap/>
        <w:overflowPunct/>
        <w:topLinePunct w:val="0"/>
        <w:autoSpaceDE w:val="0"/>
        <w:autoSpaceDN w:val="0"/>
        <w:bidi w:val="0"/>
        <w:adjustRightInd/>
        <w:snapToGrid/>
        <w:spacing w:before="161" w:line="500" w:lineRule="exact"/>
        <w:jc w:val="left"/>
        <w:textAlignment w:val="auto"/>
        <w:rPr>
          <w:rFonts w:ascii="Times New Roman" w:hAnsi="Times New Roman" w:eastAsia="楷体_GB2312" w:cs="Times New Roman"/>
          <w:kern w:val="0"/>
          <w:sz w:val="32"/>
          <w:szCs w:val="32"/>
          <w:lang w:bidi="zh-CN"/>
        </w:rPr>
      </w:pPr>
      <w:r>
        <w:rPr>
          <w:rFonts w:ascii="Times New Roman" w:hAnsi="Times New Roman" w:eastAsia="楷体_GB2312" w:cs="Times New Roman"/>
          <w:kern w:val="0"/>
          <w:sz w:val="32"/>
          <w:szCs w:val="32"/>
          <w:lang w:bidi="zh-CN"/>
        </w:rPr>
        <w:t>资格初审</w:t>
      </w:r>
    </w:p>
    <w:p w14:paraId="067CE9F4">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即日起，对报名人员进行资格初审。初审内容主要为：学历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专业、资格证书、工作经历等。</w:t>
      </w:r>
    </w:p>
    <w:p w14:paraId="69F6C442">
      <w:pPr>
        <w:keepNext w:val="0"/>
        <w:keepLines w:val="0"/>
        <w:pageBreakBefore w:val="0"/>
        <w:numPr>
          <w:ilvl w:val="0"/>
          <w:numId w:val="2"/>
        </w:numPr>
        <w:kinsoku/>
        <w:wordWrap/>
        <w:overflowPunct/>
        <w:topLinePunct w:val="0"/>
        <w:autoSpaceDE w:val="0"/>
        <w:autoSpaceDN w:val="0"/>
        <w:bidi w:val="0"/>
        <w:adjustRightInd/>
        <w:snapToGrid/>
        <w:spacing w:before="161" w:line="500" w:lineRule="exact"/>
        <w:jc w:val="left"/>
        <w:textAlignment w:val="auto"/>
        <w:rPr>
          <w:rFonts w:ascii="Times New Roman" w:hAnsi="Times New Roman" w:eastAsia="楷体_GB2312" w:cs="Times New Roman"/>
          <w:kern w:val="0"/>
          <w:sz w:val="32"/>
          <w:szCs w:val="32"/>
          <w:lang w:bidi="zh-CN"/>
        </w:rPr>
      </w:pPr>
      <w:r>
        <w:rPr>
          <w:rFonts w:ascii="Times New Roman" w:hAnsi="Times New Roman" w:eastAsia="楷体_GB2312" w:cs="Times New Roman"/>
          <w:kern w:val="0"/>
          <w:sz w:val="32"/>
          <w:szCs w:val="32"/>
          <w:lang w:bidi="zh-CN"/>
        </w:rPr>
        <w:t>综合比选</w:t>
      </w:r>
    </w:p>
    <w:p w14:paraId="3120C3F0">
      <w:pPr>
        <w:keepNext w:val="0"/>
        <w:keepLines w:val="0"/>
        <w:pageBreakBefore w:val="0"/>
        <w:numPr>
          <w:ilvl w:val="0"/>
          <w:numId w:val="0"/>
        </w:numPr>
        <w:kinsoku/>
        <w:wordWrap/>
        <w:overflowPunct/>
        <w:topLinePunct w:val="0"/>
        <w:autoSpaceDE w:val="0"/>
        <w:autoSpaceDN w:val="0"/>
        <w:bidi w:val="0"/>
        <w:adjustRightInd/>
        <w:snapToGrid/>
        <w:spacing w:before="161"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注重实绩、突出能力，按照公开公平、竞争择优的原则进行综合比选，根据综合比选结果，经本次招聘领导小组集体商议择优确定拟聘人选。</w:t>
      </w:r>
      <w:r>
        <w:rPr>
          <w:rFonts w:hint="eastAsia" w:ascii="仿宋_GB2312" w:hAnsi="仿宋_GB2312" w:eastAsia="仿宋_GB2312" w:cs="仿宋_GB2312"/>
          <w:sz w:val="32"/>
          <w:szCs w:val="32"/>
          <w:highlight w:val="none"/>
        </w:rPr>
        <w:t>综合比选有关安排另行通知。</w:t>
      </w:r>
    </w:p>
    <w:p w14:paraId="6BF9E553">
      <w:pPr>
        <w:keepNext w:val="0"/>
        <w:keepLines w:val="0"/>
        <w:pageBreakBefore w:val="0"/>
        <w:numPr>
          <w:ilvl w:val="0"/>
          <w:numId w:val="2"/>
        </w:numPr>
        <w:kinsoku/>
        <w:wordWrap/>
        <w:overflowPunct/>
        <w:topLinePunct w:val="0"/>
        <w:autoSpaceDE w:val="0"/>
        <w:autoSpaceDN w:val="0"/>
        <w:bidi w:val="0"/>
        <w:adjustRightInd/>
        <w:snapToGrid/>
        <w:spacing w:before="161" w:line="500" w:lineRule="exact"/>
        <w:jc w:val="left"/>
        <w:textAlignment w:val="auto"/>
        <w:rPr>
          <w:rFonts w:ascii="Times New Roman" w:hAnsi="Times New Roman" w:eastAsia="楷体_GB2312" w:cs="Times New Roman"/>
          <w:kern w:val="0"/>
          <w:sz w:val="32"/>
          <w:szCs w:val="32"/>
          <w:lang w:bidi="zh-CN"/>
        </w:rPr>
      </w:pPr>
      <w:r>
        <w:rPr>
          <w:rFonts w:ascii="Times New Roman" w:hAnsi="Times New Roman" w:eastAsia="楷体_GB2312" w:cs="Times New Roman"/>
          <w:kern w:val="0"/>
          <w:sz w:val="32"/>
          <w:szCs w:val="32"/>
          <w:lang w:bidi="zh-CN"/>
        </w:rPr>
        <w:t>体检</w:t>
      </w:r>
      <w:r>
        <w:rPr>
          <w:rFonts w:hint="eastAsia" w:ascii="Times New Roman" w:hAnsi="Times New Roman" w:eastAsia="楷体_GB2312" w:cs="Times New Roman"/>
          <w:kern w:val="0"/>
          <w:sz w:val="32"/>
          <w:szCs w:val="32"/>
          <w:lang w:bidi="zh-CN"/>
        </w:rPr>
        <w:t>和</w:t>
      </w:r>
      <w:r>
        <w:rPr>
          <w:rFonts w:ascii="Times New Roman" w:hAnsi="Times New Roman" w:eastAsia="楷体_GB2312" w:cs="Times New Roman"/>
          <w:kern w:val="0"/>
          <w:sz w:val="32"/>
          <w:szCs w:val="32"/>
          <w:lang w:bidi="zh-CN"/>
        </w:rPr>
        <w:t>考察</w:t>
      </w:r>
    </w:p>
    <w:p w14:paraId="7B824685">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体检标准参照公务员体检项目及标准。体检对象按通知要求到指定医院参加健康体检，费用自理。因工作需要，体检缺项者不予延长体检期，并视为体检不合格。</w:t>
      </w:r>
    </w:p>
    <w:p w14:paraId="1459A277">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对体检合格人员的政治思想表现、遵纪守法、道德品质等情况进行考察，考察不合格的，取消其拟聘用人员资格。</w:t>
      </w:r>
    </w:p>
    <w:p w14:paraId="5704F325">
      <w:pPr>
        <w:keepNext w:val="0"/>
        <w:keepLines w:val="0"/>
        <w:pageBreakBefore w:val="0"/>
        <w:numPr>
          <w:ilvl w:val="0"/>
          <w:numId w:val="2"/>
        </w:numPr>
        <w:kinsoku/>
        <w:wordWrap/>
        <w:overflowPunct/>
        <w:topLinePunct w:val="0"/>
        <w:autoSpaceDE w:val="0"/>
        <w:autoSpaceDN w:val="0"/>
        <w:bidi w:val="0"/>
        <w:adjustRightInd/>
        <w:snapToGrid/>
        <w:spacing w:before="161" w:line="500" w:lineRule="exact"/>
        <w:jc w:val="left"/>
        <w:textAlignment w:val="auto"/>
        <w:rPr>
          <w:rFonts w:ascii="Times New Roman" w:hAnsi="Times New Roman" w:eastAsia="楷体_GB2312" w:cs="Times New Roman"/>
          <w:kern w:val="0"/>
          <w:sz w:val="32"/>
          <w:szCs w:val="32"/>
          <w:lang w:bidi="zh-CN"/>
        </w:rPr>
      </w:pPr>
      <w:r>
        <w:rPr>
          <w:rFonts w:ascii="Times New Roman" w:hAnsi="Times New Roman" w:eastAsia="楷体_GB2312" w:cs="Times New Roman"/>
          <w:kern w:val="0"/>
          <w:sz w:val="32"/>
          <w:szCs w:val="32"/>
          <w:lang w:bidi="zh-CN"/>
        </w:rPr>
        <w:t>公示聘用</w:t>
      </w:r>
    </w:p>
    <w:p w14:paraId="1AB7B909">
      <w:pPr>
        <w:pStyle w:val="6"/>
        <w:keepNext w:val="0"/>
        <w:keepLines w:val="0"/>
        <w:pageBreakBefore w:val="0"/>
        <w:widowControl/>
        <w:shd w:val="clear" w:color="auto" w:fill="FFFFFF"/>
        <w:kinsoku/>
        <w:wordWrap/>
        <w:overflowPunct/>
        <w:topLinePunct w:val="0"/>
        <w:bidi w:val="0"/>
        <w:adjustRightInd/>
        <w:snapToGrid/>
        <w:spacing w:beforeAutospacing="0" w:afterAutospacing="0" w:line="50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按规定对拟录用人选在常州市武进人力资源有限公司网站公示，网址为：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"http://www.jswjrc.com/"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http://www.jswjrc.com/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，公示无异议后办理相关聘用手续。</w:t>
      </w:r>
    </w:p>
    <w:p w14:paraId="457E4E69">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整个招聘过程中，出现人员放弃资格或不合格情况的，组织方可按照择优原则视情况决定是否依次递补，无合适人选的岗位可空缺或从其他岗位调剂。</w:t>
      </w:r>
    </w:p>
    <w:p w14:paraId="241BC6D9">
      <w:pPr>
        <w:keepNext w:val="0"/>
        <w:keepLines w:val="0"/>
        <w:pageBreakBefore w:val="0"/>
        <w:numPr>
          <w:ilvl w:val="0"/>
          <w:numId w:val="1"/>
        </w:numPr>
        <w:kinsoku/>
        <w:wordWrap/>
        <w:overflowPunct/>
        <w:topLinePunct w:val="0"/>
        <w:bidi w:val="0"/>
        <w:adjustRightInd/>
        <w:snapToGrid/>
        <w:spacing w:line="500" w:lineRule="exact"/>
        <w:ind w:firstLine="640" w:firstLineChars="200"/>
        <w:textAlignment w:val="auto"/>
        <w:rPr>
          <w:rFonts w:hint="eastAsia" w:ascii="仿宋_GB2312" w:hAnsi="仿宋_GB2312" w:eastAsia="黑体" w:cs="黑体"/>
          <w:bCs/>
          <w:sz w:val="32"/>
          <w:szCs w:val="32"/>
        </w:rPr>
      </w:pPr>
      <w:r>
        <w:rPr>
          <w:rFonts w:hint="eastAsia" w:ascii="仿宋_GB2312" w:hAnsi="仿宋_GB2312" w:eastAsia="黑体" w:cs="黑体"/>
          <w:bCs/>
          <w:sz w:val="32"/>
          <w:szCs w:val="32"/>
        </w:rPr>
        <w:t>人员管理</w:t>
      </w:r>
    </w:p>
    <w:p w14:paraId="3C1C8B5F">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聘用人员工资待遇视个人学习教育经历、从业经历及入职岗位等条件综合定薪，薪酬结构包含基本年薪+绩效年薪+五险一金+公司福利。福利待遇有：</w:t>
      </w:r>
    </w:p>
    <w:p w14:paraId="3F71F885">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（1）享有不定期加薪机会；</w:t>
      </w:r>
    </w:p>
    <w:p w14:paraId="74CD16DC">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（2）按规定缴纳五险和住房公积金；</w:t>
      </w:r>
    </w:p>
    <w:p w14:paraId="5A88565F">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（3）享受婚假、产假、</w:t>
      </w:r>
      <w:r>
        <w:rPr>
          <w:rFonts w:hint="eastAsia" w:ascii="仿宋_GB2312" w:hAnsi="仿宋_GB2312" w:eastAsia="仿宋_GB2312" w:cs="仿宋_GB2312"/>
          <w:sz w:val="32"/>
          <w:szCs w:val="32"/>
          <w:lang w:val="en-US" w:eastAsia="zh-CN"/>
        </w:rPr>
        <w:t>年休</w:t>
      </w:r>
      <w:r>
        <w:rPr>
          <w:rFonts w:hint="eastAsia" w:ascii="仿宋_GB2312" w:hAnsi="仿宋_GB2312" w:eastAsia="仿宋_GB2312" w:cs="仿宋_GB2312"/>
          <w:sz w:val="32"/>
          <w:szCs w:val="32"/>
        </w:rPr>
        <w:t>假等法定假期；</w:t>
      </w:r>
    </w:p>
    <w:p w14:paraId="3D1F96B0">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（4）提供免费工作午餐，每年免费健康体检；</w:t>
      </w:r>
    </w:p>
    <w:p w14:paraId="2CD8FB49">
      <w:pPr>
        <w:keepNext w:val="0"/>
        <w:keepLines w:val="0"/>
        <w:pageBreakBefore w:val="0"/>
        <w:kinsoku/>
        <w:wordWrap/>
        <w:overflowPunct/>
        <w:topLinePunct w:val="0"/>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（5）提供工会福利和丰富多样的培训活动。</w:t>
      </w:r>
    </w:p>
    <w:p w14:paraId="4364C585">
      <w:pPr>
        <w:keepNext w:val="0"/>
        <w:keepLines w:val="0"/>
        <w:pageBreakBefore w:val="0"/>
        <w:kinsoku/>
        <w:wordWrap/>
        <w:overflowPunct/>
        <w:topLinePunct w:val="0"/>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u w:color="000000"/>
          <w:lang w:val="en-US" w:eastAsia="zh-CN"/>
        </w:rPr>
      </w:pPr>
      <w:r>
        <w:rPr>
          <w:rFonts w:hint="eastAsia" w:ascii="仿宋_GB2312" w:hAnsi="仿宋_GB2312" w:eastAsia="仿宋_GB2312" w:cs="仿宋_GB2312"/>
          <w:color w:val="auto"/>
          <w:sz w:val="32"/>
          <w:szCs w:val="32"/>
          <w:u w:color="000000"/>
        </w:rPr>
        <w:t>2</w:t>
      </w:r>
      <w:r>
        <w:rPr>
          <w:rFonts w:hint="eastAsia" w:ascii="仿宋_GB2312" w:hAnsi="仿宋_GB2312" w:eastAsia="仿宋_GB2312" w:cs="仿宋_GB2312"/>
          <w:color w:val="auto"/>
          <w:sz w:val="32"/>
          <w:szCs w:val="32"/>
          <w:u w:color="000000"/>
          <w:lang w:val="en-US" w:eastAsia="zh-CN"/>
        </w:rPr>
        <w:t>.</w:t>
      </w:r>
      <w:r>
        <w:rPr>
          <w:rFonts w:hint="eastAsia" w:ascii="仿宋_GB2312" w:hAnsi="仿宋_GB2312" w:eastAsia="仿宋_GB2312" w:cs="仿宋_GB2312"/>
          <w:color w:val="000000"/>
          <w:sz w:val="32"/>
          <w:szCs w:val="32"/>
          <w:u w:color="000000"/>
        </w:rPr>
        <w:t>派遣制岗位聘用人员试用期为2个月，由常州市武进人力资源有限公司与拟录用人员签订相关劳动合同，派遣到用人单位工作。</w:t>
      </w:r>
    </w:p>
    <w:p w14:paraId="547895C2">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color w:val="auto"/>
          <w:sz w:val="32"/>
          <w:szCs w:val="32"/>
          <w:u w:color="000000"/>
        </w:rPr>
        <w:t>3</w:t>
      </w:r>
      <w:r>
        <w:rPr>
          <w:rFonts w:hint="eastAsia" w:ascii="仿宋_GB2312" w:hAnsi="仿宋_GB2312" w:eastAsia="仿宋_GB2312" w:cs="仿宋_GB2312"/>
          <w:color w:val="auto"/>
          <w:sz w:val="32"/>
          <w:szCs w:val="32"/>
          <w:u w:color="000000"/>
          <w:lang w:val="en-US" w:eastAsia="zh-CN"/>
        </w:rPr>
        <w:t>.</w:t>
      </w:r>
      <w:r>
        <w:rPr>
          <w:rFonts w:hint="eastAsia" w:ascii="仿宋_GB2312" w:hAnsi="仿宋_GB2312" w:eastAsia="仿宋_GB2312" w:cs="仿宋_GB2312"/>
          <w:color w:val="auto"/>
          <w:sz w:val="32"/>
          <w:szCs w:val="32"/>
          <w:u w:color="000000"/>
        </w:rPr>
        <w:t>被聘用的社会在职人员与原工作单位签有劳动（聘用）合同或协议的，由本人与原单位按照相关规定自行协商解除关系。</w:t>
      </w:r>
    </w:p>
    <w:p w14:paraId="2AF83995">
      <w:pPr>
        <w:keepNext w:val="0"/>
        <w:keepLines w:val="0"/>
        <w:pageBreakBefore w:val="0"/>
        <w:numPr>
          <w:ilvl w:val="0"/>
          <w:numId w:val="1"/>
        </w:numPr>
        <w:kinsoku/>
        <w:wordWrap/>
        <w:overflowPunct/>
        <w:topLinePunct w:val="0"/>
        <w:bidi w:val="0"/>
        <w:adjustRightInd/>
        <w:snapToGrid/>
        <w:spacing w:line="500" w:lineRule="exact"/>
        <w:ind w:firstLine="640" w:firstLineChars="200"/>
        <w:textAlignment w:val="auto"/>
        <w:rPr>
          <w:rFonts w:hint="default" w:ascii="仿宋_GB2312" w:hAnsi="仿宋_GB2312" w:eastAsia="黑体" w:cs="黑体"/>
          <w:bCs/>
          <w:color w:val="auto"/>
          <w:sz w:val="32"/>
          <w:szCs w:val="32"/>
          <w:lang w:val="en-US"/>
        </w:rPr>
      </w:pPr>
      <w:r>
        <w:rPr>
          <w:rFonts w:hint="eastAsia" w:ascii="仿宋_GB2312" w:hAnsi="仿宋_GB2312" w:eastAsia="黑体" w:cs="黑体"/>
          <w:bCs/>
          <w:color w:val="auto"/>
          <w:sz w:val="32"/>
          <w:szCs w:val="32"/>
          <w:lang w:val="en-US" w:eastAsia="zh-CN"/>
        </w:rPr>
        <w:t>其他</w:t>
      </w:r>
    </w:p>
    <w:p w14:paraId="66AE7FFC">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color="000000"/>
          <w:lang w:val="en-US" w:eastAsia="zh-CN"/>
        </w:rPr>
      </w:pPr>
      <w:r>
        <w:rPr>
          <w:rFonts w:hint="eastAsia" w:ascii="仿宋_GB2312" w:hAnsi="仿宋_GB2312" w:eastAsia="仿宋_GB2312" w:cs="仿宋_GB2312"/>
          <w:color w:val="auto"/>
          <w:sz w:val="32"/>
          <w:szCs w:val="32"/>
          <w:u w:color="000000"/>
          <w:lang w:val="en-US" w:eastAsia="zh-CN"/>
        </w:rPr>
        <w:t>本招聘公告由江苏经发信息科技服务有限公司负责解释。</w:t>
      </w:r>
    </w:p>
    <w:p w14:paraId="50CB4228">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color="000000"/>
          <w:lang w:val="en-US" w:eastAsia="zh-CN"/>
        </w:rPr>
      </w:pPr>
      <w:r>
        <w:rPr>
          <w:rFonts w:hint="eastAsia" w:ascii="仿宋_GB2312" w:hAnsi="仿宋_GB2312" w:eastAsia="仿宋_GB2312" w:cs="仿宋_GB2312"/>
          <w:color w:val="auto"/>
          <w:sz w:val="32"/>
          <w:szCs w:val="32"/>
          <w:u w:color="000000"/>
          <w:lang w:val="en-US" w:eastAsia="zh-CN"/>
        </w:rPr>
        <w:t>本次招聘工作贯彻“公开、平等、竞争、择优”的原则，严禁弄虚作假、徇私舞弊。招聘工作接受社会监督。</w:t>
      </w:r>
    </w:p>
    <w:p w14:paraId="5949A343">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Times New Roman" w:hAnsi="Times New Roman" w:eastAsia="方正仿宋_GBK" w:cs="Times New Roman"/>
          <w:color w:val="auto"/>
          <w:kern w:val="2"/>
          <w:sz w:val="32"/>
          <w:szCs w:val="32"/>
          <w:u w:color="000000"/>
          <w:lang w:val="en-US" w:eastAsia="zh-CN" w:bidi="ar-SA"/>
        </w:rPr>
      </w:pPr>
      <w:r>
        <w:rPr>
          <w:rFonts w:hint="eastAsia" w:ascii="Times New Roman" w:hAnsi="Times New Roman" w:eastAsia="方正仿宋_GBK" w:cs="Times New Roman"/>
          <w:color w:val="auto"/>
          <w:kern w:val="2"/>
          <w:sz w:val="32"/>
          <w:szCs w:val="32"/>
          <w:u w:color="000000"/>
          <w:lang w:val="en-US" w:eastAsia="zh-CN" w:bidi="ar-SA"/>
        </w:rPr>
        <w:t>咨询电话：</w:t>
      </w:r>
      <w:r>
        <w:rPr>
          <w:rFonts w:hint="eastAsia" w:ascii="Times New Roman" w:hAnsi="Times New Roman" w:eastAsia="方正仿宋_GBK" w:cs="Times New Roman"/>
          <w:color w:val="auto"/>
          <w:sz w:val="32"/>
          <w:szCs w:val="32"/>
        </w:rPr>
        <w:t>0519-86529675</w:t>
      </w:r>
      <w:r>
        <w:rPr>
          <w:rFonts w:hint="eastAsia" w:ascii="Times New Roman" w:hAnsi="Times New Roman" w:eastAsia="方正仿宋_GBK" w:cs="Times New Roman"/>
          <w:color w:val="auto"/>
          <w:kern w:val="2"/>
          <w:sz w:val="32"/>
          <w:szCs w:val="32"/>
          <w:u w:color="000000"/>
          <w:lang w:val="en-US" w:eastAsia="zh-CN" w:bidi="ar-SA"/>
        </w:rPr>
        <w:t xml:space="preserve">  </w:t>
      </w:r>
    </w:p>
    <w:p w14:paraId="4AC58CE4">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Times New Roman" w:hAnsi="Times New Roman" w:eastAsia="方正仿宋_GBK" w:cs="Times New Roman"/>
          <w:kern w:val="2"/>
          <w:sz w:val="32"/>
          <w:szCs w:val="32"/>
          <w:u w:color="000000"/>
          <w:lang w:val="en-US" w:eastAsia="zh-CN" w:bidi="ar-SA"/>
        </w:rPr>
      </w:pPr>
      <w:r>
        <w:rPr>
          <w:rFonts w:hint="eastAsia" w:ascii="仿宋_GB2312" w:hAnsi="仿宋_GB2312" w:eastAsia="仿宋_GB2312" w:cs="仿宋_GB2312"/>
          <w:color w:val="auto"/>
          <w:kern w:val="2"/>
          <w:sz w:val="32"/>
          <w:szCs w:val="32"/>
          <w:u w:color="000000"/>
          <w:lang w:val="en-US" w:eastAsia="zh-CN" w:bidi="ar-SA"/>
        </w:rPr>
        <w:t>监督电话</w:t>
      </w:r>
      <w:r>
        <w:rPr>
          <w:rFonts w:hint="eastAsia" w:ascii="Times New Roman" w:hAnsi="Times New Roman" w:eastAsia="方正仿宋_GBK" w:cs="Times New Roman"/>
          <w:color w:val="auto"/>
          <w:kern w:val="2"/>
          <w:sz w:val="32"/>
          <w:szCs w:val="32"/>
          <w:u w:color="000000"/>
          <w:lang w:val="en-US" w:eastAsia="zh-CN" w:bidi="ar-SA"/>
        </w:rPr>
        <w:t xml:space="preserve">：0519-86502125 </w:t>
      </w:r>
      <w:r>
        <w:rPr>
          <w:rFonts w:hint="eastAsia" w:ascii="Times New Roman" w:hAnsi="Times New Roman" w:eastAsia="方正仿宋_GBK" w:cs="Times New Roman"/>
          <w:color w:val="FF0000"/>
          <w:kern w:val="2"/>
          <w:sz w:val="32"/>
          <w:szCs w:val="32"/>
          <w:u w:color="000000"/>
          <w:lang w:val="en-US" w:eastAsia="zh-CN" w:bidi="ar-SA"/>
        </w:rPr>
        <w:t xml:space="preserve">  </w:t>
      </w:r>
      <w:r>
        <w:rPr>
          <w:rFonts w:hint="eastAsia" w:ascii="Times New Roman" w:hAnsi="Times New Roman" w:eastAsia="方正仿宋_GBK" w:cs="Times New Roman"/>
          <w:kern w:val="2"/>
          <w:sz w:val="32"/>
          <w:szCs w:val="32"/>
          <w:u w:color="000000"/>
          <w:lang w:val="en-US" w:eastAsia="zh-CN" w:bidi="ar-SA"/>
        </w:rPr>
        <w:t xml:space="preserve"> </w:t>
      </w:r>
    </w:p>
    <w:p w14:paraId="00044791">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Times New Roman" w:hAnsi="Times New Roman" w:eastAsia="方正仿宋_GBK" w:cs="Times New Roman"/>
          <w:kern w:val="2"/>
          <w:sz w:val="32"/>
          <w:szCs w:val="32"/>
          <w:u w:color="000000"/>
          <w:lang w:val="en-US" w:eastAsia="zh-CN" w:bidi="ar-SA"/>
        </w:rPr>
      </w:pPr>
    </w:p>
    <w:p w14:paraId="66A28D3E">
      <w:pPr>
        <w:keepNext w:val="0"/>
        <w:keepLines w:val="0"/>
        <w:pageBreakBefore w:val="0"/>
        <w:kinsoku/>
        <w:wordWrap/>
        <w:overflowPunct/>
        <w:topLinePunct w:val="0"/>
        <w:bidi w:val="0"/>
        <w:adjustRightInd/>
        <w:snapToGrid/>
        <w:spacing w:line="500" w:lineRule="exact"/>
        <w:ind w:firstLine="640" w:firstLineChars="200"/>
        <w:textAlignment w:val="auto"/>
        <w:rPr>
          <w:rFonts w:hint="eastAsia" w:ascii="Times New Roman" w:hAnsi="Times New Roman" w:eastAsia="方正仿宋_GBK" w:cs="Times New Roman"/>
          <w:kern w:val="2"/>
          <w:sz w:val="32"/>
          <w:szCs w:val="32"/>
          <w:u w:color="000000"/>
          <w:lang w:val="en-US" w:eastAsia="zh-CN" w:bidi="ar-SA"/>
        </w:rPr>
      </w:pPr>
      <w:r>
        <w:rPr>
          <w:rFonts w:hint="eastAsia" w:ascii="Times New Roman" w:hAnsi="Times New Roman" w:eastAsia="方正仿宋_GBK" w:cs="Times New Roman"/>
          <w:kern w:val="2"/>
          <w:sz w:val="32"/>
          <w:szCs w:val="32"/>
          <w:u w:color="000000"/>
          <w:lang w:val="en-US" w:eastAsia="zh-CN" w:bidi="ar-SA"/>
        </w:rPr>
        <w:t>附件：</w:t>
      </w:r>
      <w:r>
        <w:rPr>
          <w:rFonts w:hint="eastAsia" w:ascii="仿宋_GB2312" w:hAnsi="仿宋_GB2312" w:eastAsia="仿宋_GB2312" w:cs="仿宋_GB2312"/>
          <w:kern w:val="2"/>
          <w:sz w:val="32"/>
          <w:szCs w:val="32"/>
          <w:u w:color="000000"/>
          <w:lang w:val="en-US" w:eastAsia="zh-CN" w:bidi="ar-SA"/>
        </w:rPr>
        <w:t>报名表</w:t>
      </w:r>
    </w:p>
    <w:p w14:paraId="482235F7">
      <w:pPr>
        <w:keepNext w:val="0"/>
        <w:keepLines w:val="0"/>
        <w:pageBreakBefore w:val="0"/>
        <w:kinsoku/>
        <w:wordWrap/>
        <w:overflowPunct/>
        <w:topLinePunct w:val="0"/>
        <w:bidi w:val="0"/>
        <w:adjustRightInd/>
        <w:snapToGrid/>
        <w:spacing w:line="500" w:lineRule="exact"/>
        <w:ind w:firstLine="640" w:firstLineChars="200"/>
        <w:jc w:val="right"/>
        <w:textAlignment w:val="auto"/>
        <w:rPr>
          <w:rFonts w:hint="eastAsia" w:ascii="仿宋_GB2312" w:hAnsi="仿宋_GB2312" w:eastAsia="仿宋_GB2312" w:cs="仿宋_GB2312"/>
          <w:kern w:val="2"/>
          <w:sz w:val="32"/>
          <w:szCs w:val="32"/>
          <w:u w:color="000000"/>
          <w:lang w:val="en-US" w:eastAsia="zh-CN" w:bidi="ar-SA"/>
        </w:rPr>
      </w:pPr>
    </w:p>
    <w:p w14:paraId="59ED0D8C">
      <w:pPr>
        <w:keepNext w:val="0"/>
        <w:keepLines w:val="0"/>
        <w:pageBreakBefore w:val="0"/>
        <w:kinsoku/>
        <w:wordWrap/>
        <w:overflowPunct/>
        <w:topLinePunct w:val="0"/>
        <w:bidi w:val="0"/>
        <w:adjustRightInd/>
        <w:snapToGrid/>
        <w:spacing w:line="500" w:lineRule="exact"/>
        <w:ind w:firstLine="640" w:firstLineChars="200"/>
        <w:jc w:val="right"/>
        <w:textAlignment w:val="auto"/>
        <w:rPr>
          <w:rFonts w:hint="eastAsia" w:ascii="仿宋_GB2312" w:hAnsi="仿宋_GB2312" w:eastAsia="仿宋_GB2312" w:cs="仿宋_GB2312"/>
          <w:kern w:val="2"/>
          <w:sz w:val="32"/>
          <w:szCs w:val="32"/>
          <w:u w:color="000000"/>
          <w:lang w:val="en-US" w:eastAsia="zh-CN" w:bidi="ar-SA"/>
        </w:rPr>
      </w:pPr>
    </w:p>
    <w:p w14:paraId="4CB7C765">
      <w:pPr>
        <w:keepNext w:val="0"/>
        <w:keepLines w:val="0"/>
        <w:pageBreakBefore w:val="0"/>
        <w:kinsoku/>
        <w:wordWrap/>
        <w:overflowPunct/>
        <w:topLinePunct w:val="0"/>
        <w:bidi w:val="0"/>
        <w:adjustRightInd/>
        <w:snapToGrid/>
        <w:spacing w:line="500" w:lineRule="exact"/>
        <w:ind w:firstLine="640" w:firstLineChars="200"/>
        <w:jc w:val="right"/>
        <w:textAlignment w:val="auto"/>
        <w:rPr>
          <w:rFonts w:hint="eastAsia" w:ascii="仿宋_GB2312" w:hAnsi="仿宋_GB2312" w:eastAsia="仿宋_GB2312" w:cs="仿宋_GB2312"/>
          <w:kern w:val="2"/>
          <w:sz w:val="32"/>
          <w:szCs w:val="32"/>
          <w:u w:color="000000"/>
          <w:lang w:val="en-US" w:eastAsia="zh-CN" w:bidi="ar-SA"/>
        </w:rPr>
      </w:pPr>
    </w:p>
    <w:p w14:paraId="294032F6">
      <w:pPr>
        <w:keepNext w:val="0"/>
        <w:keepLines w:val="0"/>
        <w:pageBreakBefore w:val="0"/>
        <w:kinsoku/>
        <w:wordWrap/>
        <w:overflowPunct/>
        <w:topLinePunct w:val="0"/>
        <w:bidi w:val="0"/>
        <w:adjustRightInd/>
        <w:snapToGrid/>
        <w:spacing w:line="500" w:lineRule="exact"/>
        <w:ind w:firstLine="640" w:firstLineChars="200"/>
        <w:jc w:val="right"/>
        <w:textAlignment w:val="auto"/>
        <w:rPr>
          <w:rFonts w:hint="eastAsia" w:ascii="仿宋_GB2312" w:hAnsi="仿宋_GB2312" w:eastAsia="仿宋_GB2312" w:cs="仿宋_GB2312"/>
          <w:kern w:val="2"/>
          <w:sz w:val="32"/>
          <w:szCs w:val="32"/>
          <w:u w:color="000000"/>
          <w:lang w:val="en-US" w:eastAsia="zh-CN" w:bidi="ar-SA"/>
        </w:rPr>
      </w:pPr>
    </w:p>
    <w:p w14:paraId="72421C4E">
      <w:pPr>
        <w:keepNext w:val="0"/>
        <w:keepLines w:val="0"/>
        <w:pageBreakBefore w:val="0"/>
        <w:kinsoku/>
        <w:wordWrap/>
        <w:overflowPunct/>
        <w:topLinePunct w:val="0"/>
        <w:bidi w:val="0"/>
        <w:adjustRightInd/>
        <w:snapToGrid/>
        <w:spacing w:line="500" w:lineRule="exact"/>
        <w:ind w:firstLine="640" w:firstLineChars="200"/>
        <w:jc w:val="right"/>
        <w:textAlignment w:val="auto"/>
        <w:rPr>
          <w:rFonts w:hint="eastAsia" w:ascii="仿宋_GB2312" w:hAnsi="仿宋_GB2312" w:eastAsia="仿宋_GB2312" w:cs="仿宋_GB2312"/>
          <w:kern w:val="2"/>
          <w:sz w:val="32"/>
          <w:szCs w:val="32"/>
          <w:u w:color="000000"/>
          <w:lang w:val="en-US" w:eastAsia="zh-CN" w:bidi="ar-SA"/>
        </w:rPr>
      </w:pPr>
      <w:r>
        <w:rPr>
          <w:rFonts w:hint="eastAsia" w:ascii="仿宋_GB2312" w:hAnsi="仿宋_GB2312" w:eastAsia="仿宋_GB2312" w:cs="仿宋_GB2312"/>
          <w:kern w:val="2"/>
          <w:sz w:val="32"/>
          <w:szCs w:val="32"/>
          <w:u w:color="000000"/>
          <w:lang w:val="en-US" w:eastAsia="zh-CN" w:bidi="ar-SA"/>
        </w:rPr>
        <w:t>江苏经发信息科技服务有限公司</w:t>
      </w:r>
    </w:p>
    <w:p w14:paraId="7C28DDD9">
      <w:pPr>
        <w:keepNext w:val="0"/>
        <w:keepLines w:val="0"/>
        <w:pageBreakBefore w:val="0"/>
        <w:kinsoku/>
        <w:wordWrap/>
        <w:overflowPunct/>
        <w:topLinePunct w:val="0"/>
        <w:bidi w:val="0"/>
        <w:adjustRightInd/>
        <w:snapToGrid/>
        <w:spacing w:line="500" w:lineRule="exact"/>
        <w:ind w:firstLine="6080" w:firstLineChars="1900"/>
        <w:jc w:val="both"/>
        <w:textAlignment w:val="auto"/>
        <w:rPr>
          <w:rFonts w:hint="eastAsia" w:ascii="仿宋_GB2312" w:hAnsi="仿宋_GB2312" w:eastAsia="仿宋_GB2312" w:cs="仿宋_GB2312"/>
          <w:kern w:val="2"/>
          <w:sz w:val="32"/>
          <w:szCs w:val="32"/>
          <w:u w:color="000000"/>
          <w:lang w:val="en-US" w:eastAsia="zh-CN" w:bidi="ar-SA"/>
        </w:rPr>
      </w:pPr>
      <w:r>
        <w:rPr>
          <w:rFonts w:hint="eastAsia" w:ascii="仿宋_GB2312" w:hAnsi="仿宋_GB2312" w:eastAsia="仿宋_GB2312" w:cs="仿宋_GB2312"/>
          <w:kern w:val="2"/>
          <w:sz w:val="32"/>
          <w:szCs w:val="32"/>
          <w:u w:color="000000"/>
          <w:lang w:val="en-US" w:eastAsia="zh-CN" w:bidi="ar-SA"/>
        </w:rPr>
        <w:t>2026年7月2日</w:t>
      </w:r>
    </w:p>
    <w:p w14:paraId="611CAEC6">
      <w:pPr>
        <w:keepNext w:val="0"/>
        <w:keepLines w:val="0"/>
        <w:pageBreakBefore w:val="0"/>
        <w:kinsoku/>
        <w:wordWrap/>
        <w:overflowPunct/>
        <w:topLinePunct w:val="0"/>
        <w:bidi w:val="0"/>
        <w:adjustRightInd/>
        <w:snapToGrid/>
        <w:spacing w:line="500" w:lineRule="exact"/>
        <w:textAlignment w:val="auto"/>
        <w:rPr>
          <w:lang w:val="en-US"/>
        </w:rPr>
        <w:sectPr>
          <w:headerReference r:id="rId3" w:type="default"/>
          <w:footerReference r:id="rId4" w:type="default"/>
          <w:pgSz w:w="11906" w:h="16838"/>
          <w:pgMar w:top="1701" w:right="1247" w:bottom="1701" w:left="1247" w:header="851" w:footer="1417" w:gutter="0"/>
          <w:cols w:space="425" w:num="1"/>
          <w:docGrid w:type="lines" w:linePitch="312" w:charSpace="0"/>
        </w:sectPr>
      </w:pPr>
    </w:p>
    <w:p w14:paraId="59DB2636">
      <w:pPr>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shd w:val="clear" w:color="auto" w:fill="FFFFFF"/>
        </w:rPr>
        <w:t>附件</w:t>
      </w:r>
      <w:r>
        <w:rPr>
          <w:rFonts w:hint="eastAsia" w:ascii="仿宋_GB2312" w:hAnsi="仿宋_GB2312" w:eastAsia="仿宋_GB2312" w:cs="仿宋_GB2312"/>
          <w:b w:val="0"/>
          <w:bCs w:val="0"/>
          <w:color w:val="000000"/>
          <w:kern w:val="0"/>
          <w:sz w:val="32"/>
          <w:szCs w:val="32"/>
          <w:shd w:val="clear" w:color="auto" w:fill="FFFFFF"/>
          <w:lang w:eastAsia="zh-CN"/>
        </w:rPr>
        <w:t>：</w:t>
      </w:r>
    </w:p>
    <w:p w14:paraId="43F576FC">
      <w:pPr>
        <w:jc w:val="center"/>
        <w:rPr>
          <w:rFonts w:hint="eastAsia" w:ascii="黑体" w:hAnsi="黑体" w:eastAsia="黑体" w:cs="黑体"/>
          <w:b w:val="0"/>
          <w:bCs w:val="0"/>
          <w:color w:val="000000"/>
          <w:kern w:val="0"/>
          <w:sz w:val="36"/>
          <w:szCs w:val="36"/>
          <w:shd w:val="clear" w:color="auto" w:fill="FFFFFF"/>
          <w:lang w:val="en-US" w:eastAsia="zh-CN"/>
        </w:rPr>
      </w:pPr>
      <w:r>
        <w:rPr>
          <w:rFonts w:hint="eastAsia" w:ascii="黑体" w:hAnsi="黑体" w:eastAsia="黑体" w:cs="黑体"/>
          <w:b w:val="0"/>
          <w:bCs w:val="0"/>
          <w:color w:val="000000"/>
          <w:kern w:val="0"/>
          <w:sz w:val="36"/>
          <w:szCs w:val="36"/>
          <w:shd w:val="clear" w:color="auto" w:fill="FFFFFF"/>
          <w:lang w:val="en-US" w:eastAsia="zh-CN"/>
        </w:rPr>
        <w:t>报名表</w:t>
      </w:r>
    </w:p>
    <w:p w14:paraId="1794EC57">
      <w:pPr>
        <w:spacing w:line="560" w:lineRule="exact"/>
        <w:jc w:val="center"/>
        <w:rPr>
          <w:rFonts w:hint="eastAsia" w:ascii="黑体" w:hAnsi="黑体" w:eastAsia="黑体" w:cs="黑体"/>
          <w:b w:val="0"/>
          <w:bCs w:val="0"/>
          <w:color w:val="000000"/>
          <w:kern w:val="0"/>
          <w:sz w:val="36"/>
          <w:szCs w:val="36"/>
          <w:shd w:val="clear" w:color="auto" w:fill="FFFFFF"/>
          <w:lang w:val="en-US" w:eastAsia="zh-CN"/>
        </w:rPr>
      </w:pPr>
      <w:r>
        <w:rPr>
          <w:rFonts w:hint="eastAsia" w:ascii="宋体" w:hAnsi="宋体"/>
          <w:szCs w:val="21"/>
        </w:rPr>
        <w:t>报考岗位</w:t>
      </w:r>
      <w:r>
        <w:rPr>
          <w:rFonts w:hint="eastAsia" w:ascii="宋体" w:hAnsi="宋体"/>
          <w:szCs w:val="21"/>
          <w:lang w:val="en-US" w:eastAsia="zh-CN"/>
        </w:rPr>
        <w:t>名称</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年   月   日</w:t>
      </w:r>
    </w:p>
    <w:tbl>
      <w:tblPr>
        <w:tblStyle w:val="7"/>
        <w:tblW w:w="8810" w:type="dxa"/>
        <w:jc w:val="center"/>
        <w:tblLayout w:type="fixed"/>
        <w:tblCellMar>
          <w:top w:w="15" w:type="dxa"/>
          <w:left w:w="15" w:type="dxa"/>
          <w:bottom w:w="15" w:type="dxa"/>
          <w:right w:w="15" w:type="dxa"/>
        </w:tblCellMar>
      </w:tblPr>
      <w:tblGrid>
        <w:gridCol w:w="1334"/>
        <w:gridCol w:w="197"/>
        <w:gridCol w:w="356"/>
        <w:gridCol w:w="2095"/>
        <w:gridCol w:w="267"/>
        <w:gridCol w:w="1128"/>
        <w:gridCol w:w="1410"/>
        <w:gridCol w:w="75"/>
        <w:gridCol w:w="851"/>
        <w:gridCol w:w="1097"/>
      </w:tblGrid>
      <w:tr w14:paraId="7FF64E70">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1C06E6BB">
            <w:pPr>
              <w:jc w:val="center"/>
              <w:rPr>
                <w:rFonts w:ascii="宋体" w:hAnsi="宋体" w:cs="宋体"/>
                <w:szCs w:val="21"/>
              </w:rPr>
            </w:pPr>
            <w:r>
              <w:rPr>
                <w:rFonts w:hint="eastAsia"/>
                <w:szCs w:val="21"/>
              </w:rPr>
              <w:t>姓 名</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14BD0D60">
            <w:pPr>
              <w:jc w:val="center"/>
              <w:rPr>
                <w:rFonts w:ascii="宋体" w:hAnsi="宋体" w:cs="宋体"/>
                <w:szCs w:val="21"/>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20B350D2">
            <w:pPr>
              <w:jc w:val="center"/>
              <w:rPr>
                <w:rFonts w:ascii="宋体" w:hAnsi="宋体" w:cs="宋体"/>
                <w:szCs w:val="21"/>
              </w:rPr>
            </w:pPr>
            <w:r>
              <w:rPr>
                <w:rFonts w:hint="eastAsia"/>
                <w:szCs w:val="21"/>
              </w:rPr>
              <w:t>性 别</w:t>
            </w:r>
          </w:p>
        </w:tc>
        <w:tc>
          <w:tcPr>
            <w:tcW w:w="1410" w:type="dxa"/>
            <w:tcBorders>
              <w:top w:val="single" w:color="000000" w:sz="6" w:space="0"/>
              <w:left w:val="nil"/>
              <w:bottom w:val="single" w:color="000000" w:sz="6" w:space="0"/>
              <w:right w:val="single" w:color="000000" w:sz="6" w:space="0"/>
            </w:tcBorders>
            <w:vAlign w:val="center"/>
          </w:tcPr>
          <w:p w14:paraId="66168B89">
            <w:pPr>
              <w:jc w:val="center"/>
              <w:rPr>
                <w:rFonts w:ascii="宋体" w:hAnsi="宋体" w:cs="宋体"/>
                <w:szCs w:val="21"/>
              </w:rPr>
            </w:pPr>
          </w:p>
        </w:tc>
        <w:tc>
          <w:tcPr>
            <w:tcW w:w="2023" w:type="dxa"/>
            <w:gridSpan w:val="3"/>
            <w:vMerge w:val="restart"/>
            <w:tcBorders>
              <w:top w:val="single" w:color="000000" w:sz="6" w:space="0"/>
              <w:left w:val="nil"/>
              <w:bottom w:val="single" w:color="000000" w:sz="6" w:space="0"/>
              <w:right w:val="single" w:color="000000" w:sz="6" w:space="0"/>
            </w:tcBorders>
            <w:vAlign w:val="center"/>
          </w:tcPr>
          <w:p w14:paraId="69261F52">
            <w:pPr>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照  片</w:t>
            </w:r>
          </w:p>
        </w:tc>
      </w:tr>
      <w:tr w14:paraId="0E4BE114">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4AF5F1DF">
            <w:pPr>
              <w:jc w:val="center"/>
              <w:rPr>
                <w:rFonts w:ascii="宋体" w:hAnsi="宋体" w:cs="宋体"/>
                <w:szCs w:val="21"/>
              </w:rPr>
            </w:pPr>
            <w:r>
              <w:rPr>
                <w:rFonts w:hint="eastAsia"/>
                <w:szCs w:val="21"/>
              </w:rPr>
              <w:t>出生日期</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335E1F5A">
            <w:pPr>
              <w:jc w:val="center"/>
              <w:rPr>
                <w:rFonts w:ascii="宋体" w:hAnsi="宋体" w:cs="宋体"/>
                <w:szCs w:val="21"/>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4EEDD3C4">
            <w:pPr>
              <w:jc w:val="center"/>
              <w:rPr>
                <w:rFonts w:ascii="宋体" w:hAnsi="宋体" w:cs="宋体"/>
                <w:szCs w:val="21"/>
              </w:rPr>
            </w:pPr>
            <w:r>
              <w:rPr>
                <w:rFonts w:hint="eastAsia"/>
                <w:szCs w:val="21"/>
              </w:rPr>
              <w:t>民族</w:t>
            </w:r>
          </w:p>
        </w:tc>
        <w:tc>
          <w:tcPr>
            <w:tcW w:w="1410" w:type="dxa"/>
            <w:tcBorders>
              <w:top w:val="single" w:color="000000" w:sz="6" w:space="0"/>
              <w:left w:val="nil"/>
              <w:bottom w:val="single" w:color="000000" w:sz="6" w:space="0"/>
              <w:right w:val="single" w:color="000000" w:sz="6" w:space="0"/>
            </w:tcBorders>
            <w:vAlign w:val="center"/>
          </w:tcPr>
          <w:p w14:paraId="5DB98D54">
            <w:pPr>
              <w:jc w:val="center"/>
              <w:rPr>
                <w:rFonts w:ascii="宋体" w:hAnsi="宋体" w:cs="宋体"/>
                <w:szCs w:val="21"/>
              </w:rPr>
            </w:pPr>
          </w:p>
        </w:tc>
        <w:tc>
          <w:tcPr>
            <w:tcW w:w="2023" w:type="dxa"/>
            <w:gridSpan w:val="3"/>
            <w:vMerge w:val="continue"/>
            <w:tcBorders>
              <w:top w:val="single" w:color="000000" w:sz="6" w:space="0"/>
              <w:left w:val="nil"/>
              <w:bottom w:val="single" w:color="000000" w:sz="6" w:space="0"/>
              <w:right w:val="single" w:color="000000" w:sz="6" w:space="0"/>
            </w:tcBorders>
            <w:vAlign w:val="center"/>
          </w:tcPr>
          <w:p w14:paraId="52C7B0A1">
            <w:pPr>
              <w:rPr>
                <w:rFonts w:ascii="宋体" w:hAnsi="宋体" w:cs="宋体"/>
                <w:szCs w:val="21"/>
              </w:rPr>
            </w:pPr>
          </w:p>
        </w:tc>
      </w:tr>
      <w:tr w14:paraId="3EFCF81C">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78FDA94A">
            <w:pPr>
              <w:jc w:val="center"/>
              <w:rPr>
                <w:szCs w:val="21"/>
              </w:rPr>
            </w:pPr>
            <w:r>
              <w:rPr>
                <w:rFonts w:hint="eastAsia"/>
                <w:szCs w:val="21"/>
                <w:lang w:val="en-US" w:eastAsia="zh-CN"/>
              </w:rPr>
              <w:t>政治面貌</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083E0978">
            <w:pPr>
              <w:jc w:val="center"/>
              <w:rPr>
                <w:szCs w:val="21"/>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508612DF">
            <w:pPr>
              <w:jc w:val="center"/>
              <w:rPr>
                <w:szCs w:val="21"/>
              </w:rPr>
            </w:pPr>
            <w:r>
              <w:rPr>
                <w:rFonts w:hint="eastAsia"/>
                <w:szCs w:val="21"/>
              </w:rPr>
              <w:t>籍贯</w:t>
            </w:r>
          </w:p>
        </w:tc>
        <w:tc>
          <w:tcPr>
            <w:tcW w:w="1410" w:type="dxa"/>
            <w:tcBorders>
              <w:top w:val="single" w:color="000000" w:sz="6" w:space="0"/>
              <w:left w:val="nil"/>
              <w:bottom w:val="single" w:color="000000" w:sz="6" w:space="0"/>
              <w:right w:val="single" w:color="000000" w:sz="6" w:space="0"/>
            </w:tcBorders>
            <w:vAlign w:val="center"/>
          </w:tcPr>
          <w:p w14:paraId="55DE4A04">
            <w:pPr>
              <w:jc w:val="center"/>
              <w:rPr>
                <w:rFonts w:ascii="宋体" w:hAnsi="宋体" w:cs="宋体"/>
                <w:szCs w:val="21"/>
              </w:rPr>
            </w:pPr>
          </w:p>
        </w:tc>
        <w:tc>
          <w:tcPr>
            <w:tcW w:w="2023" w:type="dxa"/>
            <w:gridSpan w:val="3"/>
            <w:vMerge w:val="continue"/>
            <w:tcBorders>
              <w:top w:val="single" w:color="000000" w:sz="6" w:space="0"/>
              <w:left w:val="nil"/>
              <w:bottom w:val="single" w:color="000000" w:sz="6" w:space="0"/>
              <w:right w:val="single" w:color="000000" w:sz="6" w:space="0"/>
            </w:tcBorders>
            <w:vAlign w:val="center"/>
          </w:tcPr>
          <w:p w14:paraId="59FE55DF">
            <w:pPr>
              <w:rPr>
                <w:rFonts w:ascii="宋体" w:hAnsi="宋体" w:cs="宋体"/>
                <w:szCs w:val="21"/>
              </w:rPr>
            </w:pPr>
          </w:p>
        </w:tc>
      </w:tr>
      <w:tr w14:paraId="6660FEE1">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7DC3CB6D">
            <w:pPr>
              <w:jc w:val="center"/>
              <w:rPr>
                <w:rFonts w:ascii="宋体" w:hAnsi="宋体" w:cs="宋体"/>
                <w:szCs w:val="21"/>
              </w:rPr>
            </w:pPr>
            <w:r>
              <w:rPr>
                <w:rFonts w:hint="eastAsia"/>
                <w:szCs w:val="21"/>
              </w:rPr>
              <w:t>参加工作时间</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236CE6B8">
            <w:pPr>
              <w:jc w:val="center"/>
              <w:rPr>
                <w:rFonts w:ascii="宋体" w:hAnsi="宋体" w:cs="宋体"/>
                <w:szCs w:val="21"/>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4384F408">
            <w:pPr>
              <w:jc w:val="center"/>
              <w:rPr>
                <w:rFonts w:ascii="宋体" w:hAnsi="宋体" w:cs="宋体"/>
                <w:szCs w:val="21"/>
              </w:rPr>
            </w:pPr>
            <w:r>
              <w:rPr>
                <w:rFonts w:hint="eastAsia"/>
                <w:szCs w:val="21"/>
              </w:rPr>
              <w:t>从事报考岗位工作经验（年）</w:t>
            </w:r>
          </w:p>
        </w:tc>
        <w:tc>
          <w:tcPr>
            <w:tcW w:w="1410" w:type="dxa"/>
            <w:tcBorders>
              <w:top w:val="single" w:color="000000" w:sz="6" w:space="0"/>
              <w:left w:val="nil"/>
              <w:bottom w:val="single" w:color="000000" w:sz="6" w:space="0"/>
              <w:right w:val="single" w:color="000000" w:sz="6" w:space="0"/>
            </w:tcBorders>
            <w:vAlign w:val="center"/>
          </w:tcPr>
          <w:p w14:paraId="6AEEED0B">
            <w:pPr>
              <w:jc w:val="center"/>
              <w:rPr>
                <w:rFonts w:ascii="宋体" w:hAnsi="宋体" w:cs="宋体"/>
                <w:szCs w:val="21"/>
              </w:rPr>
            </w:pPr>
          </w:p>
        </w:tc>
        <w:tc>
          <w:tcPr>
            <w:tcW w:w="2023" w:type="dxa"/>
            <w:gridSpan w:val="3"/>
            <w:vMerge w:val="continue"/>
            <w:tcBorders>
              <w:top w:val="single" w:color="000000" w:sz="6" w:space="0"/>
              <w:left w:val="nil"/>
              <w:bottom w:val="single" w:color="000000" w:sz="6" w:space="0"/>
              <w:right w:val="single" w:color="000000" w:sz="6" w:space="0"/>
            </w:tcBorders>
            <w:vAlign w:val="center"/>
          </w:tcPr>
          <w:p w14:paraId="74589401">
            <w:pPr>
              <w:rPr>
                <w:rFonts w:ascii="宋体" w:hAnsi="宋体" w:cs="宋体"/>
                <w:szCs w:val="21"/>
              </w:rPr>
            </w:pPr>
          </w:p>
        </w:tc>
      </w:tr>
      <w:tr w14:paraId="79108DA3">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5E59B88D">
            <w:pPr>
              <w:jc w:val="center"/>
              <w:rPr>
                <w:szCs w:val="21"/>
              </w:rPr>
            </w:pPr>
            <w:r>
              <w:rPr>
                <w:rFonts w:hint="eastAsia"/>
                <w:szCs w:val="21"/>
              </w:rPr>
              <w:t>户籍所在地</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56125436">
            <w:pPr>
              <w:jc w:val="center"/>
              <w:rPr>
                <w:color w:val="auto"/>
                <w:szCs w:val="21"/>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47B5A97D">
            <w:pPr>
              <w:jc w:val="center"/>
              <w:rPr>
                <w:rFonts w:ascii="宋体" w:hAnsi="宋体" w:cs="宋体"/>
                <w:color w:val="auto"/>
                <w:szCs w:val="21"/>
              </w:rPr>
            </w:pPr>
            <w:r>
              <w:rPr>
                <w:rFonts w:hint="eastAsia"/>
                <w:color w:val="auto"/>
                <w:szCs w:val="21"/>
              </w:rPr>
              <w:t>婚姻状况</w:t>
            </w:r>
          </w:p>
        </w:tc>
        <w:tc>
          <w:tcPr>
            <w:tcW w:w="1410" w:type="dxa"/>
            <w:tcBorders>
              <w:top w:val="single" w:color="000000" w:sz="6" w:space="0"/>
              <w:left w:val="nil"/>
              <w:bottom w:val="single" w:color="000000" w:sz="6" w:space="0"/>
              <w:right w:val="single" w:color="000000" w:sz="6" w:space="0"/>
            </w:tcBorders>
            <w:vAlign w:val="center"/>
          </w:tcPr>
          <w:p w14:paraId="25770A21">
            <w:pPr>
              <w:jc w:val="center"/>
              <w:rPr>
                <w:rFonts w:ascii="宋体" w:hAnsi="宋体" w:cs="宋体"/>
                <w:color w:val="auto"/>
                <w:szCs w:val="21"/>
              </w:rPr>
            </w:pPr>
          </w:p>
        </w:tc>
        <w:tc>
          <w:tcPr>
            <w:tcW w:w="2023" w:type="dxa"/>
            <w:gridSpan w:val="3"/>
            <w:vMerge w:val="continue"/>
            <w:tcBorders>
              <w:top w:val="single" w:color="000000" w:sz="6" w:space="0"/>
              <w:left w:val="nil"/>
              <w:bottom w:val="single" w:color="000000" w:sz="6" w:space="0"/>
              <w:right w:val="single" w:color="000000" w:sz="6" w:space="0"/>
            </w:tcBorders>
            <w:vAlign w:val="center"/>
          </w:tcPr>
          <w:p w14:paraId="29DBC5E8">
            <w:pPr>
              <w:rPr>
                <w:rFonts w:ascii="宋体" w:hAnsi="宋体" w:cs="宋体"/>
                <w:szCs w:val="21"/>
              </w:rPr>
            </w:pPr>
          </w:p>
        </w:tc>
      </w:tr>
      <w:tr w14:paraId="29F63D41">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40F0B435">
            <w:pPr>
              <w:jc w:val="center"/>
              <w:rPr>
                <w:rFonts w:hint="eastAsia" w:ascii="宋体" w:hAnsi="宋体" w:cs="宋体" w:eastAsiaTheme="minorEastAsia"/>
                <w:color w:val="0000FF"/>
                <w:szCs w:val="21"/>
                <w:lang w:val="en-US" w:eastAsia="zh-CN"/>
              </w:rPr>
            </w:pPr>
            <w:r>
              <w:rPr>
                <w:rFonts w:hint="eastAsia" w:ascii="宋体" w:hAnsi="宋体" w:cs="宋体"/>
                <w:szCs w:val="21"/>
                <w:lang w:val="en-US" w:eastAsia="zh-CN"/>
              </w:rPr>
              <w:t>年龄</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52A14FB0">
            <w:pPr>
              <w:jc w:val="center"/>
              <w:rPr>
                <w:rFonts w:hint="default" w:ascii="宋体" w:hAnsi="宋体" w:cs="宋体" w:eastAsiaTheme="minorEastAsia"/>
                <w:color w:val="0000FF"/>
                <w:szCs w:val="21"/>
                <w:lang w:val="en-US" w:eastAsia="zh-CN"/>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2E328474">
            <w:pPr>
              <w:jc w:val="center"/>
              <w:rPr>
                <w:rFonts w:ascii="宋体" w:hAnsi="宋体" w:cs="宋体"/>
                <w:szCs w:val="21"/>
              </w:rPr>
            </w:pPr>
            <w:r>
              <w:rPr>
                <w:rFonts w:hint="eastAsia" w:ascii="宋体" w:hAnsi="宋体" w:cs="宋体"/>
                <w:szCs w:val="21"/>
              </w:rPr>
              <w:t>身份证号</w:t>
            </w:r>
          </w:p>
        </w:tc>
        <w:tc>
          <w:tcPr>
            <w:tcW w:w="3433" w:type="dxa"/>
            <w:gridSpan w:val="4"/>
            <w:tcBorders>
              <w:top w:val="single" w:color="000000" w:sz="6" w:space="0"/>
              <w:left w:val="nil"/>
              <w:bottom w:val="single" w:color="000000" w:sz="6" w:space="0"/>
              <w:right w:val="single" w:color="000000" w:sz="6" w:space="0"/>
            </w:tcBorders>
            <w:vAlign w:val="center"/>
          </w:tcPr>
          <w:p w14:paraId="15963963">
            <w:pPr>
              <w:jc w:val="center"/>
              <w:rPr>
                <w:rFonts w:ascii="宋体" w:hAnsi="宋体" w:cs="宋体"/>
                <w:szCs w:val="21"/>
              </w:rPr>
            </w:pPr>
          </w:p>
        </w:tc>
      </w:tr>
      <w:tr w14:paraId="5594883B">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auto" w:sz="4" w:space="0"/>
              <w:right w:val="single" w:color="000000" w:sz="6" w:space="0"/>
            </w:tcBorders>
            <w:shd w:val="clear" w:color="auto" w:fill="E0E0E0"/>
            <w:vAlign w:val="center"/>
          </w:tcPr>
          <w:p w14:paraId="306A7411">
            <w:pPr>
              <w:jc w:val="center"/>
              <w:rPr>
                <w:rFonts w:ascii="宋体" w:hAnsi="宋体" w:cs="宋体"/>
                <w:szCs w:val="21"/>
              </w:rPr>
            </w:pPr>
            <w:r>
              <w:rPr>
                <w:rFonts w:hint="eastAsia"/>
                <w:szCs w:val="21"/>
              </w:rPr>
              <w:t>专业技术职称</w:t>
            </w:r>
          </w:p>
        </w:tc>
        <w:tc>
          <w:tcPr>
            <w:tcW w:w="2451" w:type="dxa"/>
            <w:gridSpan w:val="2"/>
            <w:tcBorders>
              <w:top w:val="single" w:color="000000" w:sz="6" w:space="0"/>
              <w:left w:val="nil"/>
              <w:bottom w:val="single" w:color="auto" w:sz="4" w:space="0"/>
              <w:right w:val="single" w:color="000000" w:sz="6" w:space="0"/>
            </w:tcBorders>
            <w:shd w:val="clear" w:color="auto" w:fill="auto"/>
            <w:vAlign w:val="center"/>
          </w:tcPr>
          <w:p w14:paraId="59AD080D">
            <w:pPr>
              <w:jc w:val="center"/>
              <w:rPr>
                <w:rFonts w:ascii="宋体" w:hAnsi="宋体" w:cs="宋体"/>
                <w:szCs w:val="21"/>
              </w:rPr>
            </w:pPr>
          </w:p>
        </w:tc>
        <w:tc>
          <w:tcPr>
            <w:tcW w:w="1395" w:type="dxa"/>
            <w:gridSpan w:val="2"/>
            <w:tcBorders>
              <w:top w:val="single" w:color="000000" w:sz="6" w:space="0"/>
              <w:left w:val="nil"/>
              <w:bottom w:val="single" w:color="auto" w:sz="4" w:space="0"/>
              <w:right w:val="single" w:color="000000" w:sz="6" w:space="0"/>
            </w:tcBorders>
            <w:shd w:val="clear" w:color="auto" w:fill="E0E0E0"/>
            <w:vAlign w:val="center"/>
          </w:tcPr>
          <w:p w14:paraId="0DB3F1E7">
            <w:pPr>
              <w:jc w:val="center"/>
              <w:rPr>
                <w:rFonts w:ascii="宋体" w:hAnsi="宋体" w:cs="宋体"/>
                <w:szCs w:val="21"/>
              </w:rPr>
            </w:pPr>
            <w:r>
              <w:rPr>
                <w:rFonts w:hint="eastAsia"/>
                <w:szCs w:val="21"/>
              </w:rPr>
              <w:t>执业资格</w:t>
            </w:r>
          </w:p>
        </w:tc>
        <w:tc>
          <w:tcPr>
            <w:tcW w:w="3433" w:type="dxa"/>
            <w:gridSpan w:val="4"/>
            <w:tcBorders>
              <w:top w:val="single" w:color="000000" w:sz="6" w:space="0"/>
              <w:left w:val="nil"/>
              <w:bottom w:val="single" w:color="000000" w:sz="6" w:space="0"/>
              <w:right w:val="single" w:color="000000" w:sz="6" w:space="0"/>
            </w:tcBorders>
            <w:vAlign w:val="center"/>
          </w:tcPr>
          <w:p w14:paraId="5CFB2785">
            <w:pPr>
              <w:jc w:val="center"/>
              <w:rPr>
                <w:rFonts w:ascii="宋体" w:hAnsi="宋体" w:cs="宋体"/>
                <w:szCs w:val="21"/>
              </w:rPr>
            </w:pPr>
          </w:p>
        </w:tc>
      </w:tr>
      <w:tr w14:paraId="28E21CA5">
        <w:tblPrEx>
          <w:tblCellMar>
            <w:top w:w="15" w:type="dxa"/>
            <w:left w:w="15" w:type="dxa"/>
            <w:bottom w:w="15" w:type="dxa"/>
            <w:right w:w="15" w:type="dxa"/>
          </w:tblCellMar>
        </w:tblPrEx>
        <w:trPr>
          <w:trHeight w:val="399" w:hRule="atLeast"/>
          <w:jc w:val="center"/>
        </w:trPr>
        <w:tc>
          <w:tcPr>
            <w:tcW w:w="1531" w:type="dxa"/>
            <w:gridSpan w:val="2"/>
            <w:tcBorders>
              <w:top w:val="single" w:color="auto" w:sz="4" w:space="0"/>
              <w:left w:val="single" w:color="000000" w:sz="6" w:space="0"/>
              <w:bottom w:val="single" w:color="000000" w:sz="6" w:space="0"/>
              <w:right w:val="single" w:color="000000" w:sz="6" w:space="0"/>
            </w:tcBorders>
            <w:shd w:val="clear" w:color="auto" w:fill="E0E0E0"/>
            <w:vAlign w:val="center"/>
          </w:tcPr>
          <w:p w14:paraId="4287ABF0">
            <w:pPr>
              <w:jc w:val="center"/>
              <w:rPr>
                <w:rFonts w:hint="default"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是否接受岗位 调剂</w:t>
            </w:r>
          </w:p>
        </w:tc>
        <w:tc>
          <w:tcPr>
            <w:tcW w:w="7279" w:type="dxa"/>
            <w:gridSpan w:val="8"/>
            <w:tcBorders>
              <w:top w:val="single" w:color="auto" w:sz="4" w:space="0"/>
              <w:left w:val="nil"/>
              <w:bottom w:val="single" w:color="000000" w:sz="6" w:space="0"/>
              <w:right w:val="single" w:color="000000" w:sz="6" w:space="0"/>
            </w:tcBorders>
            <w:shd w:val="clear" w:color="auto" w:fill="auto"/>
            <w:vAlign w:val="center"/>
          </w:tcPr>
          <w:p w14:paraId="4D0ED245">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是</w:t>
            </w:r>
            <w:r>
              <w:rPr>
                <w:rFonts w:ascii="宋体" w:hAnsi="宋体" w:cs="宋体"/>
                <w:color w:val="auto"/>
                <w:szCs w:val="21"/>
              </w:rPr>
              <w:sym w:font="Wingdings 2" w:char="00A3"/>
            </w:r>
            <w:r>
              <w:rPr>
                <w:rFonts w:hint="eastAsia" w:ascii="宋体" w:hAnsi="宋体" w:cs="宋体"/>
                <w:color w:val="auto"/>
                <w:szCs w:val="21"/>
                <w:lang w:val="en-US" w:eastAsia="zh-CN"/>
              </w:rPr>
              <w:t xml:space="preserve">          否</w:t>
            </w:r>
            <w:r>
              <w:rPr>
                <w:rFonts w:ascii="宋体" w:hAnsi="宋体" w:cs="宋体"/>
                <w:color w:val="auto"/>
                <w:szCs w:val="21"/>
              </w:rPr>
              <w:sym w:font="Wingdings 2" w:char="00A3"/>
            </w:r>
            <w:r>
              <w:rPr>
                <w:rFonts w:hint="eastAsia" w:ascii="宋体" w:hAnsi="宋体" w:cs="宋体"/>
                <w:color w:val="auto"/>
                <w:szCs w:val="21"/>
                <w:lang w:val="en-US" w:eastAsia="zh-CN"/>
              </w:rPr>
              <w:t xml:space="preserve">    （必填项）</w:t>
            </w:r>
          </w:p>
        </w:tc>
      </w:tr>
      <w:tr w14:paraId="7870C315">
        <w:tblPrEx>
          <w:tblCellMar>
            <w:top w:w="15" w:type="dxa"/>
            <w:left w:w="15" w:type="dxa"/>
            <w:bottom w:w="15" w:type="dxa"/>
            <w:right w:w="15" w:type="dxa"/>
          </w:tblCellMar>
        </w:tblPrEx>
        <w:trPr>
          <w:trHeight w:val="454" w:hRule="atLeast"/>
          <w:jc w:val="center"/>
        </w:trPr>
        <w:tc>
          <w:tcPr>
            <w:tcW w:w="1531" w:type="dxa"/>
            <w:gridSpan w:val="2"/>
            <w:tcBorders>
              <w:top w:val="single" w:color="auto" w:sz="4" w:space="0"/>
              <w:left w:val="single" w:color="000000" w:sz="6" w:space="0"/>
              <w:bottom w:val="single" w:color="000000" w:sz="6" w:space="0"/>
              <w:right w:val="single" w:color="000000" w:sz="6" w:space="0"/>
            </w:tcBorders>
            <w:shd w:val="clear" w:color="auto" w:fill="E0E0E0"/>
            <w:vAlign w:val="center"/>
          </w:tcPr>
          <w:p w14:paraId="2AFC901E">
            <w:pPr>
              <w:jc w:val="center"/>
              <w:rPr>
                <w:rFonts w:hint="eastAsia"/>
                <w:color w:val="auto"/>
                <w:szCs w:val="21"/>
                <w:lang w:val="en-US" w:eastAsia="zh-CN"/>
              </w:rPr>
            </w:pPr>
            <w:r>
              <w:rPr>
                <w:rFonts w:hint="eastAsia" w:ascii="宋体" w:hAnsi="宋体" w:cs="宋体"/>
                <w:color w:val="auto"/>
                <w:szCs w:val="21"/>
                <w:lang w:val="en-US" w:eastAsia="zh-CN"/>
              </w:rPr>
              <w:t>最近一份             工作年薪</w:t>
            </w:r>
          </w:p>
        </w:tc>
        <w:tc>
          <w:tcPr>
            <w:tcW w:w="2451" w:type="dxa"/>
            <w:gridSpan w:val="2"/>
            <w:tcBorders>
              <w:top w:val="single" w:color="auto" w:sz="4" w:space="0"/>
              <w:left w:val="nil"/>
              <w:bottom w:val="single" w:color="000000" w:sz="6" w:space="0"/>
              <w:right w:val="single" w:color="000000" w:sz="6" w:space="0"/>
            </w:tcBorders>
            <w:shd w:val="clear" w:color="auto" w:fill="auto"/>
            <w:vAlign w:val="center"/>
          </w:tcPr>
          <w:p w14:paraId="78918A50">
            <w:pPr>
              <w:jc w:val="center"/>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cs="宋体"/>
                <w:color w:val="auto"/>
                <w:szCs w:val="21"/>
              </w:rPr>
              <w:t>（万元）</w:t>
            </w:r>
          </w:p>
        </w:tc>
        <w:tc>
          <w:tcPr>
            <w:tcW w:w="1395" w:type="dxa"/>
            <w:gridSpan w:val="2"/>
            <w:tcBorders>
              <w:top w:val="single" w:color="auto" w:sz="4" w:space="0"/>
              <w:left w:val="nil"/>
              <w:bottom w:val="single" w:color="000000" w:sz="6" w:space="0"/>
              <w:right w:val="single" w:color="000000" w:sz="6" w:space="0"/>
            </w:tcBorders>
            <w:shd w:val="clear" w:color="auto" w:fill="E0E0E0"/>
            <w:vAlign w:val="center"/>
          </w:tcPr>
          <w:p w14:paraId="016004F1">
            <w:pPr>
              <w:jc w:val="center"/>
              <w:rPr>
                <w:rFonts w:hint="eastAsia" w:asciiTheme="minorHAnsi" w:hAnsiTheme="minorHAnsi" w:eastAsiaTheme="minorEastAsia" w:cstheme="minorBidi"/>
                <w:kern w:val="2"/>
                <w:sz w:val="21"/>
                <w:szCs w:val="21"/>
                <w:lang w:val="en-US" w:eastAsia="zh-CN" w:bidi="ar-SA"/>
              </w:rPr>
            </w:pPr>
            <w:r>
              <w:rPr>
                <w:rFonts w:hint="eastAsia"/>
                <w:szCs w:val="21"/>
              </w:rPr>
              <w:t>期待年薪</w:t>
            </w:r>
          </w:p>
        </w:tc>
        <w:tc>
          <w:tcPr>
            <w:tcW w:w="3433" w:type="dxa"/>
            <w:gridSpan w:val="4"/>
            <w:tcBorders>
              <w:top w:val="single" w:color="000000" w:sz="6" w:space="0"/>
              <w:left w:val="nil"/>
              <w:bottom w:val="single" w:color="000000" w:sz="6" w:space="0"/>
              <w:right w:val="single" w:color="000000" w:sz="6" w:space="0"/>
            </w:tcBorders>
            <w:shd w:val="clear" w:color="auto" w:fill="auto"/>
            <w:vAlign w:val="center"/>
          </w:tcPr>
          <w:p w14:paraId="0817DC17">
            <w:pPr>
              <w:jc w:val="center"/>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 xml:space="preserve">            </w:t>
            </w:r>
            <w:r>
              <w:rPr>
                <w:rFonts w:hint="eastAsia" w:ascii="宋体" w:hAnsi="宋体" w:cs="宋体"/>
                <w:szCs w:val="21"/>
              </w:rPr>
              <w:t>（万元）</w:t>
            </w:r>
          </w:p>
        </w:tc>
      </w:tr>
      <w:tr w14:paraId="10C4CC5E">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56C88AE6">
            <w:pPr>
              <w:jc w:val="center"/>
              <w:rPr>
                <w:szCs w:val="21"/>
              </w:rPr>
            </w:pPr>
            <w:r>
              <w:rPr>
                <w:rFonts w:hint="eastAsia"/>
                <w:szCs w:val="21"/>
              </w:rPr>
              <w:t>全日制</w:t>
            </w:r>
          </w:p>
          <w:p w14:paraId="1692B584">
            <w:pPr>
              <w:jc w:val="center"/>
              <w:rPr>
                <w:rFonts w:ascii="宋体" w:hAnsi="宋体" w:cs="宋体"/>
                <w:szCs w:val="21"/>
              </w:rPr>
            </w:pPr>
            <w:r>
              <w:rPr>
                <w:rFonts w:hint="eastAsia"/>
                <w:szCs w:val="21"/>
              </w:rPr>
              <w:t>毕业学校</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556CD469">
            <w:pPr>
              <w:jc w:val="center"/>
              <w:rPr>
                <w:rFonts w:ascii="宋体" w:hAnsi="宋体" w:cs="宋体"/>
                <w:szCs w:val="21"/>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1B760A14">
            <w:pPr>
              <w:jc w:val="center"/>
              <w:rPr>
                <w:rFonts w:ascii="宋体" w:hAnsi="宋体" w:cs="宋体"/>
                <w:szCs w:val="21"/>
              </w:rPr>
            </w:pPr>
            <w:r>
              <w:rPr>
                <w:rFonts w:hint="eastAsia"/>
                <w:szCs w:val="21"/>
              </w:rPr>
              <w:t>详细专业</w:t>
            </w:r>
          </w:p>
        </w:tc>
        <w:tc>
          <w:tcPr>
            <w:tcW w:w="1485" w:type="dxa"/>
            <w:gridSpan w:val="2"/>
            <w:tcBorders>
              <w:top w:val="single" w:color="000000" w:sz="6" w:space="0"/>
              <w:left w:val="nil"/>
              <w:bottom w:val="single" w:color="000000" w:sz="6" w:space="0"/>
              <w:right w:val="single" w:color="000000" w:sz="6" w:space="0"/>
            </w:tcBorders>
            <w:vAlign w:val="center"/>
          </w:tcPr>
          <w:p w14:paraId="04CF4FBC">
            <w:pPr>
              <w:jc w:val="center"/>
              <w:rPr>
                <w:rFonts w:ascii="宋体" w:hAnsi="宋体" w:cs="宋体"/>
                <w:szCs w:val="21"/>
              </w:rPr>
            </w:pPr>
          </w:p>
        </w:tc>
        <w:tc>
          <w:tcPr>
            <w:tcW w:w="851" w:type="dxa"/>
            <w:tcBorders>
              <w:top w:val="single" w:color="000000" w:sz="6" w:space="0"/>
              <w:left w:val="nil"/>
              <w:bottom w:val="single" w:color="000000" w:sz="6" w:space="0"/>
              <w:right w:val="single" w:color="000000" w:sz="6" w:space="0"/>
            </w:tcBorders>
            <w:vAlign w:val="center"/>
          </w:tcPr>
          <w:p w14:paraId="04636A3E">
            <w:pPr>
              <w:jc w:val="center"/>
              <w:rPr>
                <w:rFonts w:ascii="宋体" w:hAnsi="宋体" w:cs="宋体"/>
                <w:szCs w:val="21"/>
              </w:rPr>
            </w:pPr>
            <w:r>
              <w:rPr>
                <w:rFonts w:hint="eastAsia" w:ascii="宋体" w:hAnsi="宋体" w:cs="宋体"/>
                <w:szCs w:val="21"/>
              </w:rPr>
              <w:t>学历</w:t>
            </w:r>
          </w:p>
        </w:tc>
        <w:tc>
          <w:tcPr>
            <w:tcW w:w="1097" w:type="dxa"/>
            <w:tcBorders>
              <w:top w:val="single" w:color="000000" w:sz="6" w:space="0"/>
              <w:left w:val="nil"/>
              <w:bottom w:val="single" w:color="000000" w:sz="6" w:space="0"/>
              <w:right w:val="single" w:color="000000" w:sz="6" w:space="0"/>
            </w:tcBorders>
            <w:vAlign w:val="center"/>
          </w:tcPr>
          <w:p w14:paraId="79A97761">
            <w:pPr>
              <w:jc w:val="center"/>
              <w:rPr>
                <w:rFonts w:ascii="宋体" w:hAnsi="宋体" w:cs="宋体"/>
                <w:szCs w:val="21"/>
              </w:rPr>
            </w:pPr>
          </w:p>
        </w:tc>
      </w:tr>
      <w:tr w14:paraId="55689A60">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64D28D3E">
            <w:pPr>
              <w:jc w:val="center"/>
              <w:rPr>
                <w:rFonts w:ascii="宋体" w:hAnsi="宋体" w:cs="宋体"/>
                <w:szCs w:val="21"/>
              </w:rPr>
            </w:pPr>
            <w:r>
              <w:rPr>
                <w:rFonts w:hint="eastAsia"/>
                <w:szCs w:val="21"/>
              </w:rPr>
              <w:t>后学历学校</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252515E9">
            <w:pPr>
              <w:jc w:val="center"/>
              <w:rPr>
                <w:rFonts w:ascii="宋体" w:hAnsi="宋体" w:cs="宋体"/>
                <w:szCs w:val="21"/>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2C9ECFC9">
            <w:pPr>
              <w:jc w:val="center"/>
              <w:rPr>
                <w:rFonts w:ascii="宋体" w:hAnsi="宋体" w:cs="宋体"/>
                <w:szCs w:val="21"/>
              </w:rPr>
            </w:pPr>
            <w:r>
              <w:rPr>
                <w:rFonts w:hint="eastAsia"/>
                <w:szCs w:val="21"/>
              </w:rPr>
              <w:t>详细专业</w:t>
            </w:r>
          </w:p>
        </w:tc>
        <w:tc>
          <w:tcPr>
            <w:tcW w:w="1485" w:type="dxa"/>
            <w:gridSpan w:val="2"/>
            <w:tcBorders>
              <w:top w:val="single" w:color="000000" w:sz="6" w:space="0"/>
              <w:left w:val="nil"/>
              <w:bottom w:val="single" w:color="000000" w:sz="6" w:space="0"/>
              <w:right w:val="single" w:color="000000" w:sz="6" w:space="0"/>
            </w:tcBorders>
            <w:vAlign w:val="center"/>
          </w:tcPr>
          <w:p w14:paraId="4EEC4165">
            <w:pPr>
              <w:jc w:val="center"/>
              <w:rPr>
                <w:rFonts w:ascii="宋体" w:hAnsi="宋体" w:cs="宋体"/>
                <w:szCs w:val="21"/>
              </w:rPr>
            </w:pPr>
          </w:p>
        </w:tc>
        <w:tc>
          <w:tcPr>
            <w:tcW w:w="851" w:type="dxa"/>
            <w:tcBorders>
              <w:top w:val="single" w:color="000000" w:sz="6" w:space="0"/>
              <w:left w:val="nil"/>
              <w:bottom w:val="single" w:color="000000" w:sz="6" w:space="0"/>
              <w:right w:val="single" w:color="000000" w:sz="6" w:space="0"/>
            </w:tcBorders>
            <w:vAlign w:val="center"/>
          </w:tcPr>
          <w:p w14:paraId="2D29FE7F">
            <w:pPr>
              <w:jc w:val="center"/>
              <w:rPr>
                <w:rFonts w:ascii="宋体" w:hAnsi="宋体" w:cs="宋体"/>
                <w:szCs w:val="21"/>
              </w:rPr>
            </w:pPr>
            <w:r>
              <w:rPr>
                <w:rFonts w:hint="eastAsia" w:ascii="宋体" w:hAnsi="宋体" w:cs="宋体"/>
                <w:szCs w:val="21"/>
              </w:rPr>
              <w:t>学历</w:t>
            </w:r>
          </w:p>
        </w:tc>
        <w:tc>
          <w:tcPr>
            <w:tcW w:w="1097" w:type="dxa"/>
            <w:tcBorders>
              <w:top w:val="single" w:color="000000" w:sz="6" w:space="0"/>
              <w:left w:val="nil"/>
              <w:bottom w:val="single" w:color="000000" w:sz="6" w:space="0"/>
              <w:right w:val="single" w:color="000000" w:sz="6" w:space="0"/>
            </w:tcBorders>
            <w:vAlign w:val="center"/>
          </w:tcPr>
          <w:p w14:paraId="55DF582B">
            <w:pPr>
              <w:jc w:val="center"/>
              <w:rPr>
                <w:rFonts w:ascii="宋体" w:hAnsi="宋体" w:cs="宋体"/>
                <w:szCs w:val="21"/>
              </w:rPr>
            </w:pPr>
          </w:p>
        </w:tc>
      </w:tr>
      <w:tr w14:paraId="1A2A55F5">
        <w:tblPrEx>
          <w:tblCellMar>
            <w:top w:w="15" w:type="dxa"/>
            <w:left w:w="15" w:type="dxa"/>
            <w:bottom w:w="15" w:type="dxa"/>
            <w:right w:w="15" w:type="dxa"/>
          </w:tblCellMar>
        </w:tblPrEx>
        <w:trPr>
          <w:trHeight w:val="454" w:hRule="atLeast"/>
          <w:jc w:val="center"/>
        </w:trPr>
        <w:tc>
          <w:tcPr>
            <w:tcW w:w="8810" w:type="dxa"/>
            <w:gridSpan w:val="10"/>
            <w:tcBorders>
              <w:top w:val="single" w:color="000000" w:sz="6" w:space="0"/>
              <w:left w:val="single" w:color="000000" w:sz="6" w:space="0"/>
              <w:bottom w:val="single" w:color="000000" w:sz="6" w:space="0"/>
              <w:right w:val="single" w:color="000000" w:sz="6" w:space="0"/>
            </w:tcBorders>
            <w:shd w:val="clear" w:color="auto" w:fill="E0E0E0"/>
            <w:vAlign w:val="center"/>
          </w:tcPr>
          <w:p w14:paraId="1EFCFED3">
            <w:pPr>
              <w:rPr>
                <w:rFonts w:ascii="宋体" w:hAnsi="宋体" w:cs="宋体"/>
                <w:szCs w:val="21"/>
              </w:rPr>
            </w:pPr>
            <w:r>
              <w:rPr>
                <w:rFonts w:hint="eastAsia"/>
                <w:szCs w:val="21"/>
              </w:rPr>
              <w:t>　</w:t>
            </w:r>
            <w:r>
              <w:rPr>
                <w:rFonts w:hint="eastAsia"/>
                <w:b/>
                <w:bCs/>
                <w:sz w:val="28"/>
                <w:szCs w:val="28"/>
              </w:rPr>
              <w:t>联系方式</w:t>
            </w:r>
          </w:p>
        </w:tc>
      </w:tr>
      <w:tr w14:paraId="455368EB">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195C9098">
            <w:pPr>
              <w:jc w:val="center"/>
              <w:rPr>
                <w:rFonts w:ascii="宋体" w:hAnsi="宋体" w:cs="宋体"/>
                <w:szCs w:val="21"/>
              </w:rPr>
            </w:pPr>
            <w:r>
              <w:rPr>
                <w:rFonts w:hint="eastAsia"/>
                <w:szCs w:val="21"/>
              </w:rPr>
              <w:t>电子邮件</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5FA1EF82">
            <w:pPr>
              <w:jc w:val="center"/>
              <w:rPr>
                <w:rFonts w:ascii="宋体" w:hAnsi="宋体" w:cs="宋体"/>
                <w:szCs w:val="21"/>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06DD3FB3">
            <w:pPr>
              <w:jc w:val="center"/>
              <w:rPr>
                <w:rFonts w:ascii="宋体" w:hAnsi="宋体" w:cs="宋体"/>
                <w:szCs w:val="21"/>
              </w:rPr>
            </w:pPr>
            <w:r>
              <w:rPr>
                <w:rFonts w:hint="eastAsia"/>
                <w:szCs w:val="21"/>
              </w:rPr>
              <w:t>手机</w:t>
            </w:r>
          </w:p>
        </w:tc>
        <w:tc>
          <w:tcPr>
            <w:tcW w:w="3433" w:type="dxa"/>
            <w:gridSpan w:val="4"/>
            <w:tcBorders>
              <w:top w:val="single" w:color="000000" w:sz="6" w:space="0"/>
              <w:left w:val="nil"/>
              <w:bottom w:val="single" w:color="000000" w:sz="6" w:space="0"/>
              <w:right w:val="single" w:color="000000" w:sz="6" w:space="0"/>
            </w:tcBorders>
            <w:vAlign w:val="center"/>
          </w:tcPr>
          <w:p w14:paraId="04CDAB3E">
            <w:pPr>
              <w:jc w:val="center"/>
              <w:rPr>
                <w:rFonts w:ascii="宋体" w:hAnsi="宋体" w:cs="宋体"/>
                <w:szCs w:val="21"/>
              </w:rPr>
            </w:pPr>
          </w:p>
        </w:tc>
      </w:tr>
      <w:tr w14:paraId="1B87B43F">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666861F8">
            <w:pPr>
              <w:jc w:val="center"/>
              <w:rPr>
                <w:rFonts w:ascii="宋体" w:hAnsi="宋体" w:cs="宋体"/>
                <w:szCs w:val="21"/>
              </w:rPr>
            </w:pPr>
            <w:r>
              <w:rPr>
                <w:rFonts w:hint="eastAsia"/>
                <w:szCs w:val="21"/>
              </w:rPr>
              <w:t>固定电话</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3B4BD11D">
            <w:pPr>
              <w:jc w:val="center"/>
              <w:rPr>
                <w:rFonts w:ascii="宋体" w:hAnsi="宋体" w:cs="宋体"/>
                <w:szCs w:val="21"/>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5C5BA482">
            <w:pPr>
              <w:jc w:val="center"/>
              <w:rPr>
                <w:rFonts w:hint="default" w:ascii="宋体" w:hAnsi="宋体" w:cs="宋体" w:eastAsiaTheme="minorEastAsia"/>
                <w:szCs w:val="21"/>
                <w:lang w:val="en-US" w:eastAsia="zh-CN"/>
              </w:rPr>
            </w:pPr>
            <w:r>
              <w:rPr>
                <w:rFonts w:hint="eastAsia"/>
                <w:szCs w:val="21"/>
                <w:lang w:val="en-US" w:eastAsia="zh-CN"/>
              </w:rPr>
              <w:t>紧急联系电话</w:t>
            </w:r>
          </w:p>
        </w:tc>
        <w:tc>
          <w:tcPr>
            <w:tcW w:w="3433" w:type="dxa"/>
            <w:gridSpan w:val="4"/>
            <w:tcBorders>
              <w:top w:val="single" w:color="000000" w:sz="6" w:space="0"/>
              <w:left w:val="nil"/>
              <w:bottom w:val="single" w:color="000000" w:sz="6" w:space="0"/>
              <w:right w:val="single" w:color="000000" w:sz="6" w:space="0"/>
            </w:tcBorders>
            <w:vAlign w:val="center"/>
          </w:tcPr>
          <w:p w14:paraId="53C17740">
            <w:pPr>
              <w:jc w:val="center"/>
              <w:rPr>
                <w:rFonts w:ascii="宋体" w:hAnsi="宋体" w:cs="宋体"/>
                <w:szCs w:val="21"/>
              </w:rPr>
            </w:pPr>
          </w:p>
        </w:tc>
      </w:tr>
      <w:tr w14:paraId="227D121A">
        <w:tblPrEx>
          <w:tblCellMar>
            <w:top w:w="15" w:type="dxa"/>
            <w:left w:w="15" w:type="dxa"/>
            <w:bottom w:w="15" w:type="dxa"/>
            <w:right w:w="15" w:type="dxa"/>
          </w:tblCellMar>
        </w:tblPrEx>
        <w:trPr>
          <w:trHeight w:val="454" w:hRule="atLeast"/>
          <w:jc w:val="center"/>
        </w:trPr>
        <w:tc>
          <w:tcPr>
            <w:tcW w:w="1531"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14:paraId="01789BE5">
            <w:pPr>
              <w:jc w:val="center"/>
              <w:rPr>
                <w:rFonts w:ascii="宋体" w:hAnsi="宋体" w:cs="宋体"/>
                <w:szCs w:val="21"/>
              </w:rPr>
            </w:pPr>
            <w:r>
              <w:rPr>
                <w:rFonts w:hint="eastAsia"/>
                <w:szCs w:val="21"/>
              </w:rPr>
              <w:t>邮政编码</w:t>
            </w:r>
          </w:p>
        </w:tc>
        <w:tc>
          <w:tcPr>
            <w:tcW w:w="2451" w:type="dxa"/>
            <w:gridSpan w:val="2"/>
            <w:tcBorders>
              <w:top w:val="single" w:color="000000" w:sz="6" w:space="0"/>
              <w:left w:val="nil"/>
              <w:bottom w:val="single" w:color="000000" w:sz="6" w:space="0"/>
              <w:right w:val="single" w:color="000000" w:sz="6" w:space="0"/>
            </w:tcBorders>
            <w:shd w:val="clear" w:color="auto" w:fill="auto"/>
            <w:vAlign w:val="center"/>
          </w:tcPr>
          <w:p w14:paraId="523FC75C">
            <w:pPr>
              <w:jc w:val="center"/>
              <w:rPr>
                <w:rFonts w:ascii="宋体" w:hAnsi="宋体" w:cs="宋体"/>
                <w:szCs w:val="21"/>
              </w:rPr>
            </w:pPr>
          </w:p>
        </w:tc>
        <w:tc>
          <w:tcPr>
            <w:tcW w:w="1395" w:type="dxa"/>
            <w:gridSpan w:val="2"/>
            <w:tcBorders>
              <w:top w:val="single" w:color="000000" w:sz="6" w:space="0"/>
              <w:left w:val="nil"/>
              <w:bottom w:val="single" w:color="000000" w:sz="6" w:space="0"/>
              <w:right w:val="single" w:color="000000" w:sz="6" w:space="0"/>
            </w:tcBorders>
            <w:shd w:val="clear" w:color="auto" w:fill="E0E0E0"/>
            <w:vAlign w:val="center"/>
          </w:tcPr>
          <w:p w14:paraId="563BE7D6">
            <w:pPr>
              <w:jc w:val="center"/>
              <w:rPr>
                <w:rFonts w:ascii="宋体" w:hAnsi="宋体" w:cs="宋体"/>
                <w:szCs w:val="21"/>
              </w:rPr>
            </w:pPr>
            <w:r>
              <w:rPr>
                <w:rFonts w:hint="eastAsia"/>
                <w:szCs w:val="21"/>
              </w:rPr>
              <w:t>现居住地</w:t>
            </w:r>
          </w:p>
        </w:tc>
        <w:tc>
          <w:tcPr>
            <w:tcW w:w="3433" w:type="dxa"/>
            <w:gridSpan w:val="4"/>
            <w:tcBorders>
              <w:top w:val="single" w:color="000000" w:sz="6" w:space="0"/>
              <w:left w:val="nil"/>
              <w:bottom w:val="single" w:color="000000" w:sz="6" w:space="0"/>
              <w:right w:val="single" w:color="000000" w:sz="6" w:space="0"/>
            </w:tcBorders>
            <w:vAlign w:val="center"/>
          </w:tcPr>
          <w:p w14:paraId="48B10F24">
            <w:pPr>
              <w:jc w:val="center"/>
              <w:rPr>
                <w:rFonts w:ascii="宋体" w:hAnsi="宋体" w:cs="宋体"/>
                <w:szCs w:val="21"/>
              </w:rPr>
            </w:pPr>
          </w:p>
        </w:tc>
      </w:tr>
      <w:tr w14:paraId="4CFAD843">
        <w:tblPrEx>
          <w:tblCellMar>
            <w:top w:w="15" w:type="dxa"/>
            <w:left w:w="15" w:type="dxa"/>
            <w:bottom w:w="15" w:type="dxa"/>
            <w:right w:w="15" w:type="dxa"/>
          </w:tblCellMar>
        </w:tblPrEx>
        <w:trPr>
          <w:trHeight w:val="567" w:hRule="atLeast"/>
          <w:jc w:val="center"/>
        </w:trPr>
        <w:tc>
          <w:tcPr>
            <w:tcW w:w="8810" w:type="dxa"/>
            <w:gridSpan w:val="10"/>
            <w:tcBorders>
              <w:top w:val="single" w:color="000000" w:sz="6" w:space="0"/>
              <w:left w:val="single" w:color="000000" w:sz="6" w:space="0"/>
              <w:bottom w:val="single" w:color="000000" w:sz="6" w:space="0"/>
              <w:right w:val="single" w:color="000000" w:sz="6" w:space="0"/>
            </w:tcBorders>
            <w:shd w:val="clear" w:color="auto" w:fill="E0E0E0"/>
            <w:vAlign w:val="center"/>
          </w:tcPr>
          <w:p w14:paraId="77B5C601">
            <w:pPr>
              <w:rPr>
                <w:rFonts w:ascii="宋体" w:hAnsi="宋体" w:cs="宋体"/>
                <w:sz w:val="18"/>
                <w:szCs w:val="18"/>
              </w:rPr>
            </w:pPr>
            <w:r>
              <w:rPr>
                <w:rFonts w:hint="eastAsia"/>
                <w:sz w:val="18"/>
                <w:szCs w:val="18"/>
              </w:rPr>
              <w:t>　</w:t>
            </w:r>
            <w:r>
              <w:rPr>
                <w:rFonts w:hint="eastAsia"/>
                <w:b/>
                <w:bCs/>
                <w:sz w:val="28"/>
                <w:szCs w:val="28"/>
              </w:rPr>
              <w:t>自我评价</w:t>
            </w:r>
          </w:p>
        </w:tc>
      </w:tr>
      <w:tr w14:paraId="5F389FB4">
        <w:tblPrEx>
          <w:tblCellMar>
            <w:top w:w="15" w:type="dxa"/>
            <w:left w:w="15" w:type="dxa"/>
            <w:bottom w:w="15" w:type="dxa"/>
            <w:right w:w="15" w:type="dxa"/>
          </w:tblCellMar>
        </w:tblPrEx>
        <w:trPr>
          <w:trHeight w:val="1785" w:hRule="atLeast"/>
          <w:jc w:val="center"/>
        </w:trPr>
        <w:tc>
          <w:tcPr>
            <w:tcW w:w="8810" w:type="dxa"/>
            <w:gridSpan w:val="10"/>
            <w:tcBorders>
              <w:top w:val="single" w:color="000000" w:sz="6" w:space="0"/>
              <w:left w:val="single" w:color="000000" w:sz="6" w:space="0"/>
              <w:bottom w:val="single" w:color="000000" w:sz="6" w:space="0"/>
              <w:right w:val="single" w:color="000000" w:sz="6" w:space="0"/>
            </w:tcBorders>
            <w:vAlign w:val="center"/>
          </w:tcPr>
          <w:p w14:paraId="68616370">
            <w:pPr>
              <w:pStyle w:val="6"/>
              <w:wordWrap w:val="0"/>
              <w:spacing w:beforeAutospacing="0" w:afterAutospacing="0" w:line="378" w:lineRule="atLeast"/>
              <w:rPr>
                <w:sz w:val="18"/>
                <w:szCs w:val="18"/>
              </w:rPr>
            </w:pPr>
          </w:p>
          <w:p w14:paraId="70509D6F">
            <w:pPr>
              <w:pStyle w:val="6"/>
              <w:wordWrap w:val="0"/>
              <w:spacing w:beforeAutospacing="0" w:afterAutospacing="0" w:line="378" w:lineRule="atLeast"/>
              <w:rPr>
                <w:sz w:val="18"/>
                <w:szCs w:val="18"/>
              </w:rPr>
            </w:pPr>
          </w:p>
          <w:p w14:paraId="7E703352">
            <w:pPr>
              <w:pStyle w:val="6"/>
              <w:wordWrap w:val="0"/>
              <w:spacing w:beforeAutospacing="0" w:afterAutospacing="0" w:line="378" w:lineRule="atLeast"/>
              <w:rPr>
                <w:sz w:val="18"/>
                <w:szCs w:val="18"/>
              </w:rPr>
            </w:pPr>
          </w:p>
        </w:tc>
      </w:tr>
      <w:tr w14:paraId="79B37023">
        <w:tblPrEx>
          <w:tblCellMar>
            <w:top w:w="15" w:type="dxa"/>
            <w:left w:w="15" w:type="dxa"/>
            <w:bottom w:w="15" w:type="dxa"/>
            <w:right w:w="15" w:type="dxa"/>
          </w:tblCellMar>
        </w:tblPrEx>
        <w:trPr>
          <w:trHeight w:val="480" w:hRule="atLeast"/>
          <w:jc w:val="center"/>
        </w:trPr>
        <w:tc>
          <w:tcPr>
            <w:tcW w:w="8810" w:type="dxa"/>
            <w:gridSpan w:val="10"/>
            <w:tcBorders>
              <w:top w:val="single" w:color="000000" w:sz="6" w:space="0"/>
              <w:left w:val="single" w:color="000000" w:sz="6" w:space="0"/>
              <w:bottom w:val="single" w:color="000000" w:sz="6" w:space="0"/>
              <w:right w:val="single" w:color="000000" w:sz="6" w:space="0"/>
            </w:tcBorders>
            <w:shd w:val="clear" w:color="auto" w:fill="E0E0E0"/>
            <w:vAlign w:val="center"/>
          </w:tcPr>
          <w:p w14:paraId="01A497B3">
            <w:pPr>
              <w:rPr>
                <w:rFonts w:ascii="宋体" w:hAnsi="宋体" w:cs="宋体"/>
                <w:sz w:val="18"/>
                <w:szCs w:val="18"/>
              </w:rPr>
            </w:pPr>
            <w:r>
              <w:rPr>
                <w:rFonts w:hint="eastAsia"/>
                <w:b/>
                <w:bCs/>
                <w:sz w:val="28"/>
                <w:szCs w:val="28"/>
              </w:rPr>
              <w:t>教育、培训及工作简历</w:t>
            </w:r>
          </w:p>
        </w:tc>
      </w:tr>
      <w:tr w14:paraId="4F9F501D">
        <w:tblPrEx>
          <w:tblCellMar>
            <w:top w:w="15" w:type="dxa"/>
            <w:left w:w="15" w:type="dxa"/>
            <w:bottom w:w="15" w:type="dxa"/>
            <w:right w:w="15" w:type="dxa"/>
          </w:tblCellMar>
        </w:tblPrEx>
        <w:trPr>
          <w:trHeight w:val="3324" w:hRule="atLeast"/>
          <w:jc w:val="center"/>
        </w:trPr>
        <w:tc>
          <w:tcPr>
            <w:tcW w:w="8810" w:type="dxa"/>
            <w:gridSpan w:val="10"/>
            <w:tcBorders>
              <w:top w:val="single" w:color="000000" w:sz="6" w:space="0"/>
              <w:left w:val="single" w:color="000000" w:sz="6" w:space="0"/>
              <w:bottom w:val="single" w:color="000000" w:sz="6" w:space="0"/>
              <w:right w:val="single" w:color="000000" w:sz="6" w:space="0"/>
            </w:tcBorders>
            <w:vAlign w:val="center"/>
          </w:tcPr>
          <w:p w14:paraId="61F4D80C">
            <w:pPr>
              <w:pStyle w:val="6"/>
              <w:spacing w:before="240" w:beforeAutospacing="0" w:after="150" w:afterAutospacing="0" w:line="240" w:lineRule="auto"/>
              <w:rPr>
                <w:b/>
                <w:bCs/>
              </w:rPr>
            </w:pPr>
            <w:r>
              <w:rPr>
                <w:rFonts w:hint="eastAsia"/>
                <w:b/>
                <w:bCs/>
              </w:rPr>
              <w:t>教育经历（自小学起）：</w:t>
            </w:r>
          </w:p>
          <w:p w14:paraId="5FD91611">
            <w:pPr>
              <w:pStyle w:val="6"/>
              <w:spacing w:beforeAutospacing="0" w:after="150" w:afterAutospacing="0" w:line="240" w:lineRule="auto"/>
              <w:rPr>
                <w:color w:val="555555"/>
              </w:rPr>
            </w:pPr>
          </w:p>
          <w:p w14:paraId="2D808980">
            <w:pPr>
              <w:pStyle w:val="6"/>
              <w:spacing w:before="240" w:beforeAutospacing="0" w:after="150" w:afterAutospacing="0" w:line="240" w:lineRule="auto"/>
              <w:rPr>
                <w:b/>
                <w:bCs/>
                <w:color w:val="555555"/>
              </w:rPr>
            </w:pPr>
            <w:r>
              <w:rPr>
                <w:rFonts w:hint="eastAsia"/>
                <w:b/>
                <w:bCs/>
              </w:rPr>
              <w:t>培训经历（含职称及执业资格培训等）：</w:t>
            </w:r>
          </w:p>
          <w:p w14:paraId="46080B97">
            <w:pPr>
              <w:pStyle w:val="6"/>
              <w:spacing w:beforeAutospacing="0" w:after="150" w:afterAutospacing="0" w:line="240" w:lineRule="auto"/>
              <w:rPr>
                <w:b/>
                <w:bCs/>
                <w:color w:val="555555"/>
              </w:rPr>
            </w:pPr>
          </w:p>
          <w:p w14:paraId="42FBA96A">
            <w:pPr>
              <w:pStyle w:val="6"/>
              <w:spacing w:before="240" w:beforeAutospacing="0" w:after="150" w:afterAutospacing="0" w:line="240" w:lineRule="auto"/>
              <w:rPr>
                <w:rFonts w:hint="eastAsia"/>
                <w:b/>
                <w:bCs/>
              </w:rPr>
            </w:pPr>
            <w:r>
              <w:rPr>
                <w:rFonts w:hint="eastAsia"/>
                <w:b/>
                <w:bCs/>
              </w:rPr>
              <w:t>工作简历及岗位：</w:t>
            </w:r>
          </w:p>
          <w:p w14:paraId="17BE5DA0">
            <w:pPr>
              <w:pStyle w:val="6"/>
              <w:spacing w:before="240" w:beforeAutospacing="0" w:after="150" w:afterAutospacing="0" w:line="240" w:lineRule="auto"/>
              <w:rPr>
                <w:rFonts w:hint="eastAsia"/>
                <w:b/>
                <w:bCs/>
              </w:rPr>
            </w:pPr>
          </w:p>
        </w:tc>
      </w:tr>
      <w:tr w14:paraId="35666592">
        <w:tblPrEx>
          <w:tblCellMar>
            <w:top w:w="15" w:type="dxa"/>
            <w:left w:w="15" w:type="dxa"/>
            <w:bottom w:w="15" w:type="dxa"/>
            <w:right w:w="15" w:type="dxa"/>
          </w:tblCellMar>
        </w:tblPrEx>
        <w:trPr>
          <w:trHeight w:val="639" w:hRule="atLeast"/>
          <w:jc w:val="center"/>
        </w:trPr>
        <w:tc>
          <w:tcPr>
            <w:tcW w:w="8810" w:type="dxa"/>
            <w:gridSpan w:val="10"/>
            <w:tcBorders>
              <w:top w:val="single" w:color="000000" w:sz="6" w:space="0"/>
              <w:left w:val="single" w:color="000000" w:sz="6" w:space="0"/>
              <w:bottom w:val="single" w:color="000000" w:sz="6" w:space="0"/>
              <w:right w:val="single" w:color="000000" w:sz="6" w:space="0"/>
            </w:tcBorders>
            <w:shd w:val="clear" w:color="auto" w:fill="D7D7D7" w:themeFill="background1" w:themeFillShade="D8"/>
            <w:vAlign w:val="center"/>
          </w:tcPr>
          <w:p w14:paraId="32A6ABB0">
            <w:pPr>
              <w:pStyle w:val="6"/>
              <w:spacing w:beforeAutospacing="0" w:afterAutospacing="0" w:line="378" w:lineRule="atLeast"/>
              <w:rPr>
                <w:sz w:val="18"/>
                <w:szCs w:val="18"/>
              </w:rPr>
            </w:pPr>
            <w:r>
              <w:rPr>
                <w:rFonts w:hint="eastAsia" w:cstheme="minorBidi"/>
                <w:b/>
                <w:bCs/>
                <w:kern w:val="2"/>
                <w:sz w:val="28"/>
                <w:szCs w:val="28"/>
              </w:rPr>
              <w:t xml:space="preserve">家庭及主要社会关系（父母、配偶、子女等直系亲属）                                                         </w:t>
            </w:r>
          </w:p>
        </w:tc>
      </w:tr>
      <w:tr w14:paraId="6F89CFA4">
        <w:tblPrEx>
          <w:tblCellMar>
            <w:top w:w="15" w:type="dxa"/>
            <w:left w:w="15" w:type="dxa"/>
            <w:bottom w:w="15" w:type="dxa"/>
            <w:right w:w="15" w:type="dxa"/>
          </w:tblCellMar>
        </w:tblPrEx>
        <w:trPr>
          <w:trHeight w:val="467" w:hRule="atLeast"/>
          <w:jc w:val="center"/>
        </w:trPr>
        <w:tc>
          <w:tcPr>
            <w:tcW w:w="1887" w:type="dxa"/>
            <w:gridSpan w:val="3"/>
            <w:tcBorders>
              <w:top w:val="single" w:color="000000" w:sz="6" w:space="0"/>
              <w:left w:val="single" w:color="000000" w:sz="6" w:space="0"/>
              <w:bottom w:val="single" w:color="auto" w:sz="4" w:space="0"/>
              <w:right w:val="single" w:color="auto" w:sz="4" w:space="0"/>
            </w:tcBorders>
            <w:vAlign w:val="center"/>
          </w:tcPr>
          <w:p w14:paraId="75A0F445">
            <w:pPr>
              <w:pStyle w:val="6"/>
              <w:spacing w:beforeAutospacing="0" w:afterAutospacing="0" w:line="300" w:lineRule="exact"/>
              <w:jc w:val="center"/>
            </w:pPr>
            <w:r>
              <w:rPr>
                <w:rFonts w:hint="eastAsia"/>
              </w:rPr>
              <w:t>姓名</w:t>
            </w:r>
          </w:p>
        </w:tc>
        <w:tc>
          <w:tcPr>
            <w:tcW w:w="2362" w:type="dxa"/>
            <w:gridSpan w:val="2"/>
            <w:tcBorders>
              <w:top w:val="single" w:color="000000" w:sz="6" w:space="0"/>
              <w:left w:val="single" w:color="auto" w:sz="4" w:space="0"/>
              <w:bottom w:val="single" w:color="auto" w:sz="4" w:space="0"/>
              <w:right w:val="single" w:color="auto" w:sz="4" w:space="0"/>
            </w:tcBorders>
            <w:vAlign w:val="center"/>
          </w:tcPr>
          <w:p w14:paraId="4F2CC5DD">
            <w:pPr>
              <w:pStyle w:val="6"/>
              <w:spacing w:beforeAutospacing="0" w:afterAutospacing="0" w:line="300" w:lineRule="exact"/>
              <w:jc w:val="center"/>
            </w:pPr>
            <w:r>
              <w:rPr>
                <w:rFonts w:hint="eastAsia"/>
              </w:rPr>
              <w:t>与本人关系</w:t>
            </w:r>
          </w:p>
        </w:tc>
        <w:tc>
          <w:tcPr>
            <w:tcW w:w="4561" w:type="dxa"/>
            <w:gridSpan w:val="5"/>
            <w:tcBorders>
              <w:top w:val="single" w:color="000000" w:sz="6" w:space="0"/>
              <w:left w:val="single" w:color="auto" w:sz="4" w:space="0"/>
              <w:bottom w:val="single" w:color="auto" w:sz="4" w:space="0"/>
              <w:right w:val="single" w:color="000000" w:sz="6" w:space="0"/>
            </w:tcBorders>
            <w:vAlign w:val="center"/>
          </w:tcPr>
          <w:p w14:paraId="025A7F24">
            <w:pPr>
              <w:pStyle w:val="6"/>
              <w:spacing w:beforeAutospacing="0" w:afterAutospacing="0" w:line="300" w:lineRule="exact"/>
              <w:jc w:val="center"/>
            </w:pPr>
            <w:r>
              <w:rPr>
                <w:rFonts w:hint="eastAsia"/>
              </w:rPr>
              <w:t>现工作单位</w:t>
            </w:r>
          </w:p>
        </w:tc>
      </w:tr>
      <w:tr w14:paraId="43198739">
        <w:tblPrEx>
          <w:tblCellMar>
            <w:top w:w="15" w:type="dxa"/>
            <w:left w:w="15" w:type="dxa"/>
            <w:bottom w:w="15" w:type="dxa"/>
            <w:right w:w="15" w:type="dxa"/>
          </w:tblCellMar>
        </w:tblPrEx>
        <w:trPr>
          <w:trHeight w:val="412" w:hRule="atLeast"/>
          <w:jc w:val="center"/>
        </w:trPr>
        <w:tc>
          <w:tcPr>
            <w:tcW w:w="1887" w:type="dxa"/>
            <w:gridSpan w:val="3"/>
            <w:tcBorders>
              <w:top w:val="single" w:color="auto" w:sz="4" w:space="0"/>
              <w:left w:val="single" w:color="000000" w:sz="6" w:space="0"/>
              <w:bottom w:val="single" w:color="auto" w:sz="4" w:space="0"/>
              <w:right w:val="single" w:color="auto" w:sz="4" w:space="0"/>
            </w:tcBorders>
            <w:vAlign w:val="center"/>
          </w:tcPr>
          <w:p w14:paraId="2610E7D2">
            <w:pPr>
              <w:pStyle w:val="6"/>
              <w:spacing w:beforeAutospacing="0" w:afterAutospacing="0" w:line="300" w:lineRule="exact"/>
              <w:jc w:val="center"/>
            </w:pPr>
          </w:p>
        </w:tc>
        <w:tc>
          <w:tcPr>
            <w:tcW w:w="2362" w:type="dxa"/>
            <w:gridSpan w:val="2"/>
            <w:tcBorders>
              <w:top w:val="single" w:color="auto" w:sz="4" w:space="0"/>
              <w:left w:val="single" w:color="auto" w:sz="4" w:space="0"/>
              <w:bottom w:val="single" w:color="auto" w:sz="4" w:space="0"/>
              <w:right w:val="single" w:color="auto" w:sz="4" w:space="0"/>
            </w:tcBorders>
            <w:vAlign w:val="center"/>
          </w:tcPr>
          <w:p w14:paraId="5DAAFCF9">
            <w:pPr>
              <w:pStyle w:val="6"/>
              <w:spacing w:beforeAutospacing="0" w:afterAutospacing="0" w:line="300" w:lineRule="exact"/>
              <w:jc w:val="center"/>
            </w:pPr>
          </w:p>
        </w:tc>
        <w:tc>
          <w:tcPr>
            <w:tcW w:w="4561" w:type="dxa"/>
            <w:gridSpan w:val="5"/>
            <w:tcBorders>
              <w:top w:val="single" w:color="auto" w:sz="4" w:space="0"/>
              <w:left w:val="single" w:color="auto" w:sz="4" w:space="0"/>
              <w:bottom w:val="single" w:color="auto" w:sz="4" w:space="0"/>
              <w:right w:val="single" w:color="000000" w:sz="6" w:space="0"/>
            </w:tcBorders>
            <w:vAlign w:val="center"/>
          </w:tcPr>
          <w:p w14:paraId="62C83106">
            <w:pPr>
              <w:pStyle w:val="6"/>
              <w:spacing w:beforeAutospacing="0" w:afterAutospacing="0" w:line="300" w:lineRule="exact"/>
              <w:jc w:val="center"/>
            </w:pPr>
          </w:p>
        </w:tc>
      </w:tr>
      <w:tr w14:paraId="1622922D">
        <w:tblPrEx>
          <w:tblCellMar>
            <w:top w:w="15" w:type="dxa"/>
            <w:left w:w="15" w:type="dxa"/>
            <w:bottom w:w="15" w:type="dxa"/>
            <w:right w:w="15" w:type="dxa"/>
          </w:tblCellMar>
        </w:tblPrEx>
        <w:trPr>
          <w:trHeight w:val="412" w:hRule="atLeast"/>
          <w:jc w:val="center"/>
        </w:trPr>
        <w:tc>
          <w:tcPr>
            <w:tcW w:w="1887" w:type="dxa"/>
            <w:gridSpan w:val="3"/>
            <w:tcBorders>
              <w:top w:val="single" w:color="auto" w:sz="4" w:space="0"/>
              <w:left w:val="single" w:color="000000" w:sz="6" w:space="0"/>
              <w:bottom w:val="single" w:color="auto" w:sz="4" w:space="0"/>
              <w:right w:val="single" w:color="auto" w:sz="4" w:space="0"/>
            </w:tcBorders>
            <w:vAlign w:val="center"/>
          </w:tcPr>
          <w:p w14:paraId="5C5D444C">
            <w:pPr>
              <w:pStyle w:val="6"/>
              <w:spacing w:beforeAutospacing="0" w:afterAutospacing="0" w:line="300" w:lineRule="exact"/>
              <w:jc w:val="center"/>
            </w:pPr>
          </w:p>
        </w:tc>
        <w:tc>
          <w:tcPr>
            <w:tcW w:w="2362" w:type="dxa"/>
            <w:gridSpan w:val="2"/>
            <w:tcBorders>
              <w:top w:val="single" w:color="auto" w:sz="4" w:space="0"/>
              <w:left w:val="single" w:color="auto" w:sz="4" w:space="0"/>
              <w:bottom w:val="single" w:color="auto" w:sz="4" w:space="0"/>
              <w:right w:val="single" w:color="auto" w:sz="4" w:space="0"/>
            </w:tcBorders>
            <w:vAlign w:val="center"/>
          </w:tcPr>
          <w:p w14:paraId="24672033">
            <w:pPr>
              <w:pStyle w:val="6"/>
              <w:spacing w:beforeAutospacing="0" w:afterAutospacing="0" w:line="300" w:lineRule="exact"/>
              <w:jc w:val="center"/>
            </w:pPr>
          </w:p>
        </w:tc>
        <w:tc>
          <w:tcPr>
            <w:tcW w:w="4561" w:type="dxa"/>
            <w:gridSpan w:val="5"/>
            <w:tcBorders>
              <w:top w:val="single" w:color="auto" w:sz="4" w:space="0"/>
              <w:left w:val="single" w:color="auto" w:sz="4" w:space="0"/>
              <w:bottom w:val="single" w:color="auto" w:sz="4" w:space="0"/>
              <w:right w:val="single" w:color="000000" w:sz="6" w:space="0"/>
            </w:tcBorders>
            <w:vAlign w:val="center"/>
          </w:tcPr>
          <w:p w14:paraId="223C3F4F">
            <w:pPr>
              <w:pStyle w:val="6"/>
              <w:spacing w:beforeAutospacing="0" w:afterAutospacing="0" w:line="300" w:lineRule="exact"/>
              <w:jc w:val="center"/>
            </w:pPr>
          </w:p>
        </w:tc>
      </w:tr>
      <w:tr w14:paraId="6F6BC63C">
        <w:tblPrEx>
          <w:tblCellMar>
            <w:top w:w="15" w:type="dxa"/>
            <w:left w:w="15" w:type="dxa"/>
            <w:bottom w:w="15" w:type="dxa"/>
            <w:right w:w="15" w:type="dxa"/>
          </w:tblCellMar>
        </w:tblPrEx>
        <w:trPr>
          <w:trHeight w:val="412" w:hRule="atLeast"/>
          <w:jc w:val="center"/>
        </w:trPr>
        <w:tc>
          <w:tcPr>
            <w:tcW w:w="1887" w:type="dxa"/>
            <w:gridSpan w:val="3"/>
            <w:tcBorders>
              <w:top w:val="single" w:color="auto" w:sz="4" w:space="0"/>
              <w:left w:val="single" w:color="000000" w:sz="6" w:space="0"/>
              <w:bottom w:val="single" w:color="auto" w:sz="4" w:space="0"/>
              <w:right w:val="single" w:color="auto" w:sz="4" w:space="0"/>
            </w:tcBorders>
            <w:vAlign w:val="center"/>
          </w:tcPr>
          <w:p w14:paraId="2B26FE4A">
            <w:pPr>
              <w:pStyle w:val="6"/>
              <w:spacing w:beforeAutospacing="0" w:afterAutospacing="0" w:line="300" w:lineRule="exact"/>
              <w:jc w:val="center"/>
            </w:pPr>
          </w:p>
        </w:tc>
        <w:tc>
          <w:tcPr>
            <w:tcW w:w="2362" w:type="dxa"/>
            <w:gridSpan w:val="2"/>
            <w:tcBorders>
              <w:top w:val="single" w:color="auto" w:sz="4" w:space="0"/>
              <w:left w:val="single" w:color="auto" w:sz="4" w:space="0"/>
              <w:bottom w:val="single" w:color="auto" w:sz="4" w:space="0"/>
              <w:right w:val="single" w:color="auto" w:sz="4" w:space="0"/>
            </w:tcBorders>
            <w:vAlign w:val="center"/>
          </w:tcPr>
          <w:p w14:paraId="1A1E1AC4">
            <w:pPr>
              <w:pStyle w:val="6"/>
              <w:spacing w:beforeAutospacing="0" w:afterAutospacing="0" w:line="300" w:lineRule="exact"/>
              <w:jc w:val="center"/>
            </w:pPr>
          </w:p>
        </w:tc>
        <w:tc>
          <w:tcPr>
            <w:tcW w:w="4561" w:type="dxa"/>
            <w:gridSpan w:val="5"/>
            <w:tcBorders>
              <w:top w:val="single" w:color="auto" w:sz="4" w:space="0"/>
              <w:left w:val="single" w:color="auto" w:sz="4" w:space="0"/>
              <w:bottom w:val="single" w:color="auto" w:sz="4" w:space="0"/>
              <w:right w:val="single" w:color="000000" w:sz="6" w:space="0"/>
            </w:tcBorders>
            <w:vAlign w:val="center"/>
          </w:tcPr>
          <w:p w14:paraId="69A95458">
            <w:pPr>
              <w:pStyle w:val="6"/>
              <w:spacing w:beforeAutospacing="0" w:afterAutospacing="0" w:line="300" w:lineRule="exact"/>
              <w:jc w:val="center"/>
            </w:pPr>
          </w:p>
        </w:tc>
      </w:tr>
      <w:tr w14:paraId="69B57663">
        <w:tblPrEx>
          <w:tblCellMar>
            <w:top w:w="15" w:type="dxa"/>
            <w:left w:w="15" w:type="dxa"/>
            <w:bottom w:w="15" w:type="dxa"/>
            <w:right w:w="15" w:type="dxa"/>
          </w:tblCellMar>
        </w:tblPrEx>
        <w:trPr>
          <w:trHeight w:val="412" w:hRule="atLeast"/>
          <w:jc w:val="center"/>
        </w:trPr>
        <w:tc>
          <w:tcPr>
            <w:tcW w:w="1887" w:type="dxa"/>
            <w:gridSpan w:val="3"/>
            <w:tcBorders>
              <w:top w:val="single" w:color="auto" w:sz="4" w:space="0"/>
              <w:left w:val="single" w:color="000000" w:sz="6" w:space="0"/>
              <w:bottom w:val="single" w:color="000000" w:sz="6" w:space="0"/>
              <w:right w:val="single" w:color="auto" w:sz="4" w:space="0"/>
            </w:tcBorders>
            <w:vAlign w:val="center"/>
          </w:tcPr>
          <w:p w14:paraId="1C4335E2">
            <w:pPr>
              <w:pStyle w:val="6"/>
              <w:spacing w:beforeAutospacing="0" w:afterAutospacing="0" w:line="300" w:lineRule="exact"/>
              <w:jc w:val="center"/>
            </w:pPr>
          </w:p>
        </w:tc>
        <w:tc>
          <w:tcPr>
            <w:tcW w:w="2362" w:type="dxa"/>
            <w:gridSpan w:val="2"/>
            <w:tcBorders>
              <w:top w:val="single" w:color="auto" w:sz="4" w:space="0"/>
              <w:left w:val="single" w:color="auto" w:sz="4" w:space="0"/>
              <w:bottom w:val="single" w:color="000000" w:sz="6" w:space="0"/>
              <w:right w:val="single" w:color="auto" w:sz="4" w:space="0"/>
            </w:tcBorders>
            <w:vAlign w:val="center"/>
          </w:tcPr>
          <w:p w14:paraId="1BFE06C0">
            <w:pPr>
              <w:pStyle w:val="6"/>
              <w:spacing w:beforeAutospacing="0" w:afterAutospacing="0" w:line="300" w:lineRule="exact"/>
              <w:jc w:val="center"/>
            </w:pPr>
          </w:p>
        </w:tc>
        <w:tc>
          <w:tcPr>
            <w:tcW w:w="4561" w:type="dxa"/>
            <w:gridSpan w:val="5"/>
            <w:tcBorders>
              <w:top w:val="single" w:color="auto" w:sz="4" w:space="0"/>
              <w:left w:val="single" w:color="auto" w:sz="4" w:space="0"/>
              <w:bottom w:val="single" w:color="000000" w:sz="6" w:space="0"/>
              <w:right w:val="single" w:color="000000" w:sz="6" w:space="0"/>
            </w:tcBorders>
            <w:vAlign w:val="center"/>
          </w:tcPr>
          <w:p w14:paraId="23193D85">
            <w:pPr>
              <w:pStyle w:val="6"/>
              <w:spacing w:beforeAutospacing="0" w:afterAutospacing="0" w:line="300" w:lineRule="exact"/>
              <w:jc w:val="center"/>
            </w:pPr>
          </w:p>
        </w:tc>
      </w:tr>
      <w:tr w14:paraId="4AEC11CD">
        <w:tblPrEx>
          <w:tblCellMar>
            <w:top w:w="15" w:type="dxa"/>
            <w:left w:w="15" w:type="dxa"/>
            <w:bottom w:w="15" w:type="dxa"/>
            <w:right w:w="15" w:type="dxa"/>
          </w:tblCellMar>
        </w:tblPrEx>
        <w:trPr>
          <w:trHeight w:val="585" w:hRule="atLeast"/>
          <w:jc w:val="center"/>
        </w:trPr>
        <w:tc>
          <w:tcPr>
            <w:tcW w:w="8810" w:type="dxa"/>
            <w:gridSpan w:val="10"/>
            <w:tcBorders>
              <w:top w:val="single" w:color="000000" w:sz="6" w:space="0"/>
              <w:left w:val="single" w:color="000000" w:sz="6" w:space="0"/>
              <w:bottom w:val="single" w:color="000000" w:sz="6" w:space="0"/>
              <w:right w:val="single" w:color="000000" w:sz="6" w:space="0"/>
            </w:tcBorders>
            <w:shd w:val="clear" w:color="auto" w:fill="E0E0E0"/>
            <w:vAlign w:val="center"/>
          </w:tcPr>
          <w:p w14:paraId="676E3A52">
            <w:pPr>
              <w:rPr>
                <w:rFonts w:ascii="宋体" w:hAnsi="宋体" w:cs="宋体"/>
                <w:sz w:val="18"/>
                <w:szCs w:val="18"/>
              </w:rPr>
            </w:pPr>
            <w:r>
              <w:rPr>
                <w:rFonts w:hint="eastAsia"/>
                <w:b/>
                <w:bCs/>
                <w:sz w:val="28"/>
                <w:szCs w:val="28"/>
              </w:rPr>
              <w:t>项目管理或工作经验详细描述</w:t>
            </w:r>
          </w:p>
        </w:tc>
      </w:tr>
      <w:tr w14:paraId="696807C4">
        <w:tblPrEx>
          <w:tblCellMar>
            <w:top w:w="15" w:type="dxa"/>
            <w:left w:w="15" w:type="dxa"/>
            <w:bottom w:w="15" w:type="dxa"/>
            <w:right w:w="15" w:type="dxa"/>
          </w:tblCellMar>
        </w:tblPrEx>
        <w:trPr>
          <w:trHeight w:val="1494" w:hRule="atLeast"/>
          <w:jc w:val="center"/>
        </w:trPr>
        <w:tc>
          <w:tcPr>
            <w:tcW w:w="8810" w:type="dxa"/>
            <w:gridSpan w:val="10"/>
            <w:tcBorders>
              <w:top w:val="single" w:color="000000" w:sz="6" w:space="0"/>
              <w:left w:val="single" w:color="000000" w:sz="6" w:space="0"/>
              <w:bottom w:val="single" w:color="000000" w:sz="6" w:space="0"/>
              <w:right w:val="single" w:color="000000" w:sz="6" w:space="0"/>
            </w:tcBorders>
            <w:vAlign w:val="center"/>
          </w:tcPr>
          <w:p w14:paraId="7CC071C1">
            <w:pPr>
              <w:pStyle w:val="6"/>
              <w:spacing w:beforeAutospacing="0" w:after="150" w:afterAutospacing="0" w:line="378" w:lineRule="atLeast"/>
              <w:rPr>
                <w:b/>
                <w:bCs/>
                <w:color w:val="555555"/>
              </w:rPr>
            </w:pPr>
            <w:r>
              <w:rPr>
                <w:rFonts w:hint="eastAsia"/>
                <w:b/>
                <w:bCs/>
                <w:color w:val="555555"/>
              </w:rPr>
              <w:t> 详细描述工作时间、工作单位及职位、相关工作内容及经验</w:t>
            </w:r>
          </w:p>
          <w:p w14:paraId="2260ECB7">
            <w:pPr>
              <w:pStyle w:val="6"/>
              <w:spacing w:beforeAutospacing="0" w:after="150" w:afterAutospacing="0" w:line="378" w:lineRule="atLeast"/>
              <w:rPr>
                <w:sz w:val="18"/>
                <w:szCs w:val="18"/>
              </w:rPr>
            </w:pPr>
          </w:p>
          <w:p w14:paraId="74A21F57">
            <w:pPr>
              <w:pStyle w:val="6"/>
              <w:spacing w:beforeAutospacing="0" w:after="150" w:afterAutospacing="0" w:line="378" w:lineRule="atLeast"/>
              <w:rPr>
                <w:sz w:val="18"/>
                <w:szCs w:val="18"/>
              </w:rPr>
            </w:pPr>
          </w:p>
        </w:tc>
      </w:tr>
      <w:tr w14:paraId="4E346CD7">
        <w:tblPrEx>
          <w:tblCellMar>
            <w:top w:w="15" w:type="dxa"/>
            <w:left w:w="15" w:type="dxa"/>
            <w:bottom w:w="15" w:type="dxa"/>
            <w:right w:w="15" w:type="dxa"/>
          </w:tblCellMar>
        </w:tblPrEx>
        <w:trPr>
          <w:trHeight w:val="1074" w:hRule="atLeast"/>
          <w:jc w:val="center"/>
        </w:trPr>
        <w:tc>
          <w:tcPr>
            <w:tcW w:w="8810" w:type="dxa"/>
            <w:gridSpan w:val="10"/>
            <w:tcBorders>
              <w:top w:val="single" w:color="000000" w:sz="6" w:space="0"/>
              <w:left w:val="single" w:color="000000" w:sz="6" w:space="0"/>
              <w:bottom w:val="single" w:color="000000" w:sz="6" w:space="0"/>
              <w:right w:val="single" w:color="000000" w:sz="6" w:space="0"/>
            </w:tcBorders>
            <w:vAlign w:val="center"/>
          </w:tcPr>
          <w:p w14:paraId="6DC26A37">
            <w:pPr>
              <w:jc w:val="left"/>
              <w:rPr>
                <w:rFonts w:hint="eastAsia"/>
                <w:color w:val="auto"/>
                <w:szCs w:val="21"/>
                <w:lang w:val="en-US" w:eastAsia="zh-CN"/>
              </w:rPr>
            </w:pPr>
            <w:r>
              <w:rPr>
                <w:rFonts w:hint="eastAsia"/>
                <w:b/>
                <w:bCs/>
                <w:color w:val="auto"/>
                <w:szCs w:val="21"/>
                <w:lang w:val="en-US" w:eastAsia="zh-CN"/>
              </w:rPr>
              <w:t>个人承诺：</w:t>
            </w:r>
            <w:r>
              <w:rPr>
                <w:rFonts w:hint="eastAsia"/>
                <w:color w:val="auto"/>
                <w:szCs w:val="21"/>
                <w:lang w:val="en-US" w:eastAsia="zh-CN"/>
              </w:rPr>
              <w:t>本人确认，上表中所提供的有关信息是真实准确的，本人愿意承担因提供虚假信息造成的一切后果。</w:t>
            </w:r>
          </w:p>
          <w:p w14:paraId="5565ABCD">
            <w:pPr>
              <w:jc w:val="left"/>
              <w:rPr>
                <w:rFonts w:hint="eastAsia"/>
                <w:color w:val="auto"/>
                <w:szCs w:val="21"/>
                <w:lang w:val="en-US" w:eastAsia="zh-CN"/>
              </w:rPr>
            </w:pPr>
            <w:r>
              <w:rPr>
                <w:rFonts w:hint="eastAsia"/>
                <w:color w:val="auto"/>
                <w:szCs w:val="21"/>
                <w:lang w:val="en-US" w:eastAsia="zh-CN"/>
              </w:rPr>
              <w:t>　　                                               报考人（签字）：</w:t>
            </w:r>
          </w:p>
          <w:p w14:paraId="72B16DC4">
            <w:pPr>
              <w:jc w:val="left"/>
              <w:rPr>
                <w:rFonts w:hint="default"/>
                <w:color w:val="0000FF"/>
                <w:szCs w:val="21"/>
                <w:lang w:val="en-US" w:eastAsia="zh-CN"/>
              </w:rPr>
            </w:pPr>
            <w:r>
              <w:rPr>
                <w:rFonts w:hint="eastAsia"/>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color w:val="auto"/>
                <w:szCs w:val="21"/>
                <w:lang w:val="en-US" w:eastAsia="zh-CN"/>
              </w:rPr>
              <w:t>年   月   日</w:t>
            </w:r>
          </w:p>
        </w:tc>
      </w:tr>
      <w:tr w14:paraId="3C85DB7C">
        <w:tblPrEx>
          <w:tblCellMar>
            <w:top w:w="15" w:type="dxa"/>
            <w:left w:w="15" w:type="dxa"/>
            <w:bottom w:w="15" w:type="dxa"/>
            <w:right w:w="15" w:type="dxa"/>
          </w:tblCellMar>
        </w:tblPrEx>
        <w:trPr>
          <w:trHeight w:val="1197" w:hRule="atLeast"/>
          <w:jc w:val="center"/>
        </w:trPr>
        <w:tc>
          <w:tcPr>
            <w:tcW w:w="1334" w:type="dxa"/>
            <w:tcBorders>
              <w:top w:val="single" w:color="000000" w:sz="6" w:space="0"/>
              <w:left w:val="single" w:color="000000" w:sz="6" w:space="0"/>
              <w:bottom w:val="single" w:color="000000" w:sz="6" w:space="0"/>
              <w:right w:val="single" w:color="auto" w:sz="4" w:space="0"/>
            </w:tcBorders>
            <w:vAlign w:val="center"/>
          </w:tcPr>
          <w:p w14:paraId="4E02CA4C">
            <w:pPr>
              <w:jc w:val="center"/>
              <w:rPr>
                <w:szCs w:val="21"/>
              </w:rPr>
            </w:pPr>
            <w:r>
              <w:rPr>
                <w:rFonts w:hint="eastAsia"/>
                <w:szCs w:val="21"/>
              </w:rPr>
              <w:t>资</w:t>
            </w:r>
          </w:p>
          <w:p w14:paraId="4D56BB3E">
            <w:pPr>
              <w:jc w:val="center"/>
              <w:rPr>
                <w:szCs w:val="21"/>
              </w:rPr>
            </w:pPr>
            <w:r>
              <w:rPr>
                <w:rFonts w:hint="eastAsia"/>
                <w:szCs w:val="21"/>
              </w:rPr>
              <w:t>格</w:t>
            </w:r>
          </w:p>
          <w:p w14:paraId="0CCFA879">
            <w:pPr>
              <w:jc w:val="center"/>
              <w:rPr>
                <w:szCs w:val="21"/>
              </w:rPr>
            </w:pPr>
            <w:r>
              <w:rPr>
                <w:rFonts w:hint="eastAsia"/>
                <w:szCs w:val="21"/>
              </w:rPr>
              <w:t>审</w:t>
            </w:r>
          </w:p>
          <w:p w14:paraId="7A0E1F76">
            <w:pPr>
              <w:jc w:val="center"/>
              <w:rPr>
                <w:rFonts w:ascii="宋体" w:hAnsi="宋体"/>
                <w:sz w:val="10"/>
                <w:szCs w:val="10"/>
              </w:rPr>
            </w:pPr>
            <w:r>
              <w:rPr>
                <w:rFonts w:hint="eastAsia"/>
                <w:szCs w:val="21"/>
              </w:rPr>
              <w:t>查</w:t>
            </w:r>
          </w:p>
        </w:tc>
        <w:tc>
          <w:tcPr>
            <w:tcW w:w="7476" w:type="dxa"/>
            <w:gridSpan w:val="9"/>
            <w:tcBorders>
              <w:top w:val="single" w:color="000000" w:sz="6" w:space="0"/>
              <w:left w:val="single" w:color="auto" w:sz="4" w:space="0"/>
              <w:bottom w:val="single" w:color="000000" w:sz="6" w:space="0"/>
              <w:right w:val="single" w:color="000000" w:sz="6" w:space="0"/>
            </w:tcBorders>
            <w:vAlign w:val="center"/>
          </w:tcPr>
          <w:p w14:paraId="13300D8B">
            <w:pPr>
              <w:spacing w:line="300" w:lineRule="atLeast"/>
              <w:rPr>
                <w:rFonts w:ascii="宋体" w:hAnsi="宋体"/>
                <w:szCs w:val="21"/>
              </w:rPr>
            </w:pPr>
          </w:p>
          <w:p w14:paraId="5A5F1537">
            <w:pPr>
              <w:spacing w:line="300" w:lineRule="atLeast"/>
              <w:rPr>
                <w:rFonts w:ascii="宋体" w:hAnsi="宋体"/>
                <w:szCs w:val="21"/>
              </w:rPr>
            </w:pPr>
          </w:p>
          <w:p w14:paraId="7862A18E">
            <w:pPr>
              <w:snapToGrid w:val="0"/>
              <w:spacing w:line="0" w:lineRule="atLeast"/>
              <w:rPr>
                <w:rFonts w:ascii="宋体" w:hAnsi="宋体"/>
                <w:sz w:val="10"/>
                <w:szCs w:val="10"/>
              </w:rPr>
            </w:pPr>
          </w:p>
          <w:p w14:paraId="37D12F30">
            <w:pPr>
              <w:spacing w:line="300" w:lineRule="atLeast"/>
              <w:rPr>
                <w:rFonts w:ascii="宋体" w:hAnsi="宋体"/>
                <w:szCs w:val="21"/>
              </w:rPr>
            </w:pPr>
            <w:r>
              <w:rPr>
                <w:rFonts w:hint="eastAsia" w:ascii="宋体" w:hAnsi="宋体"/>
                <w:szCs w:val="21"/>
              </w:rPr>
              <w:t xml:space="preserve">    初审人（签名）</w:t>
            </w:r>
            <w:r>
              <w:rPr>
                <w:rFonts w:hint="eastAsia" w:ascii="宋体" w:hAnsi="宋体" w:eastAsia="宋体"/>
                <w:szCs w:val="21"/>
                <w:lang w:eastAsia="zh-CN"/>
              </w:rPr>
              <w:t>：</w:t>
            </w:r>
            <w:r>
              <w:rPr>
                <w:rFonts w:hint="eastAsia" w:ascii="宋体" w:hAnsi="宋体"/>
                <w:szCs w:val="21"/>
              </w:rPr>
              <w:t xml:space="preserve">                   审核人（签名）：    </w:t>
            </w:r>
          </w:p>
          <w:p w14:paraId="177E2E37">
            <w:pPr>
              <w:spacing w:line="300" w:lineRule="atLeast"/>
              <w:rPr>
                <w:rFonts w:ascii="宋体" w:hAnsi="宋体" w:cs="宋体"/>
                <w:sz w:val="18"/>
                <w:szCs w:val="18"/>
              </w:rPr>
            </w:pPr>
            <w:r>
              <w:rPr>
                <w:rFonts w:hint="eastAsia" w:ascii="宋体" w:hAnsi="宋体"/>
                <w:szCs w:val="21"/>
              </w:rPr>
              <w:t xml:space="preserve">         年   月   日                      年   月   日</w:t>
            </w:r>
          </w:p>
        </w:tc>
      </w:tr>
    </w:tbl>
    <w:p w14:paraId="53073702">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填写尽量用电子版，若书写请使用A4纸打印，</w:t>
      </w:r>
      <w:r>
        <w:rPr>
          <w:rFonts w:hint="eastAsia" w:asciiTheme="minorEastAsia" w:hAnsiTheme="minorEastAsia" w:eastAsiaTheme="minorEastAsia" w:cstheme="minorEastAsia"/>
          <w:sz w:val="21"/>
          <w:szCs w:val="21"/>
          <w:lang w:val="en-US" w:eastAsia="zh-CN"/>
        </w:rPr>
        <w:t>填写</w:t>
      </w:r>
      <w:r>
        <w:rPr>
          <w:rFonts w:hint="eastAsia" w:asciiTheme="minorEastAsia" w:hAnsiTheme="minorEastAsia" w:eastAsiaTheme="minorEastAsia" w:cstheme="minorEastAsia"/>
          <w:sz w:val="21"/>
          <w:szCs w:val="21"/>
        </w:rPr>
        <w:t>请工整、清晰，内容可插页</w:t>
      </w:r>
      <w:r>
        <w:rPr>
          <w:rFonts w:hint="eastAsia" w:asciiTheme="minorEastAsia" w:hAnsiTheme="minorEastAsia" w:eastAsiaTheme="minorEastAsia" w:cstheme="minorEastAsia"/>
          <w:sz w:val="21"/>
          <w:szCs w:val="21"/>
          <w:lang w:eastAsia="zh-CN"/>
        </w:rPr>
        <w:t>；</w:t>
      </w:r>
    </w:p>
    <w:p w14:paraId="41AC07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1050" w:firstLineChars="500"/>
        <w:textAlignment w:val="baseline"/>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应聘人员</w:t>
      </w:r>
      <w:r>
        <w:rPr>
          <w:rFonts w:hint="eastAsia" w:asciiTheme="minorEastAsia" w:hAnsiTheme="minorEastAsia" w:eastAsiaTheme="minorEastAsia" w:cstheme="minorEastAsia"/>
          <w:i w:val="0"/>
          <w:iCs w:val="0"/>
          <w:caps w:val="0"/>
          <w:spacing w:val="0"/>
          <w:sz w:val="21"/>
          <w:szCs w:val="21"/>
        </w:rPr>
        <w:t>无需</w:t>
      </w:r>
      <w:r>
        <w:rPr>
          <w:rFonts w:hint="eastAsia" w:asciiTheme="minorEastAsia" w:hAnsiTheme="minorEastAsia" w:eastAsiaTheme="minorEastAsia" w:cstheme="minorEastAsia"/>
          <w:sz w:val="21"/>
          <w:szCs w:val="21"/>
          <w:lang w:val="en-US" w:eastAsia="zh-CN"/>
        </w:rPr>
        <w:t>填写“资格审查”</w:t>
      </w:r>
      <w:r>
        <w:rPr>
          <w:rFonts w:hint="eastAsia" w:asciiTheme="minorEastAsia" w:hAnsiTheme="minorEastAsia" w:cstheme="minorEastAsia"/>
          <w:sz w:val="21"/>
          <w:szCs w:val="21"/>
          <w:lang w:val="en-US" w:eastAsia="zh-CN"/>
        </w:rPr>
        <w:t>；</w:t>
      </w:r>
    </w:p>
    <w:p w14:paraId="637789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1050" w:firstLineChars="500"/>
        <w:textAlignment w:val="baseline"/>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3.“个人承诺”栏报考人必须签字确认。</w:t>
      </w:r>
    </w:p>
    <w:sectPr>
      <w:pgSz w:w="11906" w:h="16838"/>
      <w:pgMar w:top="1701" w:right="1531" w:bottom="1701"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1E73D5-519F-48BA-ACEC-C121ADB274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8274D8E-BA04-4319-9C98-372EDA771052}"/>
  </w:font>
  <w:font w:name="方正仿宋_GBK">
    <w:panose1 w:val="02000000000000000000"/>
    <w:charset w:val="86"/>
    <w:family w:val="script"/>
    <w:pitch w:val="default"/>
    <w:sig w:usb0="A00002BF" w:usb1="38CF7CFA" w:usb2="00082016" w:usb3="00000000" w:csb0="00040001" w:csb1="00000000"/>
    <w:embedRegular r:id="rId3" w:fontKey="{43E628F0-581B-4EE1-BEF8-899F81E87FFD}"/>
  </w:font>
  <w:font w:name="方正黑体_GBK">
    <w:altName w:val="Arial Unicode MS"/>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B796398A-547C-4297-8350-AB3408868C25}"/>
  </w:font>
  <w:font w:name="仿宋">
    <w:panose1 w:val="02010609060101010101"/>
    <w:charset w:val="86"/>
    <w:family w:val="auto"/>
    <w:pitch w:val="default"/>
    <w:sig w:usb0="800002BF" w:usb1="38CF7CFA" w:usb2="00000016" w:usb3="00000000" w:csb0="00040001" w:csb1="00000000"/>
    <w:embedRegular r:id="rId5" w:fontKey="{91F5A865-ADF6-4618-8966-061D50C9356E}"/>
  </w:font>
  <w:font w:name="楷体_GB2312">
    <w:panose1 w:val="02010609030101010101"/>
    <w:charset w:val="86"/>
    <w:family w:val="auto"/>
    <w:pitch w:val="default"/>
    <w:sig w:usb0="00000001" w:usb1="080E0000" w:usb2="00000000" w:usb3="00000000" w:csb0="00040000" w:csb1="00000000"/>
    <w:embedRegular r:id="rId6" w:fontKey="{4DB33EE7-0975-4B02-A433-62CA5DB3EF84}"/>
  </w:font>
  <w:font w:name="Wingdings 2">
    <w:panose1 w:val="05020102010507070707"/>
    <w:charset w:val="00"/>
    <w:family w:val="auto"/>
    <w:pitch w:val="default"/>
    <w:sig w:usb0="00000000" w:usb1="00000000" w:usb2="00000000" w:usb3="00000000" w:csb0="80000000" w:csb1="00000000"/>
    <w:embedRegular r:id="rId7" w:fontKey="{E3C9F35C-E56A-4CDD-B7C8-609D8E4B5DF9}"/>
  </w:font>
  <w:font w:name="WPSEMBED1">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4C91">
    <w:pPr>
      <w:pStyle w:val="4"/>
    </w:pPr>
    <w:r>
      <mc:AlternateContent>
        <mc:Choice Requires="wps">
          <w:drawing>
            <wp:anchor distT="0" distB="0" distL="114300" distR="114300" simplePos="0" relativeHeight="251659264" behindDoc="0" locked="0" layoutInCell="1" allowOverlap="1">
              <wp:simplePos x="0" y="0"/>
              <wp:positionH relativeFrom="margin">
                <wp:posOffset>2303780</wp:posOffset>
              </wp:positionH>
              <wp:positionV relativeFrom="paragraph">
                <wp:posOffset>-115570</wp:posOffset>
              </wp:positionV>
              <wp:extent cx="972820" cy="2508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2820"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526CD">
                          <w:pPr>
                            <w:pStyle w:val="4"/>
                            <w:jc w:val="center"/>
                            <w:rPr>
                              <w:rFonts w:ascii="Times New Roman" w:hAnsi="Times New Roman" w:eastAsia="仿宋_GB2312" w:cs="Times New Roman"/>
                              <w:sz w:val="28"/>
                              <w:szCs w:val="44"/>
                            </w:rPr>
                          </w:pPr>
                          <w:r>
                            <w:rPr>
                              <w:rFonts w:ascii="Times New Roman" w:hAnsi="Times New Roman" w:eastAsia="仿宋_GB2312" w:cs="Times New Roman"/>
                              <w:sz w:val="28"/>
                              <w:szCs w:val="44"/>
                            </w:rPr>
                            <w:t xml:space="preserve">第 </w:t>
                          </w:r>
                          <w:r>
                            <w:rPr>
                              <w:rFonts w:ascii="Times New Roman" w:hAnsi="Times New Roman" w:eastAsia="仿宋_GB2312" w:cs="Times New Roman"/>
                              <w:sz w:val="28"/>
                              <w:szCs w:val="44"/>
                            </w:rPr>
                            <w:fldChar w:fldCharType="begin"/>
                          </w:r>
                          <w:r>
                            <w:rPr>
                              <w:rFonts w:ascii="Times New Roman" w:hAnsi="Times New Roman" w:eastAsia="仿宋_GB2312" w:cs="Times New Roman"/>
                              <w:sz w:val="28"/>
                              <w:szCs w:val="44"/>
                            </w:rPr>
                            <w:instrText xml:space="preserve"> PAGE  \* MERGEFORMAT </w:instrText>
                          </w:r>
                          <w:r>
                            <w:rPr>
                              <w:rFonts w:ascii="Times New Roman" w:hAnsi="Times New Roman" w:eastAsia="仿宋_GB2312" w:cs="Times New Roman"/>
                              <w:sz w:val="28"/>
                              <w:szCs w:val="44"/>
                            </w:rPr>
                            <w:fldChar w:fldCharType="separate"/>
                          </w:r>
                          <w:r>
                            <w:rPr>
                              <w:rFonts w:ascii="Times New Roman" w:hAnsi="Times New Roman" w:eastAsia="仿宋_GB2312" w:cs="Times New Roman"/>
                              <w:sz w:val="28"/>
                              <w:szCs w:val="44"/>
                            </w:rPr>
                            <w:t>1</w:t>
                          </w:r>
                          <w:r>
                            <w:rPr>
                              <w:rFonts w:ascii="Times New Roman" w:hAnsi="Times New Roman" w:eastAsia="仿宋_GB2312" w:cs="Times New Roman"/>
                              <w:sz w:val="28"/>
                              <w:szCs w:val="44"/>
                            </w:rPr>
                            <w:fldChar w:fldCharType="end"/>
                          </w:r>
                          <w:r>
                            <w:rPr>
                              <w:rFonts w:ascii="Times New Roman" w:hAnsi="Times New Roman" w:eastAsia="仿宋_GB2312" w:cs="Times New Roman"/>
                              <w:sz w:val="28"/>
                              <w:szCs w:val="44"/>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1.4pt;margin-top:-9.1pt;height:19.75pt;width:76.6pt;mso-position-horizontal-relative:margin;z-index:251659264;mso-width-relative:page;mso-height-relative:page;" filled="f" stroked="f" coordsize="21600,21600" o:gfxdata="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BH6HYAAAACgEAAA8AAAAAAAAAAQAgAAAAIgAAAGRycy9kb3ducmV2Lnht&#10;bFBLAQIUABQAAAAIAIdO4kAvE+kxMgIAAFUEAAAOAAAAAAAAAAEAIAAAACcBAABkcnMvZTJvRG9j&#10;LnhtbFBLBQYAAAAABgAGAFkBAADLBQAAAAA=&#10;">
              <v:fill on="f" focussize="0,0"/>
              <v:stroke on="f" weight="0.5pt"/>
              <v:imagedata o:title=""/>
              <o:lock v:ext="edit" aspectratio="f"/>
              <v:textbox inset="0mm,0mm,0mm,0mm">
                <w:txbxContent>
                  <w:p w14:paraId="556526CD">
                    <w:pPr>
                      <w:pStyle w:val="4"/>
                      <w:jc w:val="center"/>
                      <w:rPr>
                        <w:rFonts w:ascii="Times New Roman" w:hAnsi="Times New Roman" w:eastAsia="仿宋_GB2312" w:cs="Times New Roman"/>
                        <w:sz w:val="28"/>
                        <w:szCs w:val="44"/>
                      </w:rPr>
                    </w:pPr>
                    <w:r>
                      <w:rPr>
                        <w:rFonts w:ascii="Times New Roman" w:hAnsi="Times New Roman" w:eastAsia="仿宋_GB2312" w:cs="Times New Roman"/>
                        <w:sz w:val="28"/>
                        <w:szCs w:val="44"/>
                      </w:rPr>
                      <w:t xml:space="preserve">第 </w:t>
                    </w:r>
                    <w:r>
                      <w:rPr>
                        <w:rFonts w:ascii="Times New Roman" w:hAnsi="Times New Roman" w:eastAsia="仿宋_GB2312" w:cs="Times New Roman"/>
                        <w:sz w:val="28"/>
                        <w:szCs w:val="44"/>
                      </w:rPr>
                      <w:fldChar w:fldCharType="begin"/>
                    </w:r>
                    <w:r>
                      <w:rPr>
                        <w:rFonts w:ascii="Times New Roman" w:hAnsi="Times New Roman" w:eastAsia="仿宋_GB2312" w:cs="Times New Roman"/>
                        <w:sz w:val="28"/>
                        <w:szCs w:val="44"/>
                      </w:rPr>
                      <w:instrText xml:space="preserve"> PAGE  \* MERGEFORMAT </w:instrText>
                    </w:r>
                    <w:r>
                      <w:rPr>
                        <w:rFonts w:ascii="Times New Roman" w:hAnsi="Times New Roman" w:eastAsia="仿宋_GB2312" w:cs="Times New Roman"/>
                        <w:sz w:val="28"/>
                        <w:szCs w:val="44"/>
                      </w:rPr>
                      <w:fldChar w:fldCharType="separate"/>
                    </w:r>
                    <w:r>
                      <w:rPr>
                        <w:rFonts w:ascii="Times New Roman" w:hAnsi="Times New Roman" w:eastAsia="仿宋_GB2312" w:cs="Times New Roman"/>
                        <w:sz w:val="28"/>
                        <w:szCs w:val="44"/>
                      </w:rPr>
                      <w:t>1</w:t>
                    </w:r>
                    <w:r>
                      <w:rPr>
                        <w:rFonts w:ascii="Times New Roman" w:hAnsi="Times New Roman" w:eastAsia="仿宋_GB2312" w:cs="Times New Roman"/>
                        <w:sz w:val="28"/>
                        <w:szCs w:val="44"/>
                      </w:rPr>
                      <w:fldChar w:fldCharType="end"/>
                    </w:r>
                    <w:r>
                      <w:rPr>
                        <w:rFonts w:ascii="Times New Roman" w:hAnsi="Times New Roman" w:eastAsia="仿宋_GB2312" w:cs="Times New Roman"/>
                        <w:sz w:val="28"/>
                        <w:szCs w:val="4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95A93">
    <w:pPr>
      <w:pStyle w:val="5"/>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306C2"/>
    <w:multiLevelType w:val="singleLevel"/>
    <w:tmpl w:val="E02306C2"/>
    <w:lvl w:ilvl="0" w:tentative="0">
      <w:start w:val="1"/>
      <w:numFmt w:val="chineseCounting"/>
      <w:suff w:val="nothing"/>
      <w:lvlText w:val="（%1）"/>
      <w:lvlJc w:val="left"/>
      <w:pPr>
        <w:ind w:left="0" w:firstLine="420"/>
      </w:pPr>
      <w:rPr>
        <w:rFonts w:hint="eastAsia" w:eastAsia="楷体_GB2312"/>
        <w:sz w:val="32"/>
      </w:rPr>
    </w:lvl>
  </w:abstractNum>
  <w:abstractNum w:abstractNumId="1">
    <w:nsid w:val="ED2E8776"/>
    <w:multiLevelType w:val="singleLevel"/>
    <w:tmpl w:val="ED2E8776"/>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mYTE1MDNlN2QwMjQxZDZlNDVjMzZjOTIxY2UzNjcifQ=="/>
  </w:docVars>
  <w:rsids>
    <w:rsidRoot w:val="643F0E09"/>
    <w:rsid w:val="000570E5"/>
    <w:rsid w:val="00086EAD"/>
    <w:rsid w:val="000B7361"/>
    <w:rsid w:val="000C566B"/>
    <w:rsid w:val="000D7F47"/>
    <w:rsid w:val="000E3F32"/>
    <w:rsid w:val="001A30F6"/>
    <w:rsid w:val="002710FA"/>
    <w:rsid w:val="0027353C"/>
    <w:rsid w:val="002E481A"/>
    <w:rsid w:val="00310411"/>
    <w:rsid w:val="00362E49"/>
    <w:rsid w:val="003D2C29"/>
    <w:rsid w:val="003E5B06"/>
    <w:rsid w:val="003F5C43"/>
    <w:rsid w:val="004742C3"/>
    <w:rsid w:val="00483893"/>
    <w:rsid w:val="00502D14"/>
    <w:rsid w:val="005050F5"/>
    <w:rsid w:val="00525B13"/>
    <w:rsid w:val="00567F05"/>
    <w:rsid w:val="005B18FB"/>
    <w:rsid w:val="005C7F5A"/>
    <w:rsid w:val="005F796D"/>
    <w:rsid w:val="00611347"/>
    <w:rsid w:val="0062576B"/>
    <w:rsid w:val="006410B5"/>
    <w:rsid w:val="006D7A56"/>
    <w:rsid w:val="00732F86"/>
    <w:rsid w:val="00741553"/>
    <w:rsid w:val="00742382"/>
    <w:rsid w:val="00757EE8"/>
    <w:rsid w:val="00791F97"/>
    <w:rsid w:val="007C4B2A"/>
    <w:rsid w:val="00901D2E"/>
    <w:rsid w:val="009037E9"/>
    <w:rsid w:val="00903B35"/>
    <w:rsid w:val="009079EE"/>
    <w:rsid w:val="009449C0"/>
    <w:rsid w:val="00A11170"/>
    <w:rsid w:val="00A8662E"/>
    <w:rsid w:val="00AA1248"/>
    <w:rsid w:val="00AD093D"/>
    <w:rsid w:val="00AF733D"/>
    <w:rsid w:val="00B05183"/>
    <w:rsid w:val="00B10EE4"/>
    <w:rsid w:val="00B447F7"/>
    <w:rsid w:val="00C96E0A"/>
    <w:rsid w:val="00CB07E5"/>
    <w:rsid w:val="00CC3C5B"/>
    <w:rsid w:val="00CD7A30"/>
    <w:rsid w:val="00D22253"/>
    <w:rsid w:val="00E30302"/>
    <w:rsid w:val="00E66D40"/>
    <w:rsid w:val="00E873E1"/>
    <w:rsid w:val="00E96A4E"/>
    <w:rsid w:val="00F54298"/>
    <w:rsid w:val="00F65E2D"/>
    <w:rsid w:val="00F72357"/>
    <w:rsid w:val="00FA2963"/>
    <w:rsid w:val="00FC4298"/>
    <w:rsid w:val="01C10591"/>
    <w:rsid w:val="02387089"/>
    <w:rsid w:val="02750057"/>
    <w:rsid w:val="03C020B7"/>
    <w:rsid w:val="03CE3233"/>
    <w:rsid w:val="046B474E"/>
    <w:rsid w:val="04C92E74"/>
    <w:rsid w:val="05500244"/>
    <w:rsid w:val="056652D2"/>
    <w:rsid w:val="073161DB"/>
    <w:rsid w:val="08F5187C"/>
    <w:rsid w:val="08FC0E5C"/>
    <w:rsid w:val="09771F78"/>
    <w:rsid w:val="09C53944"/>
    <w:rsid w:val="0A1503A2"/>
    <w:rsid w:val="0AB17256"/>
    <w:rsid w:val="0B237421"/>
    <w:rsid w:val="0B8415DD"/>
    <w:rsid w:val="0B9249FA"/>
    <w:rsid w:val="0BCE146D"/>
    <w:rsid w:val="0C3152C1"/>
    <w:rsid w:val="0CC90F14"/>
    <w:rsid w:val="0CFE7F60"/>
    <w:rsid w:val="0D2A09A3"/>
    <w:rsid w:val="0E805DE0"/>
    <w:rsid w:val="0F001555"/>
    <w:rsid w:val="0F3D5200"/>
    <w:rsid w:val="0F6F2A08"/>
    <w:rsid w:val="100D2909"/>
    <w:rsid w:val="11BF6144"/>
    <w:rsid w:val="11C268CC"/>
    <w:rsid w:val="122B27B2"/>
    <w:rsid w:val="12F37627"/>
    <w:rsid w:val="133D454B"/>
    <w:rsid w:val="14B47496"/>
    <w:rsid w:val="17A10052"/>
    <w:rsid w:val="18F00851"/>
    <w:rsid w:val="1932394A"/>
    <w:rsid w:val="1939670A"/>
    <w:rsid w:val="1C9C2241"/>
    <w:rsid w:val="1E735AA2"/>
    <w:rsid w:val="1EE402C0"/>
    <w:rsid w:val="1F587F3E"/>
    <w:rsid w:val="20581873"/>
    <w:rsid w:val="21D10545"/>
    <w:rsid w:val="21F86CB8"/>
    <w:rsid w:val="22801AE1"/>
    <w:rsid w:val="230B288A"/>
    <w:rsid w:val="242B219E"/>
    <w:rsid w:val="249D12EE"/>
    <w:rsid w:val="26232B08"/>
    <w:rsid w:val="27582E74"/>
    <w:rsid w:val="287906C3"/>
    <w:rsid w:val="29CF567F"/>
    <w:rsid w:val="2AD73080"/>
    <w:rsid w:val="2B4A4769"/>
    <w:rsid w:val="2BB34E22"/>
    <w:rsid w:val="2EBC6814"/>
    <w:rsid w:val="30D44574"/>
    <w:rsid w:val="30F009F7"/>
    <w:rsid w:val="31973569"/>
    <w:rsid w:val="3286446B"/>
    <w:rsid w:val="32AF043E"/>
    <w:rsid w:val="35306120"/>
    <w:rsid w:val="35BD2437"/>
    <w:rsid w:val="35F26FC0"/>
    <w:rsid w:val="3655518E"/>
    <w:rsid w:val="366C6D72"/>
    <w:rsid w:val="36AD0EA9"/>
    <w:rsid w:val="36F54460"/>
    <w:rsid w:val="37310029"/>
    <w:rsid w:val="3836588A"/>
    <w:rsid w:val="392B2E21"/>
    <w:rsid w:val="39F41558"/>
    <w:rsid w:val="3A3316AF"/>
    <w:rsid w:val="3A7A6F3C"/>
    <w:rsid w:val="3AFB279F"/>
    <w:rsid w:val="3B566E5F"/>
    <w:rsid w:val="3B9308FD"/>
    <w:rsid w:val="3C4E4BA9"/>
    <w:rsid w:val="3CBE0C38"/>
    <w:rsid w:val="3CC65551"/>
    <w:rsid w:val="3D000214"/>
    <w:rsid w:val="3D442608"/>
    <w:rsid w:val="3D61561F"/>
    <w:rsid w:val="3D6E0B5D"/>
    <w:rsid w:val="3E3321C4"/>
    <w:rsid w:val="3FA71378"/>
    <w:rsid w:val="4061368B"/>
    <w:rsid w:val="40E045E4"/>
    <w:rsid w:val="41316733"/>
    <w:rsid w:val="41353D35"/>
    <w:rsid w:val="4195568A"/>
    <w:rsid w:val="41C45CB4"/>
    <w:rsid w:val="43201866"/>
    <w:rsid w:val="439E09CB"/>
    <w:rsid w:val="43A54637"/>
    <w:rsid w:val="448F75A2"/>
    <w:rsid w:val="46527DAA"/>
    <w:rsid w:val="46671304"/>
    <w:rsid w:val="473751E4"/>
    <w:rsid w:val="474B39D0"/>
    <w:rsid w:val="482728EE"/>
    <w:rsid w:val="48A07715"/>
    <w:rsid w:val="49497847"/>
    <w:rsid w:val="49B424E1"/>
    <w:rsid w:val="4AA71D01"/>
    <w:rsid w:val="4C1C6762"/>
    <w:rsid w:val="4CE61D82"/>
    <w:rsid w:val="4D9E5E18"/>
    <w:rsid w:val="4D9F216E"/>
    <w:rsid w:val="4DA46948"/>
    <w:rsid w:val="4DD33A96"/>
    <w:rsid w:val="4DD97C2D"/>
    <w:rsid w:val="4DDC1C9C"/>
    <w:rsid w:val="4E72538E"/>
    <w:rsid w:val="4F5C1A72"/>
    <w:rsid w:val="4FF82FCD"/>
    <w:rsid w:val="50944999"/>
    <w:rsid w:val="50CB52E5"/>
    <w:rsid w:val="51B86EB8"/>
    <w:rsid w:val="51D13349"/>
    <w:rsid w:val="53DC63F5"/>
    <w:rsid w:val="53FF0DCE"/>
    <w:rsid w:val="545974F0"/>
    <w:rsid w:val="55B654BC"/>
    <w:rsid w:val="55B93F94"/>
    <w:rsid w:val="56BC2FA6"/>
    <w:rsid w:val="5735166F"/>
    <w:rsid w:val="579201F3"/>
    <w:rsid w:val="598A1326"/>
    <w:rsid w:val="59B535F0"/>
    <w:rsid w:val="5A047486"/>
    <w:rsid w:val="5A6E782F"/>
    <w:rsid w:val="5A731374"/>
    <w:rsid w:val="5A910924"/>
    <w:rsid w:val="5A9D03F1"/>
    <w:rsid w:val="5D235C93"/>
    <w:rsid w:val="5DD07337"/>
    <w:rsid w:val="5DEC23C3"/>
    <w:rsid w:val="5E391380"/>
    <w:rsid w:val="61446072"/>
    <w:rsid w:val="61C96577"/>
    <w:rsid w:val="630920F6"/>
    <w:rsid w:val="63290D5D"/>
    <w:rsid w:val="63920DAF"/>
    <w:rsid w:val="63C56FBE"/>
    <w:rsid w:val="643F0E09"/>
    <w:rsid w:val="6451260C"/>
    <w:rsid w:val="64BE79CE"/>
    <w:rsid w:val="650D2D0A"/>
    <w:rsid w:val="66EE3683"/>
    <w:rsid w:val="66F745F6"/>
    <w:rsid w:val="67452B44"/>
    <w:rsid w:val="679D101F"/>
    <w:rsid w:val="67B748CD"/>
    <w:rsid w:val="68C3493D"/>
    <w:rsid w:val="68F71D0E"/>
    <w:rsid w:val="69FF522C"/>
    <w:rsid w:val="69FF6FDA"/>
    <w:rsid w:val="6A200F73"/>
    <w:rsid w:val="6A4B221F"/>
    <w:rsid w:val="6BC4672D"/>
    <w:rsid w:val="6BDB5825"/>
    <w:rsid w:val="6BE45320"/>
    <w:rsid w:val="6CAB2696"/>
    <w:rsid w:val="6EB56801"/>
    <w:rsid w:val="6EDB5B6B"/>
    <w:rsid w:val="70CB089A"/>
    <w:rsid w:val="710870BC"/>
    <w:rsid w:val="715841AA"/>
    <w:rsid w:val="720C585E"/>
    <w:rsid w:val="750143B9"/>
    <w:rsid w:val="754C7D81"/>
    <w:rsid w:val="755C79D6"/>
    <w:rsid w:val="77071BC4"/>
    <w:rsid w:val="78D51AF3"/>
    <w:rsid w:val="78F261C9"/>
    <w:rsid w:val="792036CF"/>
    <w:rsid w:val="79F20909"/>
    <w:rsid w:val="7B8815BD"/>
    <w:rsid w:val="7CD40F40"/>
    <w:rsid w:val="7D5E1E12"/>
    <w:rsid w:val="7DF10B73"/>
    <w:rsid w:val="7E0F1B94"/>
    <w:rsid w:val="7E7A6DF7"/>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方正仿宋_GBK" w:hAnsi="方正仿宋_GBK" w:eastAsia="方正仿宋_GBK" w:cs="方正仿宋_GBK"/>
      <w:kern w:val="0"/>
      <w:sz w:val="32"/>
      <w:szCs w:val="32"/>
      <w:lang w:val="zh-CN" w:bidi="zh-CN"/>
    </w:rPr>
  </w:style>
  <w:style w:type="paragraph" w:styleId="3">
    <w:name w:val="Body Text 2"/>
    <w:basedOn w:val="1"/>
    <w:qFormat/>
    <w:uiPriority w:val="0"/>
    <w:pPr>
      <w:spacing w:after="120" w:line="480"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51"/>
    <w:basedOn w:val="9"/>
    <w:qFormat/>
    <w:uiPriority w:val="0"/>
    <w:rPr>
      <w:rFonts w:ascii="方正黑体_GBK" w:hAnsi="方正黑体_GBK" w:eastAsia="方正黑体_GBK" w:cs="方正黑体_GBK"/>
      <w:color w:val="000000"/>
      <w:sz w:val="20"/>
      <w:szCs w:val="20"/>
      <w:u w:val="none"/>
    </w:rPr>
  </w:style>
  <w:style w:type="character" w:customStyle="1" w:styleId="12">
    <w:name w:val="font31"/>
    <w:basedOn w:val="9"/>
    <w:qFormat/>
    <w:uiPriority w:val="0"/>
    <w:rPr>
      <w:rFonts w:ascii="方正仿宋_GBK" w:hAnsi="方正仿宋_GBK" w:eastAsia="方正仿宋_GBK" w:cs="方正仿宋_GBK"/>
      <w:color w:val="000000"/>
      <w:sz w:val="20"/>
      <w:szCs w:val="20"/>
      <w:u w:val="none"/>
    </w:rPr>
  </w:style>
  <w:style w:type="character" w:customStyle="1" w:styleId="13">
    <w:name w:val="font61"/>
    <w:basedOn w:val="9"/>
    <w:qFormat/>
    <w:uiPriority w:val="0"/>
    <w:rPr>
      <w:rFonts w:hint="eastAsia" w:ascii="方正仿宋_GBK" w:hAnsi="方正仿宋_GBK" w:eastAsia="方正仿宋_GBK" w:cs="方正仿宋_GBK"/>
      <w:color w:val="000000"/>
      <w:sz w:val="18"/>
      <w:szCs w:val="18"/>
      <w:u w:val="none"/>
    </w:rPr>
  </w:style>
  <w:style w:type="character" w:customStyle="1" w:styleId="14">
    <w:name w:val="font11"/>
    <w:basedOn w:val="9"/>
    <w:qFormat/>
    <w:uiPriority w:val="0"/>
    <w:rPr>
      <w:rFonts w:hint="default" w:ascii="Times New Roman" w:hAnsi="Times New Roman" w:cs="Times New Roman"/>
      <w:color w:val="000000"/>
      <w:sz w:val="20"/>
      <w:szCs w:val="20"/>
      <w:u w:val="none"/>
    </w:rPr>
  </w:style>
  <w:style w:type="character" w:customStyle="1" w:styleId="15">
    <w:name w:val="font71"/>
    <w:basedOn w:val="9"/>
    <w:qFormat/>
    <w:uiPriority w:val="0"/>
    <w:rPr>
      <w:rFonts w:hint="eastAsia" w:ascii="方正仿宋_GBK" w:hAnsi="方正仿宋_GBK" w:eastAsia="方正仿宋_GBK" w:cs="方正仿宋_GBK"/>
      <w:color w:val="000000"/>
      <w:sz w:val="20"/>
      <w:szCs w:val="20"/>
      <w:u w:val="none"/>
    </w:rPr>
  </w:style>
  <w:style w:type="character" w:customStyle="1" w:styleId="16">
    <w:name w:val="font21"/>
    <w:basedOn w:val="9"/>
    <w:qFormat/>
    <w:uiPriority w:val="0"/>
    <w:rPr>
      <w:rFonts w:ascii="方正黑体_GBK" w:hAnsi="方正黑体_GBK" w:eastAsia="方正黑体_GBK" w:cs="方正黑体_GBK"/>
      <w:color w:val="000000"/>
      <w:sz w:val="20"/>
      <w:szCs w:val="20"/>
      <w:u w:val="none"/>
    </w:rPr>
  </w:style>
  <w:style w:type="character" w:customStyle="1" w:styleId="17">
    <w:name w:val="font41"/>
    <w:basedOn w:val="9"/>
    <w:qFormat/>
    <w:uiPriority w:val="0"/>
    <w:rPr>
      <w:rFonts w:ascii="方正仿宋_GBK" w:hAnsi="方正仿宋_GBK" w:eastAsia="方正仿宋_GBK" w:cs="方正仿宋_GBK"/>
      <w:color w:val="000000"/>
      <w:sz w:val="20"/>
      <w:szCs w:val="20"/>
      <w:u w:val="none"/>
    </w:rPr>
  </w:style>
  <w:style w:type="character" w:customStyle="1" w:styleId="18">
    <w:name w:val="font81"/>
    <w:basedOn w:val="9"/>
    <w:qFormat/>
    <w:uiPriority w:val="0"/>
    <w:rPr>
      <w:rFonts w:ascii="微软雅黑" w:hAnsi="微软雅黑" w:eastAsia="微软雅黑" w:cs="微软雅黑"/>
      <w:b/>
      <w:bCs/>
      <w:color w:val="000000"/>
      <w:sz w:val="22"/>
      <w:szCs w:val="22"/>
      <w:u w:val="none"/>
    </w:rPr>
  </w:style>
  <w:style w:type="character" w:customStyle="1" w:styleId="19">
    <w:name w:val="font91"/>
    <w:basedOn w:val="9"/>
    <w:qFormat/>
    <w:uiPriority w:val="0"/>
    <w:rPr>
      <w:rFonts w:ascii="方正仿宋_GBK" w:hAnsi="方正仿宋_GBK" w:eastAsia="方正仿宋_GBK" w:cs="方正仿宋_GBK"/>
      <w:b/>
      <w:bCs/>
      <w:color w:val="000000"/>
      <w:sz w:val="20"/>
      <w:szCs w:val="20"/>
      <w:u w:val="none"/>
    </w:rPr>
  </w:style>
  <w:style w:type="character" w:customStyle="1" w:styleId="20">
    <w:name w:val="font101"/>
    <w:basedOn w:val="9"/>
    <w:qFormat/>
    <w:uiPriority w:val="0"/>
    <w:rPr>
      <w:rFonts w:hint="eastAsia" w:ascii="方正仿宋_GBK" w:hAnsi="方正仿宋_GBK" w:eastAsia="方正仿宋_GBK" w:cs="方正仿宋_GBK"/>
      <w:b/>
      <w:bCs/>
      <w:color w:val="000000"/>
      <w:sz w:val="20"/>
      <w:szCs w:val="20"/>
      <w:u w:val="none"/>
    </w:rPr>
  </w:style>
  <w:style w:type="character" w:customStyle="1" w:styleId="21">
    <w:name w:val="font112"/>
    <w:basedOn w:val="9"/>
    <w:qFormat/>
    <w:uiPriority w:val="0"/>
    <w:rPr>
      <w:rFonts w:hint="eastAsia" w:ascii="方正仿宋_GBK" w:hAnsi="方正仿宋_GBK" w:eastAsia="方正仿宋_GBK" w:cs="方正仿宋_GBK"/>
      <w:color w:val="000000"/>
      <w:sz w:val="20"/>
      <w:szCs w:val="20"/>
      <w:u w:val="none"/>
    </w:rPr>
  </w:style>
  <w:style w:type="character" w:customStyle="1" w:styleId="22">
    <w:name w:val="font121"/>
    <w:basedOn w:val="9"/>
    <w:qFormat/>
    <w:uiPriority w:val="0"/>
    <w:rPr>
      <w:rFonts w:hint="eastAsia" w:ascii="方正仿宋_GBK" w:hAnsi="方正仿宋_GBK" w:eastAsia="方正仿宋_GBK" w:cs="方正仿宋_GBK"/>
      <w:color w:val="000000"/>
      <w:sz w:val="20"/>
      <w:szCs w:val="20"/>
      <w:u w:val="none"/>
    </w:rPr>
  </w:style>
  <w:style w:type="character" w:customStyle="1" w:styleId="23">
    <w:name w:val="font131"/>
    <w:basedOn w:val="9"/>
    <w:qFormat/>
    <w:uiPriority w:val="0"/>
    <w:rPr>
      <w:rFonts w:hint="eastAsia" w:ascii="宋体" w:hAnsi="宋体" w:eastAsia="宋体" w:cs="宋体"/>
      <w:color w:val="000000"/>
      <w:sz w:val="20"/>
      <w:szCs w:val="20"/>
      <w:u w:val="none"/>
    </w:rPr>
  </w:style>
  <w:style w:type="character" w:customStyle="1" w:styleId="24">
    <w:name w:val="font141"/>
    <w:basedOn w:val="9"/>
    <w:qFormat/>
    <w:uiPriority w:val="0"/>
    <w:rPr>
      <w:rFonts w:ascii="等线" w:hAnsi="等线" w:eastAsia="等线" w:cs="等线"/>
      <w:b/>
      <w:bCs/>
      <w:color w:val="000000"/>
      <w:sz w:val="22"/>
      <w:szCs w:val="22"/>
      <w:u w:val="none"/>
    </w:rPr>
  </w:style>
  <w:style w:type="character" w:customStyle="1" w:styleId="25">
    <w:name w:val="font01"/>
    <w:basedOn w:val="9"/>
    <w:qFormat/>
    <w:uiPriority w:val="0"/>
    <w:rPr>
      <w:rFonts w:hint="eastAsia" w:ascii="宋体" w:hAnsi="宋体" w:eastAsia="宋体" w:cs="宋体"/>
      <w:color w:val="000000"/>
      <w:sz w:val="24"/>
      <w:szCs w:val="24"/>
      <w:u w:val="none"/>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f55297bc-2410-4cab-9c2e-795e5a2989ac</errorID>
      <errorWord>，</errorWord>
      <group>L1_Word</group>
      <groupName>字词问题</groupName>
      <ability>L2_Typo</ability>
      <abilityName>字词错误</abilityName>
      <candidateList>
        <item>，具</item>
      </candidateList>
      <explain/>
      <paraID>1D92B729</paraID>
      <start>79</start>
      <end>80</end>
      <status>ignored</status>
      <modifiedWord/>
      <trackRevisions>false</trackRevisions>
    </reviewItem>
    <reviewItem>
      <errorID>a26ddc10-7118-401b-a24d-42cb9e3dc19c</errorID>
      <errorWord>其它情形人员</errorWord>
      <group>L1_Word</group>
      <groupName>字词问题</groupName>
      <ability>L2_Alias</ability>
      <abilityName>也作/曾用词</abilityName>
      <candidateList>
        <item>其他情形人员</item>
      </candidateList>
      <explain>词汇[其它情形人员]为不规范表述或旧称，其规范书面表述为[其他情形人员]。</explain>
      <paraID>2D8994DC</paraID>
      <start>18</start>
      <end>24</end>
      <status>ignored</status>
      <modifiedWord/>
      <trackRevisions>false</trackRevisions>
    </reviewItem>
    <reviewItem>
      <errorID>e8a00701-2ff0-4637-b1e6-03933da7e485</errorID>
      <errorWord>不得</errorWord>
      <group>L1_Punc</group>
      <groupName>标点问题</groupName>
      <ability>L2_Punc</ability>
      <abilityName>标点符号检查</abilityName>
      <candidateList>
        <item>，不得</item>
      </candidateList>
      <explain/>
      <paraID>2D8994DC</paraID>
      <start>24</start>
      <end>26</end>
      <status>ignored</status>
      <modifiedWord/>
      <trackRevisions>false</trackRevisions>
    </reviewItem>
    <reviewItem>
      <errorID>f21b5693-bab1-43cf-b767-4c958fb21d55</errorID>
      <errorWord>-</errorWord>
      <group>L1_Punc</group>
      <groupName>标点问题</groupName>
      <ability>L2_Punc</ability>
      <abilityName>标点符号检查</abilityName>
      <candidateList>
        <item>—</item>
      </candidateList>
      <explain/>
      <paraID>13BA56DF</paraID>
      <start>17</start>
      <end>18</end>
      <status>modified</status>
      <modifiedWord>—</modifiedWord>
      <trackRevisions>false</trackRevisions>
    </reviewItem>
    <reviewItem>
      <errorID>db0cd651-af16-4030-85fa-9b1be1c3ef3e</errorID>
      <errorWord>职</errorWord>
      <group>L1_Word</group>
      <groupName>字词问题</groupName>
      <ability>L2_Typo</ability>
      <abilityName>字词错误</abilityName>
      <candidateList>
        <item>职业</item>
      </candidateList>
      <explain/>
      <paraID>260EB488</paraID>
      <start>3</start>
      <end>4</end>
      <status>ignored</status>
      <modifiedWord/>
      <trackRevisions>false</trackRevisions>
    </reviewItem>
    <reviewItem>
      <errorID>718dc2a8-1b3b-4ae8-8df7-500261fb8407</errorID>
      <errorWord>保持通讯畅通</errorWord>
      <group>L1_Word</group>
      <groupName>字词问题</groupName>
      <ability>L2_Typo</ability>
      <abilityName>字词错误</abilityName>
      <candidateList>
        <item>保持通信畅通</item>
      </candidateList>
      <explain/>
      <paraID>4831ED42</paraID>
      <start>20</start>
      <end>26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3db31d-d57b-4cef-adde-d9caacb89047}">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2880</Words>
  <Characters>3048</Characters>
  <Lines>34</Lines>
  <Paragraphs>9</Paragraphs>
  <TotalTime>85</TotalTime>
  <ScaleCrop>false</ScaleCrop>
  <LinksUpToDate>false</LinksUpToDate>
  <CharactersWithSpaces>3428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2024-03-27T04:14:00Z</dcterms:created>
  <dc:creator>Demon`</dc:creator>
  <cp:lastModifiedBy>Administrator</cp:lastModifiedBy>
  <cp:lastPrinted>2026-05-12T06:09:00Z</cp:lastPrinted>
  <dcterms:modified xsi:type="dcterms:W3CDTF">2026-06-29T06:00:28Z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9AAD31B5F03F4F9F9E4606CE01A3D973_13</vt:lpwstr>
  </property>
  <property fmtid="{D5CDD505-2E9C-101B-9397-08002B2CF9AE}" pid="4" name="KSOTemplateDocerSaveRecord">
    <vt:lpwstr>eyJoZGlkIjoiYWM2ZWVhZWRmNzY2ZTdiZjVhMzNjZjgwMTZkZWVhN2IifQ==</vt:lpwstr>
  </property>
</Properties>
</file>