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BDB3E">
      <w:pPr>
        <w:rPr>
          <w:rFonts w:hint="eastAsia" w:ascii="国标黑体" w:hAnsi="国标黑体" w:eastAsia="国标黑体" w:cs="国标黑体"/>
          <w:b/>
          <w:bCs/>
          <w:sz w:val="32"/>
          <w:szCs w:val="32"/>
        </w:rPr>
      </w:pPr>
      <w:r>
        <w:rPr>
          <w:rFonts w:hint="eastAsia" w:ascii="国标黑体" w:hAnsi="国标黑体" w:eastAsia="国标黑体" w:cs="国标黑体"/>
          <w:b/>
          <w:bCs/>
          <w:sz w:val="32"/>
          <w:szCs w:val="32"/>
        </w:rPr>
        <w:t>附件3：惠州市</w:t>
      </w:r>
      <w:r>
        <w:rPr>
          <w:rStyle w:val="7"/>
          <w:rFonts w:hint="eastAsia" w:ascii="国标黑体" w:hAnsi="国标黑体" w:eastAsia="国标黑体" w:cs="国标黑体"/>
          <w:b/>
          <w:bCs/>
          <w:color w:val="auto"/>
          <w:kern w:val="0"/>
          <w:sz w:val="32"/>
          <w:szCs w:val="32"/>
          <w:u w:val="none"/>
        </w:rPr>
        <w:t>森林</w:t>
      </w:r>
      <w:r>
        <w:rPr>
          <w:rFonts w:hint="eastAsia" w:ascii="国标黑体" w:hAnsi="国标黑体" w:eastAsia="国标黑体" w:cs="国标黑体"/>
          <w:b/>
          <w:bCs/>
          <w:sz w:val="32"/>
          <w:szCs w:val="32"/>
        </w:rPr>
        <w:t>专职消防队员体能测试考核标准（男性）</w:t>
      </w:r>
    </w:p>
    <w:tbl>
      <w:tblPr>
        <w:tblStyle w:val="5"/>
        <w:tblpPr w:leftFromText="180" w:rightFromText="180" w:vertAnchor="page" w:horzAnchor="page" w:tblpX="1102" w:tblpY="2263"/>
        <w:tblOverlap w:val="never"/>
        <w:tblW w:w="100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980"/>
        <w:gridCol w:w="1040"/>
        <w:gridCol w:w="1020"/>
        <w:gridCol w:w="990"/>
        <w:gridCol w:w="990"/>
        <w:gridCol w:w="1000"/>
        <w:gridCol w:w="980"/>
        <w:gridCol w:w="1040"/>
        <w:gridCol w:w="985"/>
      </w:tblGrid>
      <w:tr w14:paraId="02C5A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00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944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bidi="ar"/>
              </w:rPr>
              <w:t>项目(1)：3000米跑----体能测试考核标准（男性）</w:t>
            </w:r>
          </w:p>
        </w:tc>
      </w:tr>
      <w:tr w14:paraId="7A729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FD4C7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10分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D7DBD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20分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EBDC5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30分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0D49B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40分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0A17A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50分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62B8F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60分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CCFBE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70分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9B86B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80分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A7AA0CE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90分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AC4AE"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100分</w:t>
            </w:r>
          </w:p>
        </w:tc>
      </w:tr>
      <w:tr w14:paraId="5E2B2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C2243">
            <w:pPr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’</w:t>
            </w: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“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53B70">
            <w:pPr>
              <w:widowControl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’</w:t>
            </w:r>
            <w:r>
              <w:rPr>
                <w:rFonts w:hint="eastAsia"/>
                <w:sz w:val="18"/>
                <w:szCs w:val="18"/>
              </w:rPr>
              <w:t>00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“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BBCB5">
            <w:pPr>
              <w:widowControl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’</w:t>
            </w: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“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CF667">
            <w:pPr>
              <w:widowControl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’</w:t>
            </w:r>
            <w:r>
              <w:rPr>
                <w:rFonts w:hint="eastAsia"/>
                <w:sz w:val="18"/>
                <w:szCs w:val="18"/>
              </w:rPr>
              <w:t>00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9846B">
            <w:pPr>
              <w:widowControl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’</w:t>
            </w: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“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FA3B8">
            <w:pPr>
              <w:widowControl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’</w:t>
            </w:r>
            <w:r>
              <w:rPr>
                <w:rFonts w:hint="eastAsia"/>
                <w:sz w:val="18"/>
                <w:szCs w:val="18"/>
              </w:rPr>
              <w:t>00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“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4EF90">
            <w:pPr>
              <w:widowControl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’</w:t>
            </w:r>
            <w:r>
              <w:rPr>
                <w:rFonts w:hint="eastAsia"/>
                <w:sz w:val="18"/>
                <w:szCs w:val="18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“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12059">
            <w:pPr>
              <w:widowControl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’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“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F8648C7">
            <w:pPr>
              <w:widowControl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’</w:t>
            </w:r>
            <w:r>
              <w:rPr>
                <w:rFonts w:hint="eastAsia"/>
                <w:sz w:val="18"/>
                <w:szCs w:val="18"/>
              </w:rPr>
              <w:t>00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“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818D0">
            <w:pPr>
              <w:widowControl/>
              <w:jc w:val="center"/>
              <w:textAlignment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’</w:t>
            </w:r>
            <w:r>
              <w:rPr>
                <w:rFonts w:hint="eastAsia"/>
                <w:sz w:val="18"/>
                <w:szCs w:val="18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“</w:t>
            </w:r>
          </w:p>
        </w:tc>
      </w:tr>
      <w:tr w14:paraId="2E6C8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1003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D35E0">
            <w:pPr>
              <w:jc w:val="lef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1、分组考核；</w:t>
            </w:r>
          </w:p>
          <w:p w14:paraId="74669B01">
            <w:pPr>
              <w:jc w:val="lef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2、在跑道或平地上标出起点线，考生从起点线处听到起跑口令后起跑，完成 3000 米距离到达终点线，记录时间；</w:t>
            </w:r>
          </w:p>
          <w:p w14:paraId="703E6FBF">
            <w:pPr>
              <w:jc w:val="lef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3、考核以完成时间计算成绩；</w:t>
            </w:r>
          </w:p>
          <w:tbl>
            <w:tblPr>
              <w:tblStyle w:val="5"/>
              <w:tblpPr w:leftFromText="180" w:rightFromText="180" w:vertAnchor="text" w:horzAnchor="page" w:tblpXSpec="center" w:tblpY="540"/>
              <w:tblOverlap w:val="never"/>
              <w:tblW w:w="1005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24"/>
              <w:gridCol w:w="852"/>
              <w:gridCol w:w="881"/>
              <w:gridCol w:w="891"/>
              <w:gridCol w:w="946"/>
              <w:gridCol w:w="859"/>
              <w:gridCol w:w="829"/>
              <w:gridCol w:w="891"/>
              <w:gridCol w:w="944"/>
              <w:gridCol w:w="879"/>
              <w:gridCol w:w="1263"/>
            </w:tblGrid>
            <w:tr w14:paraId="2D3090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</w:trPr>
              <w:tc>
                <w:tcPr>
                  <w:tcW w:w="409" w:type="pct"/>
                  <w:vMerge w:val="restart"/>
                  <w:vAlign w:val="center"/>
                </w:tcPr>
                <w:p w14:paraId="3BF3755F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Cs w:val="36"/>
                    </w:rPr>
                    <w:t>项目</w:t>
                  </w:r>
                </w:p>
              </w:tc>
              <w:tc>
                <w:tcPr>
                  <w:tcW w:w="4590" w:type="pct"/>
                  <w:gridSpan w:val="10"/>
                  <w:vAlign w:val="center"/>
                </w:tcPr>
                <w:p w14:paraId="30E896E8">
                  <w:pPr>
                    <w:ind w:firstLine="643"/>
                    <w:jc w:val="center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32"/>
                      <w:szCs w:val="32"/>
                      <w:lang w:bidi="ar"/>
                    </w:rPr>
                    <w:t>项目(2)：俯卧撑----体能测试考核标准（男性）</w:t>
                  </w:r>
                </w:p>
              </w:tc>
            </w:tr>
            <w:tr w14:paraId="25BC84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3" w:hRule="atLeast"/>
              </w:trPr>
              <w:tc>
                <w:tcPr>
                  <w:tcW w:w="409" w:type="pct"/>
                  <w:vMerge w:val="continue"/>
                  <w:vAlign w:val="center"/>
                </w:tcPr>
                <w:p w14:paraId="5C478C38">
                  <w:pPr>
                    <w:ind w:firstLine="480"/>
                    <w:jc w:val="left"/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423" w:type="pct"/>
                  <w:vAlign w:val="center"/>
                </w:tcPr>
                <w:p w14:paraId="7B9434DC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10分</w:t>
                  </w:r>
                </w:p>
              </w:tc>
              <w:tc>
                <w:tcPr>
                  <w:tcW w:w="438" w:type="pct"/>
                  <w:vAlign w:val="center"/>
                </w:tcPr>
                <w:p w14:paraId="0D3F3AFB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20分</w:t>
                  </w:r>
                </w:p>
              </w:tc>
              <w:tc>
                <w:tcPr>
                  <w:tcW w:w="443" w:type="pct"/>
                  <w:vAlign w:val="center"/>
                </w:tcPr>
                <w:p w14:paraId="613C936F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30分</w:t>
                  </w:r>
                </w:p>
              </w:tc>
              <w:tc>
                <w:tcPr>
                  <w:tcW w:w="470" w:type="pct"/>
                  <w:vAlign w:val="center"/>
                </w:tcPr>
                <w:p w14:paraId="06761A6D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40分</w:t>
                  </w:r>
                </w:p>
              </w:tc>
              <w:tc>
                <w:tcPr>
                  <w:tcW w:w="427" w:type="pct"/>
                  <w:vAlign w:val="center"/>
                </w:tcPr>
                <w:p w14:paraId="79868E1D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50分</w:t>
                  </w:r>
                </w:p>
              </w:tc>
              <w:tc>
                <w:tcPr>
                  <w:tcW w:w="412" w:type="pct"/>
                  <w:vAlign w:val="center"/>
                </w:tcPr>
                <w:p w14:paraId="03A516BD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60分</w:t>
                  </w:r>
                </w:p>
              </w:tc>
              <w:tc>
                <w:tcPr>
                  <w:tcW w:w="443" w:type="pct"/>
                  <w:vAlign w:val="center"/>
                </w:tcPr>
                <w:p w14:paraId="7CD2982C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70分</w:t>
                  </w:r>
                </w:p>
              </w:tc>
              <w:tc>
                <w:tcPr>
                  <w:tcW w:w="469" w:type="pct"/>
                  <w:vAlign w:val="center"/>
                </w:tcPr>
                <w:p w14:paraId="5AF82684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80分</w:t>
                  </w:r>
                </w:p>
              </w:tc>
              <w:tc>
                <w:tcPr>
                  <w:tcW w:w="437" w:type="pct"/>
                  <w:vAlign w:val="center"/>
                </w:tcPr>
                <w:p w14:paraId="056E1125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90分</w:t>
                  </w:r>
                </w:p>
              </w:tc>
              <w:tc>
                <w:tcPr>
                  <w:tcW w:w="623" w:type="pct"/>
                  <w:vAlign w:val="center"/>
                </w:tcPr>
                <w:p w14:paraId="1DB97B7A">
                  <w:pPr>
                    <w:jc w:val="left"/>
                    <w:rPr>
                      <w:b/>
                      <w:bCs/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100分</w:t>
                  </w:r>
                </w:p>
              </w:tc>
            </w:tr>
            <w:tr w14:paraId="66B427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5" w:hRule="atLeast"/>
              </w:trPr>
              <w:tc>
                <w:tcPr>
                  <w:tcW w:w="409" w:type="pct"/>
                  <w:vMerge w:val="restart"/>
                  <w:vAlign w:val="center"/>
                </w:tcPr>
                <w:p w14:paraId="5526BFC7">
                  <w:pPr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  <w:szCs w:val="22"/>
                    </w:rPr>
                    <w:t>俯卧撑（次/2分钟）</w:t>
                  </w:r>
                </w:p>
              </w:tc>
              <w:tc>
                <w:tcPr>
                  <w:tcW w:w="423" w:type="pct"/>
                  <w:vAlign w:val="center"/>
                </w:tcPr>
                <w:p w14:paraId="43393F24">
                  <w:pPr>
                    <w:jc w:val="center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20</w:t>
                  </w:r>
                </w:p>
              </w:tc>
              <w:tc>
                <w:tcPr>
                  <w:tcW w:w="438" w:type="pct"/>
                  <w:vAlign w:val="center"/>
                </w:tcPr>
                <w:p w14:paraId="185E2DEC">
                  <w:pPr>
                    <w:jc w:val="center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25</w:t>
                  </w:r>
                </w:p>
              </w:tc>
              <w:tc>
                <w:tcPr>
                  <w:tcW w:w="443" w:type="pct"/>
                  <w:vAlign w:val="center"/>
                </w:tcPr>
                <w:p w14:paraId="20AA1010">
                  <w:pPr>
                    <w:jc w:val="center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30</w:t>
                  </w:r>
                </w:p>
              </w:tc>
              <w:tc>
                <w:tcPr>
                  <w:tcW w:w="470" w:type="pct"/>
                  <w:vAlign w:val="center"/>
                </w:tcPr>
                <w:p w14:paraId="27FE74D1">
                  <w:pPr>
                    <w:jc w:val="center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35</w:t>
                  </w:r>
                </w:p>
              </w:tc>
              <w:tc>
                <w:tcPr>
                  <w:tcW w:w="427" w:type="pct"/>
                  <w:vAlign w:val="center"/>
                </w:tcPr>
                <w:p w14:paraId="59FDE42A">
                  <w:pPr>
                    <w:jc w:val="center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40</w:t>
                  </w:r>
                </w:p>
              </w:tc>
              <w:tc>
                <w:tcPr>
                  <w:tcW w:w="412" w:type="pct"/>
                  <w:vAlign w:val="center"/>
                </w:tcPr>
                <w:p w14:paraId="71648A57">
                  <w:pPr>
                    <w:jc w:val="center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45</w:t>
                  </w:r>
                </w:p>
              </w:tc>
              <w:tc>
                <w:tcPr>
                  <w:tcW w:w="443" w:type="pct"/>
                  <w:vAlign w:val="center"/>
                </w:tcPr>
                <w:p w14:paraId="68ADEBB2">
                  <w:pPr>
                    <w:jc w:val="center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50</w:t>
                  </w:r>
                </w:p>
              </w:tc>
              <w:tc>
                <w:tcPr>
                  <w:tcW w:w="469" w:type="pct"/>
                  <w:vAlign w:val="center"/>
                </w:tcPr>
                <w:p w14:paraId="3C14BBF4">
                  <w:pPr>
                    <w:jc w:val="center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55</w:t>
                  </w:r>
                </w:p>
              </w:tc>
              <w:tc>
                <w:tcPr>
                  <w:tcW w:w="437" w:type="pct"/>
                  <w:vAlign w:val="center"/>
                </w:tcPr>
                <w:p w14:paraId="26BA702E">
                  <w:pPr>
                    <w:jc w:val="center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60</w:t>
                  </w:r>
                </w:p>
              </w:tc>
              <w:tc>
                <w:tcPr>
                  <w:tcW w:w="623" w:type="pct"/>
                  <w:vAlign w:val="center"/>
                </w:tcPr>
                <w:p w14:paraId="0ACF27A3">
                  <w:pPr>
                    <w:jc w:val="center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65</w:t>
                  </w:r>
                </w:p>
              </w:tc>
            </w:tr>
            <w:tr w14:paraId="1EE07DD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58" w:hRule="atLeast"/>
              </w:trPr>
              <w:tc>
                <w:tcPr>
                  <w:tcW w:w="409" w:type="pct"/>
                  <w:vMerge w:val="continue"/>
                </w:tcPr>
                <w:p w14:paraId="21EDF17B">
                  <w:pPr>
                    <w:ind w:firstLine="480"/>
                    <w:jc w:val="left"/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4590" w:type="pct"/>
                  <w:gridSpan w:val="10"/>
                  <w:vAlign w:val="center"/>
                </w:tcPr>
                <w:p w14:paraId="6E375036">
                  <w:pPr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1、单个或分组考核；</w:t>
                  </w:r>
                </w:p>
                <w:p w14:paraId="466857CD">
                  <w:pPr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2、按照规定动作要领完成动作。屈臂时肩关节高于肘关节、伸臂时双肘关节未伸直、做动作时身体未保持乎直，该次动作不计数；除手脚外身体其他部位触及地面，结束考核；</w:t>
                  </w:r>
                </w:p>
                <w:p w14:paraId="1A998D3B">
                  <w:pPr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rFonts w:hint="eastAsia"/>
                      <w:sz w:val="24"/>
                      <w:szCs w:val="22"/>
                    </w:rPr>
                    <w:t>3、本项目在体能测试中占比25%。</w:t>
                  </w:r>
                </w:p>
              </w:tc>
            </w:tr>
          </w:tbl>
          <w:p w14:paraId="78577ACD">
            <w:pPr>
              <w:jc w:val="left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sz w:val="24"/>
                <w:szCs w:val="22"/>
              </w:rPr>
              <w:t>4、本项目在体能测试中占比50%。</w:t>
            </w:r>
          </w:p>
        </w:tc>
      </w:tr>
    </w:tbl>
    <w:tbl>
      <w:tblPr>
        <w:tblStyle w:val="5"/>
        <w:tblpPr w:leftFromText="180" w:rightFromText="180" w:vertAnchor="text" w:horzAnchor="page" w:tblpX="1107" w:tblpY="7"/>
        <w:tblOverlap w:val="never"/>
        <w:tblW w:w="587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864"/>
        <w:gridCol w:w="846"/>
        <w:gridCol w:w="899"/>
        <w:gridCol w:w="865"/>
        <w:gridCol w:w="853"/>
        <w:gridCol w:w="875"/>
        <w:gridCol w:w="833"/>
        <w:gridCol w:w="877"/>
        <w:gridCol w:w="919"/>
        <w:gridCol w:w="1408"/>
      </w:tblGrid>
      <w:tr w14:paraId="64F71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86" w:type="pct"/>
            <w:vMerge w:val="restart"/>
            <w:vAlign w:val="center"/>
          </w:tcPr>
          <w:p w14:paraId="5B5DD16D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Cs w:val="36"/>
              </w:rPr>
              <w:t>项目</w:t>
            </w:r>
          </w:p>
        </w:tc>
        <w:tc>
          <w:tcPr>
            <w:tcW w:w="4613" w:type="pct"/>
            <w:gridSpan w:val="10"/>
            <w:vAlign w:val="center"/>
          </w:tcPr>
          <w:p w14:paraId="107FA60B">
            <w:pPr>
              <w:ind w:firstLine="643"/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bidi="ar"/>
              </w:rPr>
              <w:t>项目(3)：仰卧起坐----体能测试考核标准（男性）</w:t>
            </w:r>
          </w:p>
        </w:tc>
      </w:tr>
      <w:tr w14:paraId="54C0D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6" w:type="pct"/>
            <w:vMerge w:val="continue"/>
            <w:vAlign w:val="center"/>
          </w:tcPr>
          <w:p w14:paraId="62C18B56">
            <w:pPr>
              <w:ind w:firstLine="480"/>
              <w:jc w:val="left"/>
              <w:rPr>
                <w:sz w:val="24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3C94E043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10分</w:t>
            </w:r>
          </w:p>
        </w:tc>
        <w:tc>
          <w:tcPr>
            <w:tcW w:w="422" w:type="pct"/>
            <w:vAlign w:val="center"/>
          </w:tcPr>
          <w:p w14:paraId="68030A19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20分</w:t>
            </w:r>
          </w:p>
        </w:tc>
        <w:tc>
          <w:tcPr>
            <w:tcW w:w="449" w:type="pct"/>
            <w:vAlign w:val="center"/>
          </w:tcPr>
          <w:p w14:paraId="27A95EB1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30分</w:t>
            </w:r>
          </w:p>
        </w:tc>
        <w:tc>
          <w:tcPr>
            <w:tcW w:w="432" w:type="pct"/>
            <w:vAlign w:val="center"/>
          </w:tcPr>
          <w:p w14:paraId="4026195A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40分</w:t>
            </w:r>
          </w:p>
        </w:tc>
        <w:tc>
          <w:tcPr>
            <w:tcW w:w="426" w:type="pct"/>
            <w:vAlign w:val="center"/>
          </w:tcPr>
          <w:p w14:paraId="10455261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50分</w:t>
            </w:r>
          </w:p>
        </w:tc>
        <w:tc>
          <w:tcPr>
            <w:tcW w:w="437" w:type="pct"/>
            <w:vAlign w:val="center"/>
          </w:tcPr>
          <w:p w14:paraId="261FE761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60分</w:t>
            </w:r>
          </w:p>
        </w:tc>
        <w:tc>
          <w:tcPr>
            <w:tcW w:w="416" w:type="pct"/>
            <w:vAlign w:val="center"/>
          </w:tcPr>
          <w:p w14:paraId="75E7B5AE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70分</w:t>
            </w:r>
          </w:p>
        </w:tc>
        <w:tc>
          <w:tcPr>
            <w:tcW w:w="438" w:type="pct"/>
            <w:vAlign w:val="center"/>
          </w:tcPr>
          <w:p w14:paraId="18458F49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80分</w:t>
            </w:r>
          </w:p>
        </w:tc>
        <w:tc>
          <w:tcPr>
            <w:tcW w:w="459" w:type="pct"/>
            <w:vAlign w:val="center"/>
          </w:tcPr>
          <w:p w14:paraId="5D112419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90分</w:t>
            </w:r>
          </w:p>
        </w:tc>
        <w:tc>
          <w:tcPr>
            <w:tcW w:w="697" w:type="pct"/>
            <w:vAlign w:val="center"/>
          </w:tcPr>
          <w:p w14:paraId="60D88C62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100分</w:t>
            </w:r>
          </w:p>
        </w:tc>
      </w:tr>
      <w:tr w14:paraId="241E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86" w:type="pct"/>
            <w:vMerge w:val="restart"/>
          </w:tcPr>
          <w:p w14:paraId="472935AD">
            <w:pPr>
              <w:jc w:val="left"/>
              <w:rPr>
                <w:b/>
                <w:bCs/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仰卧</w:t>
            </w:r>
          </w:p>
          <w:p w14:paraId="482D9DE2">
            <w:pPr>
              <w:jc w:val="left"/>
              <w:rPr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起坐（次/3分钟）</w:t>
            </w:r>
          </w:p>
        </w:tc>
        <w:tc>
          <w:tcPr>
            <w:tcW w:w="431" w:type="pct"/>
            <w:vAlign w:val="center"/>
          </w:tcPr>
          <w:p w14:paraId="49A2FBB6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25</w:t>
            </w:r>
          </w:p>
        </w:tc>
        <w:tc>
          <w:tcPr>
            <w:tcW w:w="422" w:type="pct"/>
            <w:vAlign w:val="center"/>
          </w:tcPr>
          <w:p w14:paraId="0548FBBC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30</w:t>
            </w:r>
          </w:p>
        </w:tc>
        <w:tc>
          <w:tcPr>
            <w:tcW w:w="449" w:type="pct"/>
            <w:vAlign w:val="center"/>
          </w:tcPr>
          <w:p w14:paraId="30E7CC5C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35</w:t>
            </w:r>
          </w:p>
        </w:tc>
        <w:tc>
          <w:tcPr>
            <w:tcW w:w="432" w:type="pct"/>
            <w:vAlign w:val="center"/>
          </w:tcPr>
          <w:p w14:paraId="67F2B003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40</w:t>
            </w:r>
          </w:p>
        </w:tc>
        <w:tc>
          <w:tcPr>
            <w:tcW w:w="426" w:type="pct"/>
            <w:vAlign w:val="center"/>
          </w:tcPr>
          <w:p w14:paraId="596D19DF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45</w:t>
            </w:r>
          </w:p>
        </w:tc>
        <w:tc>
          <w:tcPr>
            <w:tcW w:w="437" w:type="pct"/>
            <w:vAlign w:val="center"/>
          </w:tcPr>
          <w:p w14:paraId="0910F023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50</w:t>
            </w:r>
          </w:p>
        </w:tc>
        <w:tc>
          <w:tcPr>
            <w:tcW w:w="416" w:type="pct"/>
            <w:vAlign w:val="center"/>
          </w:tcPr>
          <w:p w14:paraId="6BB5B3F7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55</w:t>
            </w:r>
          </w:p>
        </w:tc>
        <w:tc>
          <w:tcPr>
            <w:tcW w:w="438" w:type="pct"/>
            <w:vAlign w:val="center"/>
          </w:tcPr>
          <w:p w14:paraId="72930CE2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60</w:t>
            </w:r>
          </w:p>
        </w:tc>
        <w:tc>
          <w:tcPr>
            <w:tcW w:w="459" w:type="pct"/>
            <w:vAlign w:val="center"/>
          </w:tcPr>
          <w:p w14:paraId="176EF868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70</w:t>
            </w:r>
          </w:p>
        </w:tc>
        <w:tc>
          <w:tcPr>
            <w:tcW w:w="697" w:type="pct"/>
            <w:vAlign w:val="center"/>
          </w:tcPr>
          <w:p w14:paraId="61B18020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80</w:t>
            </w:r>
          </w:p>
        </w:tc>
      </w:tr>
      <w:tr w14:paraId="47F0F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386" w:type="pct"/>
            <w:vMerge w:val="continue"/>
          </w:tcPr>
          <w:p w14:paraId="26F6852C">
            <w:pPr>
              <w:ind w:firstLine="480"/>
              <w:jc w:val="left"/>
              <w:rPr>
                <w:sz w:val="24"/>
                <w:szCs w:val="22"/>
              </w:rPr>
            </w:pPr>
          </w:p>
        </w:tc>
        <w:tc>
          <w:tcPr>
            <w:tcW w:w="4613" w:type="pct"/>
            <w:gridSpan w:val="10"/>
            <w:vAlign w:val="center"/>
          </w:tcPr>
          <w:p w14:paraId="36CC76E6">
            <w:pPr>
              <w:jc w:val="lef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1、单个或分组考核；</w:t>
            </w:r>
          </w:p>
          <w:p w14:paraId="2CE26845">
            <w:pPr>
              <w:jc w:val="lef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、按照规定动作要领完成动作。下去时，身体一条直线、肩部要低于肘部，身体不能接触地面，上来时，手要伸直，屁股不能撅。仰卧起坐，手要抱在头上，起身时身体要超过90度，下去时要两肩着地。动作不到位，该次动作不计数；</w:t>
            </w:r>
          </w:p>
          <w:p w14:paraId="3F36E34B">
            <w:pPr>
              <w:jc w:val="left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3、本项目在体能测试中占比25%。</w:t>
            </w:r>
          </w:p>
        </w:tc>
      </w:tr>
      <w:tr w14:paraId="0138C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386" w:type="pct"/>
            <w:vAlign w:val="center"/>
          </w:tcPr>
          <w:p w14:paraId="075532D9">
            <w:pPr>
              <w:rPr>
                <w:sz w:val="24"/>
                <w:szCs w:val="22"/>
              </w:rPr>
            </w:pPr>
            <w:r>
              <w:rPr>
                <w:rFonts w:hint="eastAsia"/>
                <w:b/>
                <w:bCs/>
                <w:sz w:val="24"/>
                <w:szCs w:val="22"/>
              </w:rPr>
              <w:t>备注</w:t>
            </w:r>
          </w:p>
        </w:tc>
        <w:tc>
          <w:tcPr>
            <w:tcW w:w="4613" w:type="pct"/>
            <w:gridSpan w:val="10"/>
            <w:vAlign w:val="center"/>
          </w:tcPr>
          <w:p w14:paraId="0D5A3836">
            <w:pPr>
              <w:jc w:val="left"/>
            </w:pPr>
            <w:r>
              <w:rPr>
                <w:rFonts w:hint="eastAsia"/>
                <w:sz w:val="24"/>
                <w:szCs w:val="22"/>
              </w:rPr>
              <w:t>体能测试共3项，分别为3000米跑（成绩占比50%）、俯卧撑（成绩占比25%）、仰卧起坐（成绩占比25%）；三项合算分数总计为体能测试总成绩。</w:t>
            </w:r>
          </w:p>
        </w:tc>
      </w:tr>
    </w:tbl>
    <w:p w14:paraId="7DE3A50B"/>
    <w:p w14:paraId="6654904A"/>
    <w:p w14:paraId="70545F2C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7DF7421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87F3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8388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8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36286E">
                          <w:pPr>
                            <w:pStyle w:val="4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66.0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MeMg9NEAAAAEAQAADwAAAAAAAAABACAAAAAiAAAAZHJzL2Rv&#10;d25yZXYueG1sUEsBAhQAFAAAAAgAh07iQO9MFZ8IAgAAAgQAAA4AAAAAAAAAAQAgAAAAIA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36286E">
                    <w:pPr>
                      <w:pStyle w:val="4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504DE"/>
    <w:rsid w:val="61D5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2026-07-31T02:19:00Z</dcterms:created>
  <dc:creator>高梓钦</dc:creator>
  <cp:lastModifiedBy>高梓钦</cp:lastModifiedBy>
  <dcterms:modified xsi:type="dcterms:W3CDTF">2026-07-31T02:19:32Z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55E543D6C17640359857EF7A34114447_11</vt:lpwstr>
  </property>
  <property fmtid="{D5CDD505-2E9C-101B-9397-08002B2CF9AE}" pid="4" name="KSOTemplateDocerSaveRecord">
    <vt:lpwstr>eyJoZGlkIjoiMTczMzQ2MWNiYjRmZmU0ZmI1YTY4OGZlYjM5NzM4N2YiLCJ1c2VySWQiOiIxNzkwNjU5MDc0In0=</vt:lpwstr>
  </property>
</Properties>
</file>