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542"/>
        <w:gridCol w:w="1139"/>
        <w:gridCol w:w="1416"/>
        <w:gridCol w:w="1656"/>
        <w:gridCol w:w="2496"/>
        <w:gridCol w:w="2556"/>
        <w:gridCol w:w="2497"/>
      </w:tblGrid>
      <w:tr w14:paraId="46BC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附件1：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淮安市洪泽区人民医院2025年公开招聘合同制专业技术人员岗位表</w:t>
            </w:r>
          </w:p>
        </w:tc>
      </w:tr>
      <w:tr w14:paraId="6E11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91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F1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8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8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02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A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取得相应学位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E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0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眼 </w:t>
            </w:r>
            <w:r>
              <w:rPr>
                <w:rStyle w:val="4"/>
                <w:lang w:val="en-US" w:eastAsia="zh-CN" w:bidi="ar"/>
              </w:rPr>
              <w:t xml:space="preserve"> 科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眼视光学/眼视光技术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9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0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2年以上相关工作经历</w:t>
            </w:r>
          </w:p>
        </w:tc>
        <w:tc>
          <w:tcPr>
            <w:tcW w:w="9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4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3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8F82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18E3"/>
    <w:rsid w:val="6C8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0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2025-11-13T09:00:00Z</dcterms:created>
  <dc:creator>Administrator</dc:creator>
  <cp:lastModifiedBy>诗词哥赋</cp:lastModifiedBy>
  <dcterms:modified xsi:type="dcterms:W3CDTF">2025-11-13T09:03:30Z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eyJoZGlkIjoiZjIxN2Q1ZTk1ODkwMGIzZGQ5MzZjYmM0MjE0MzViNzciLCJ1c2VySWQiOiIzMDYzNzk3NDUifQ==</vt:lpwstr>
  </property>
  <property fmtid="{D5CDD505-2E9C-101B-9397-08002B2CF9AE}" pid="4" name="ICV">
    <vt:lpwstr>91168581B2C2417BB30596A877EA38A8_13</vt:lpwstr>
  </property>
</Properties>
</file>