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55BC8E">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重庆市万州区余家镇人民政府</w:t>
      </w:r>
    </w:p>
    <w:p w14:paraId="3626CAAA">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公开招聘</w:t>
      </w:r>
      <w:r>
        <w:rPr>
          <w:rFonts w:hint="eastAsia" w:eastAsia="方正小标宋_GBK" w:cs="Times New Roman"/>
          <w:color w:val="333333"/>
          <w:kern w:val="0"/>
          <w:sz w:val="44"/>
          <w:szCs w:val="44"/>
          <w:shd w:val="clear" w:color="auto" w:fill="FFFFFF"/>
          <w:lang w:val="en-US" w:eastAsia="zh-CN"/>
        </w:rPr>
        <w:t>非</w:t>
      </w:r>
      <w:r>
        <w:rPr>
          <w:rFonts w:hint="default" w:ascii="Times New Roman" w:hAnsi="Times New Roman" w:eastAsia="方正小标宋_GBK" w:cs="Times New Roman"/>
          <w:color w:val="333333"/>
          <w:kern w:val="0"/>
          <w:sz w:val="44"/>
          <w:szCs w:val="44"/>
          <w:shd w:val="clear" w:color="auto" w:fill="FFFFFF"/>
          <w:lang w:val="en-US" w:eastAsia="zh-CN"/>
        </w:rPr>
        <w:t>全日制公益性岗位公告</w:t>
      </w:r>
    </w:p>
    <w:p w14:paraId="7098F7AD">
      <w:pPr>
        <w:shd w:val="clear" w:color="auto" w:fill="FFFFFF"/>
        <w:wordWrap w:val="0"/>
        <w:spacing w:after="132" w:line="480" w:lineRule="atLeast"/>
        <w:ind w:firstLine="516"/>
        <w:jc w:val="left"/>
        <w:rPr>
          <w:rFonts w:hint="default" w:ascii="Times New Roman" w:hAnsi="Times New Roman" w:cs="Times New Roman"/>
          <w:kern w:val="0"/>
          <w:sz w:val="19"/>
          <w:szCs w:val="24"/>
          <w:lang w:val="en-US" w:eastAsia="zh-CN"/>
        </w:rPr>
      </w:pPr>
      <w:r>
        <w:rPr>
          <w:rFonts w:hint="default" w:ascii="Times New Roman" w:hAnsi="Times New Roman" w:eastAsia="MicrosoftYaHei" w:cs="Times New Roman"/>
          <w:color w:val="333333"/>
          <w:spacing w:val="24"/>
          <w:kern w:val="0"/>
          <w:sz w:val="19"/>
          <w:szCs w:val="24"/>
          <w:shd w:val="clear" w:color="auto" w:fill="FFFFFF"/>
          <w:lang w:val="en-US" w:eastAsia="zh-CN"/>
        </w:rPr>
        <w:t> </w:t>
      </w:r>
    </w:p>
    <w:p w14:paraId="5BFF9BB4">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余家镇实际，现特面向社会公开招聘非全日制公益性岗位人员</w:t>
      </w:r>
      <w:r>
        <w:rPr>
          <w:rFonts w:hint="eastAsia" w:eastAsia="方正仿宋_GBK" w:cs="Times New Roman"/>
          <w:color w:val="333333"/>
          <w:spacing w:val="30"/>
          <w:kern w:val="0"/>
          <w:sz w:val="32"/>
          <w:szCs w:val="32"/>
          <w:shd w:val="clear" w:color="auto" w:fill="FFFFFF"/>
          <w:lang w:val="en-US" w:eastAsia="zh-CN" w:bidi="ar"/>
        </w:rPr>
        <w:t>3</w:t>
      </w:r>
      <w:r>
        <w:rPr>
          <w:rFonts w:hint="default" w:ascii="Times New Roman" w:hAnsi="Times New Roman" w:eastAsia="方正仿宋_GBK" w:cs="Times New Roman"/>
          <w:color w:val="333333"/>
          <w:spacing w:val="30"/>
          <w:kern w:val="0"/>
          <w:sz w:val="32"/>
          <w:szCs w:val="32"/>
          <w:shd w:val="clear" w:color="auto" w:fill="FFFFFF"/>
          <w:lang w:val="en-US" w:eastAsia="zh-CN" w:bidi="ar"/>
        </w:rPr>
        <w:t>名。现将有关事项公告如下：</w:t>
      </w:r>
    </w:p>
    <w:p w14:paraId="3C99DC09">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一、招聘原则</w:t>
      </w:r>
    </w:p>
    <w:p w14:paraId="619E6316">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按照公开、公平、公正的原则进行择优招聘。</w:t>
      </w:r>
    </w:p>
    <w:p w14:paraId="19E0EDE2">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二、拟招聘岗位及数量</w:t>
      </w:r>
    </w:p>
    <w:p w14:paraId="4BAE9650">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张河村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w:t>
      </w:r>
      <w:r>
        <w:rPr>
          <w:rFonts w:hint="eastAsia" w:eastAsia="方正仿宋_GBK" w:cs="Times New Roman"/>
          <w:color w:val="333333"/>
          <w:kern w:val="0"/>
          <w:sz w:val="32"/>
          <w:szCs w:val="32"/>
          <w:shd w:val="clear" w:color="auto" w:fill="FFFFFF"/>
          <w:lang w:val="en-US" w:eastAsia="zh-CN"/>
        </w:rPr>
        <w:t>巡河员1</w:t>
      </w:r>
      <w:r>
        <w:rPr>
          <w:rFonts w:hint="default" w:ascii="Times New Roman" w:hAnsi="Times New Roman" w:eastAsia="方正仿宋_GBK" w:cs="Times New Roman"/>
          <w:color w:val="333333"/>
          <w:kern w:val="0"/>
          <w:sz w:val="32"/>
          <w:szCs w:val="32"/>
          <w:shd w:val="clear" w:color="auto" w:fill="FFFFFF"/>
          <w:lang w:val="en-US" w:eastAsia="zh-CN"/>
        </w:rPr>
        <w:t>名。</w:t>
      </w:r>
    </w:p>
    <w:p w14:paraId="3C0C815A">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回龙社区</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w:t>
      </w:r>
      <w:r>
        <w:rPr>
          <w:rFonts w:hint="eastAsia" w:eastAsia="方正仿宋_GBK" w:cs="Times New Roman"/>
          <w:color w:val="333333"/>
          <w:kern w:val="0"/>
          <w:sz w:val="32"/>
          <w:szCs w:val="32"/>
          <w:shd w:val="clear" w:color="auto" w:fill="FFFFFF"/>
          <w:lang w:val="en-US" w:eastAsia="zh-CN"/>
        </w:rPr>
        <w:t>清洁工1</w:t>
      </w:r>
      <w:r>
        <w:rPr>
          <w:rFonts w:hint="default" w:ascii="Times New Roman" w:hAnsi="Times New Roman" w:eastAsia="方正仿宋_GBK" w:cs="Times New Roman"/>
          <w:color w:val="333333"/>
          <w:kern w:val="0"/>
          <w:sz w:val="32"/>
          <w:szCs w:val="32"/>
          <w:shd w:val="clear" w:color="auto" w:fill="FFFFFF"/>
          <w:lang w:val="en-US" w:eastAsia="zh-CN"/>
        </w:rPr>
        <w:t>名。</w:t>
      </w:r>
    </w:p>
    <w:p w14:paraId="3BD2EF81">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三河村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招聘非全日制公益性岗位清洁工</w:t>
      </w:r>
      <w:r>
        <w:rPr>
          <w:rFonts w:hint="eastAsia" w:eastAsia="方正仿宋_GBK" w:cs="Times New Roman"/>
          <w:color w:val="333333"/>
          <w:kern w:val="0"/>
          <w:sz w:val="32"/>
          <w:szCs w:val="32"/>
          <w:shd w:val="clear" w:color="auto" w:fill="FFFFFF"/>
          <w:lang w:val="en-US" w:eastAsia="zh-CN"/>
        </w:rPr>
        <w:t>1</w:t>
      </w:r>
      <w:r>
        <w:rPr>
          <w:rFonts w:hint="default" w:ascii="Times New Roman" w:hAnsi="Times New Roman" w:eastAsia="方正仿宋_GBK" w:cs="Times New Roman"/>
          <w:color w:val="333333"/>
          <w:kern w:val="0"/>
          <w:sz w:val="32"/>
          <w:szCs w:val="32"/>
          <w:shd w:val="clear" w:color="auto" w:fill="FFFFFF"/>
          <w:lang w:val="en-US" w:eastAsia="zh-CN"/>
        </w:rPr>
        <w:t>名。</w:t>
      </w:r>
    </w:p>
    <w:p w14:paraId="4AF61363">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工作地点及内容：清洁工工作地点万州区余家镇</w:t>
      </w:r>
      <w:r>
        <w:rPr>
          <w:rFonts w:hint="eastAsia" w:eastAsia="方正仿宋_GBK" w:cs="Times New Roman"/>
          <w:color w:val="333333"/>
          <w:kern w:val="0"/>
          <w:sz w:val="32"/>
          <w:szCs w:val="32"/>
          <w:shd w:val="clear" w:color="auto" w:fill="FFFFFF"/>
          <w:lang w:val="en-US" w:eastAsia="zh-CN"/>
        </w:rPr>
        <w:t>张河村、三河村、回龙社区。</w:t>
      </w:r>
      <w:r>
        <w:rPr>
          <w:rFonts w:hint="default" w:ascii="Times New Roman" w:hAnsi="Times New Roman" w:eastAsia="方正仿宋_GBK" w:cs="Times New Roman"/>
          <w:color w:val="333333"/>
          <w:kern w:val="0"/>
          <w:sz w:val="32"/>
          <w:szCs w:val="32"/>
          <w:shd w:val="clear" w:color="auto" w:fill="FFFFFF"/>
          <w:lang w:val="en-US" w:eastAsia="zh-CN"/>
        </w:rPr>
        <w:t>负责辖区道路及其他公共区域的清扫保洁工</w:t>
      </w:r>
      <w:r>
        <w:rPr>
          <w:rFonts w:hint="eastAsia" w:eastAsia="方正仿宋_GBK" w:cs="Times New Roman"/>
          <w:color w:val="333333"/>
          <w:kern w:val="0"/>
          <w:sz w:val="32"/>
          <w:szCs w:val="32"/>
          <w:shd w:val="clear" w:color="auto" w:fill="FFFFFF"/>
          <w:lang w:val="en-US" w:eastAsia="zh-CN"/>
        </w:rPr>
        <w:t>作。</w:t>
      </w:r>
    </w:p>
    <w:p w14:paraId="3B7FE0D9">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三、招聘对象及条件</w:t>
      </w:r>
    </w:p>
    <w:p w14:paraId="75C25D0F">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拥护党的路线、方针、政策，遵纪守法、爱岗敬业、服从安排，应聘人员身体健康，无重大疾病和传染性疾病。</w:t>
      </w:r>
    </w:p>
    <w:p w14:paraId="6F3A7CFE">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身体健康，文化程度不限，男性50-60周岁，女性40-50周岁。脱贫人员和低保户等困难家庭优先录用，脱贫人口年龄视身体条件可适当放宽。</w:t>
      </w:r>
    </w:p>
    <w:p w14:paraId="700792C7">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四、报名及资格审查</w:t>
      </w:r>
    </w:p>
    <w:p w14:paraId="73E6AA1B">
      <w:pPr>
        <w:pStyle w:val="3"/>
        <w:shd w:val="clear" w:color="auto" w:fill="FFFFFF"/>
        <w:wordWrap w:val="0"/>
        <w:spacing w:before="0" w:beforeAutospacing="0" w:after="0" w:afterAutospacing="0" w:line="555" w:lineRule="atLeast"/>
        <w:ind w:firstLine="645"/>
        <w:jc w:val="both"/>
        <w:rPr>
          <w:rFonts w:hint="default" w:ascii="Times New Roman" w:hAnsi="Times New Roman" w:eastAsia="MicrosoftYaHei" w:cs="Times New Roman"/>
          <w:color w:val="333333"/>
          <w:spacing w:val="30"/>
          <w:sz w:val="32"/>
          <w:szCs w:val="32"/>
        </w:rPr>
      </w:pPr>
      <w:r>
        <w:rPr>
          <w:rFonts w:hint="default" w:ascii="Times New Roman" w:hAnsi="Times New Roman" w:eastAsia="方正楷体_GBK" w:cs="Times New Roman"/>
          <w:color w:val="333333"/>
          <w:spacing w:val="30"/>
          <w:sz w:val="32"/>
          <w:szCs w:val="32"/>
          <w:shd w:val="clear" w:color="auto" w:fill="FFFFFF"/>
        </w:rPr>
        <w:t>（一）报名</w:t>
      </w:r>
    </w:p>
    <w:p w14:paraId="0A40D56A">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本次招聘采用现场报名和资格审查相结合的方式进行。</w:t>
      </w:r>
    </w:p>
    <w:p w14:paraId="24F55C4A">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1.报名时间：202</w:t>
      </w:r>
      <w:r>
        <w:rPr>
          <w:rFonts w:hint="eastAsia" w:eastAsia="方正仿宋_GBK" w:cs="Times New Roman"/>
          <w:color w:val="333333"/>
          <w:kern w:val="0"/>
          <w:sz w:val="32"/>
          <w:szCs w:val="32"/>
          <w:shd w:val="clear" w:color="auto" w:fill="FFFFFF"/>
          <w:lang w:val="en-US" w:eastAsia="zh-CN"/>
        </w:rPr>
        <w:t>6年6</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8</w:t>
      </w:r>
      <w:r>
        <w:rPr>
          <w:rFonts w:hint="default" w:ascii="Times New Roman" w:hAnsi="Times New Roman" w:eastAsia="方正仿宋_GBK" w:cs="Times New Roman"/>
          <w:color w:val="333333"/>
          <w:kern w:val="0"/>
          <w:sz w:val="32"/>
          <w:szCs w:val="32"/>
          <w:shd w:val="clear" w:color="auto" w:fill="FFFFFF"/>
          <w:lang w:val="en-US" w:eastAsia="zh-CN"/>
        </w:rPr>
        <w:t>日</w:t>
      </w:r>
      <w:r>
        <w:rPr>
          <w:rFonts w:hint="eastAsia" w:eastAsia="方正仿宋_GBK" w:cs="Times New Roman"/>
          <w:color w:val="333333"/>
          <w:kern w:val="0"/>
          <w:sz w:val="32"/>
          <w:szCs w:val="32"/>
          <w:shd w:val="clear" w:color="auto" w:fill="FFFFFF"/>
          <w:lang w:val="en-US" w:eastAsia="zh-CN"/>
        </w:rPr>
        <w:t>—6</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10</w:t>
      </w:r>
      <w:r>
        <w:rPr>
          <w:rFonts w:hint="default" w:ascii="Times New Roman" w:hAnsi="Times New Roman" w:eastAsia="方正仿宋_GBK" w:cs="Times New Roman"/>
          <w:color w:val="333333"/>
          <w:kern w:val="0"/>
          <w:sz w:val="32"/>
          <w:szCs w:val="32"/>
          <w:shd w:val="clear" w:color="auto" w:fill="FFFFFF"/>
          <w:lang w:val="en-US" w:eastAsia="zh-CN"/>
        </w:rPr>
        <w:t>日(9:30</w:t>
      </w:r>
      <w:r>
        <w:rPr>
          <w:rFonts w:hint="eastAsia" w:eastAsia="方正仿宋_GBK" w:cs="Times New Roman"/>
          <w:color w:val="333333"/>
          <w:kern w:val="0"/>
          <w:sz w:val="32"/>
          <w:szCs w:val="32"/>
          <w:shd w:val="clear" w:color="auto" w:fill="FFFFFF"/>
          <w:lang w:val="en-US" w:eastAsia="zh-CN"/>
        </w:rPr>
        <w:t>—</w:t>
      </w:r>
      <w:r>
        <w:rPr>
          <w:rFonts w:hint="default" w:ascii="Times New Roman" w:hAnsi="Times New Roman" w:eastAsia="方正仿宋_GBK" w:cs="Times New Roman"/>
          <w:color w:val="333333"/>
          <w:kern w:val="0"/>
          <w:sz w:val="32"/>
          <w:szCs w:val="32"/>
          <w:shd w:val="clear" w:color="auto" w:fill="FFFFFF"/>
          <w:lang w:val="en-US" w:eastAsia="zh-CN"/>
        </w:rPr>
        <w:t>17:00)</w:t>
      </w:r>
    </w:p>
    <w:p w14:paraId="17A82149">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2.报名地点：重庆市万州区余家镇万安路212</w:t>
      </w:r>
      <w:bookmarkStart w:id="0" w:name="_GoBack"/>
      <w:bookmarkEnd w:id="0"/>
      <w:r>
        <w:rPr>
          <w:rFonts w:hint="default" w:ascii="Times New Roman" w:hAnsi="Times New Roman" w:eastAsia="方正仿宋_GBK" w:cs="Times New Roman"/>
          <w:color w:val="333333"/>
          <w:kern w:val="0"/>
          <w:sz w:val="32"/>
          <w:szCs w:val="32"/>
          <w:shd w:val="clear" w:color="auto" w:fill="FFFFFF"/>
          <w:lang w:val="en-US" w:eastAsia="zh-CN"/>
        </w:rPr>
        <w:t>号（余家镇</w:t>
      </w:r>
      <w:r>
        <w:rPr>
          <w:rFonts w:hint="eastAsia" w:eastAsia="方正仿宋_GBK" w:cs="Times New Roman"/>
          <w:color w:val="333333"/>
          <w:kern w:val="0"/>
          <w:sz w:val="32"/>
          <w:szCs w:val="32"/>
          <w:shd w:val="clear" w:color="auto" w:fill="FFFFFF"/>
          <w:lang w:val="en-US" w:eastAsia="zh-CN"/>
        </w:rPr>
        <w:t>便民服务中心</w:t>
      </w:r>
      <w:r>
        <w:rPr>
          <w:rFonts w:hint="default" w:ascii="Times New Roman" w:hAnsi="Times New Roman" w:eastAsia="方正仿宋_GBK" w:cs="Times New Roman"/>
          <w:color w:val="333333"/>
          <w:kern w:val="0"/>
          <w:sz w:val="32"/>
          <w:szCs w:val="32"/>
          <w:shd w:val="clear" w:color="auto" w:fill="FFFFFF"/>
          <w:lang w:val="en-US" w:eastAsia="zh-CN"/>
        </w:rPr>
        <w:t>）。</w:t>
      </w:r>
    </w:p>
    <w:p w14:paraId="14D05F2D">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联系电话：023-58452126。</w:t>
      </w:r>
    </w:p>
    <w:p w14:paraId="59D08F47">
      <w:pPr>
        <w:shd w:val="clear" w:color="auto" w:fill="FFFFFF"/>
        <w:wordWrap w:val="0"/>
        <w:spacing w:after="132" w:line="480" w:lineRule="atLeast"/>
        <w:ind w:firstLine="640" w:firstLineChars="200"/>
        <w:jc w:val="left"/>
        <w:rPr>
          <w:rFonts w:hint="default" w:ascii="Times New Roman" w:hAnsi="Times New Roman" w:eastAsia="MicrosoftYaHei" w:cs="Times New Roman"/>
          <w:color w:val="333333"/>
          <w:spacing w:val="30"/>
          <w:sz w:val="21"/>
          <w:szCs w:val="21"/>
        </w:rPr>
      </w:pPr>
      <w:r>
        <w:rPr>
          <w:rFonts w:hint="default" w:ascii="Times New Roman" w:hAnsi="Times New Roman" w:eastAsia="方正仿宋_GBK" w:cs="Times New Roman"/>
          <w:color w:val="333333"/>
          <w:kern w:val="0"/>
          <w:sz w:val="32"/>
          <w:szCs w:val="32"/>
          <w:shd w:val="clear" w:color="auto" w:fill="FFFFFF"/>
          <w:lang w:val="en-US" w:eastAsia="zh-CN"/>
        </w:rPr>
        <w:t>3.报名材料：本人身份证、一寸照片2张、重庆农村商业银行卡及其他证明材料（建档立卡脱贫农户证明、残疾证</w:t>
      </w:r>
      <w:r>
        <w:rPr>
          <w:rFonts w:hint="eastAsia" w:eastAsia="方正仿宋_GBK" w:cs="Times New Roman"/>
          <w:color w:val="333333"/>
          <w:kern w:val="0"/>
          <w:sz w:val="32"/>
          <w:szCs w:val="32"/>
          <w:shd w:val="clear" w:color="auto" w:fill="FFFFFF"/>
          <w:lang w:val="en-US" w:eastAsia="zh-CN"/>
        </w:rPr>
        <w:t>、</w:t>
      </w:r>
      <w:r>
        <w:rPr>
          <w:rFonts w:hint="default" w:ascii="Times New Roman" w:hAnsi="Times New Roman" w:eastAsia="方正仿宋_GBK" w:cs="Times New Roman"/>
          <w:color w:val="333333"/>
          <w:kern w:val="0"/>
          <w:sz w:val="32"/>
          <w:szCs w:val="32"/>
          <w:shd w:val="clear" w:color="auto" w:fill="FFFFFF"/>
          <w:lang w:val="en-US" w:eastAsia="zh-CN"/>
        </w:rPr>
        <w:t>低保证</w:t>
      </w:r>
      <w:r>
        <w:rPr>
          <w:rFonts w:hint="eastAsia" w:eastAsia="方正仿宋_GBK" w:cs="Times New Roman"/>
          <w:color w:val="333333"/>
          <w:kern w:val="0"/>
          <w:sz w:val="32"/>
          <w:szCs w:val="32"/>
          <w:shd w:val="clear" w:color="auto" w:fill="FFFFFF"/>
          <w:lang w:val="en-US" w:eastAsia="zh-CN"/>
        </w:rPr>
        <w:t>、高校毕业证书</w:t>
      </w:r>
      <w:r>
        <w:rPr>
          <w:rFonts w:hint="default" w:ascii="Times New Roman" w:hAnsi="Times New Roman" w:eastAsia="方正仿宋_GBK" w:cs="Times New Roman"/>
          <w:color w:val="333333"/>
          <w:kern w:val="0"/>
          <w:sz w:val="32"/>
          <w:szCs w:val="32"/>
          <w:shd w:val="clear" w:color="auto" w:fill="FFFFFF"/>
          <w:lang w:val="en-US" w:eastAsia="zh-CN"/>
        </w:rPr>
        <w:t>等）。</w:t>
      </w:r>
    </w:p>
    <w:p w14:paraId="236A9AFA">
      <w:pPr>
        <w:pStyle w:val="3"/>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（二）资格审查</w:t>
      </w:r>
    </w:p>
    <w:p w14:paraId="58EAA94B">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由余家镇政府相关工作人员对报名者提交的材料，对照岗位报名要求，进行资格审查，并当场告知报名者是否符合报名条件。凡弄虚作假的，一经查实，立即取消应聘资格。</w:t>
      </w:r>
    </w:p>
    <w:p w14:paraId="4BE487D9">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五、招聘方式</w:t>
      </w:r>
    </w:p>
    <w:p w14:paraId="3E5CB065">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本次招聘主要采取综合考察的方式进行，择优录取。由余家镇人民政府组织实施。</w:t>
      </w:r>
    </w:p>
    <w:p w14:paraId="757F17A1">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六、考察结果和公示</w:t>
      </w:r>
    </w:p>
    <w:p w14:paraId="1D214E3A">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根据现场报名审核结果和综合考察情况确定拟录用人员，考察合格后的拟聘人员在辖区公众信息网和余家镇公示栏向社会公示5个工作日。</w:t>
      </w:r>
    </w:p>
    <w:p w14:paraId="3F23FF06">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七、聘用</w:t>
      </w:r>
    </w:p>
    <w:p w14:paraId="7D506C41">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经公示无异议，余家镇政府按照相关规定与聘用人员签订劳务协议，期限为1年。期限届满，余家镇政府根据工作需要、综合评价、本人意向等，经协商一致可按规定续签，服务期限最长不超过3年。</w:t>
      </w:r>
    </w:p>
    <w:p w14:paraId="22CFCFDF">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八、在岗待遇</w:t>
      </w:r>
    </w:p>
    <w:p w14:paraId="2927EE23">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清洁工115</w:t>
      </w:r>
      <w:r>
        <w:rPr>
          <w:rFonts w:hint="eastAsia" w:eastAsia="方正仿宋_GBK" w:cs="Times New Roman"/>
          <w:color w:val="333333"/>
          <w:kern w:val="0"/>
          <w:sz w:val="32"/>
          <w:szCs w:val="32"/>
          <w:shd w:val="clear" w:color="auto" w:fill="FFFFFF"/>
          <w:lang w:val="en-US" w:eastAsia="zh-CN"/>
        </w:rPr>
        <w:t>0</w:t>
      </w:r>
      <w:r>
        <w:rPr>
          <w:rFonts w:hint="default" w:ascii="Times New Roman" w:hAnsi="Times New Roman" w:eastAsia="方正仿宋_GBK" w:cs="Times New Roman"/>
          <w:color w:val="333333"/>
          <w:kern w:val="0"/>
          <w:sz w:val="32"/>
          <w:szCs w:val="32"/>
          <w:shd w:val="clear" w:color="auto" w:fill="FFFFFF"/>
          <w:lang w:val="en-US" w:eastAsia="zh-CN"/>
        </w:rPr>
        <w:t>元/月</w:t>
      </w:r>
      <w:r>
        <w:rPr>
          <w:rFonts w:hint="eastAsia" w:eastAsia="方正仿宋_GBK" w:cs="Times New Roman"/>
          <w:color w:val="333333"/>
          <w:kern w:val="0"/>
          <w:sz w:val="32"/>
          <w:szCs w:val="32"/>
          <w:shd w:val="clear" w:color="auto" w:fill="FFFFFF"/>
          <w:lang w:val="en-US" w:eastAsia="zh-CN"/>
        </w:rPr>
        <w:t>。</w:t>
      </w:r>
    </w:p>
    <w:p w14:paraId="5376FDA6">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黑体_GBK" w:cs="Times New Roman"/>
          <w:b w:val="0"/>
          <w:color w:val="333333"/>
          <w:spacing w:val="30"/>
          <w:sz w:val="32"/>
          <w:szCs w:val="32"/>
          <w:shd w:val="clear" w:color="auto" w:fill="FFFFFF"/>
        </w:rPr>
        <w:t>九、其他</w:t>
      </w:r>
    </w:p>
    <w:p w14:paraId="68A80C8D">
      <w:pPr>
        <w:shd w:val="clear" w:color="auto" w:fill="FFFFFF"/>
        <w:wordWrap w:val="0"/>
        <w:spacing w:after="132" w:line="480" w:lineRule="atLeast"/>
        <w:ind w:firstLine="640" w:firstLineChars="200"/>
        <w:jc w:val="lef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本招聘公告最终解释权归重庆市万州区余家镇人民政府。</w:t>
      </w:r>
    </w:p>
    <w:p w14:paraId="729502D7">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14:paraId="197614C3">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14:paraId="72DC50FF">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14:paraId="1167B5C9">
      <w:pPr>
        <w:shd w:val="clear" w:color="auto" w:fill="FFFFFF"/>
        <w:wordWrap w:val="0"/>
        <w:spacing w:after="132" w:line="480" w:lineRule="atLeast"/>
        <w:ind w:firstLine="516"/>
        <w:jc w:val="righ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 xml:space="preserve">重庆市万州区余家镇人民政府  </w:t>
      </w:r>
    </w:p>
    <w:p w14:paraId="32A10BD6">
      <w:pPr>
        <w:shd w:val="clear" w:color="auto" w:fill="FFFFFF"/>
        <w:wordWrap w:val="0"/>
        <w:spacing w:after="132" w:line="480" w:lineRule="atLeast"/>
        <w:ind w:firstLine="516"/>
        <w:jc w:val="righ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202</w:t>
      </w:r>
      <w:r>
        <w:rPr>
          <w:rFonts w:hint="eastAsia" w:eastAsia="方正仿宋_GBK" w:cs="Times New Roman"/>
          <w:b w:val="0"/>
          <w:color w:val="333333"/>
          <w:kern w:val="0"/>
          <w:sz w:val="32"/>
          <w:szCs w:val="32"/>
          <w:shd w:val="clear" w:color="auto" w:fill="FFFFFF"/>
          <w:lang w:val="en-US" w:eastAsia="zh-CN"/>
        </w:rPr>
        <w:t>6</w:t>
      </w:r>
      <w:r>
        <w:rPr>
          <w:rFonts w:hint="default" w:ascii="Times New Roman" w:hAnsi="Times New Roman" w:eastAsia="方正仿宋_GBK" w:cs="Times New Roman"/>
          <w:b w:val="0"/>
          <w:color w:val="333333"/>
          <w:kern w:val="0"/>
          <w:sz w:val="32"/>
          <w:szCs w:val="32"/>
          <w:shd w:val="clear" w:color="auto" w:fill="FFFFFF"/>
          <w:lang w:val="en-US" w:eastAsia="zh-CN"/>
        </w:rPr>
        <w:t>年</w:t>
      </w:r>
      <w:r>
        <w:rPr>
          <w:rFonts w:hint="eastAsia" w:eastAsia="方正仿宋_GBK" w:cs="Times New Roman"/>
          <w:b w:val="0"/>
          <w:color w:val="333333"/>
          <w:kern w:val="0"/>
          <w:sz w:val="32"/>
          <w:szCs w:val="32"/>
          <w:shd w:val="clear" w:color="auto" w:fill="FFFFFF"/>
          <w:lang w:val="en-US" w:eastAsia="zh-CN"/>
        </w:rPr>
        <w:t>6</w:t>
      </w:r>
      <w:r>
        <w:rPr>
          <w:rFonts w:hint="default" w:ascii="Times New Roman" w:hAnsi="Times New Roman" w:eastAsia="方正仿宋_GBK" w:cs="Times New Roman"/>
          <w:b w:val="0"/>
          <w:color w:val="333333"/>
          <w:kern w:val="0"/>
          <w:sz w:val="32"/>
          <w:szCs w:val="32"/>
          <w:shd w:val="clear" w:color="auto" w:fill="FFFFFF"/>
          <w:lang w:val="en-US" w:eastAsia="zh-CN"/>
        </w:rPr>
        <w:t>月</w:t>
      </w:r>
      <w:r>
        <w:rPr>
          <w:rFonts w:hint="eastAsia" w:eastAsia="方正仿宋_GBK" w:cs="Times New Roman"/>
          <w:b w:val="0"/>
          <w:color w:val="333333"/>
          <w:kern w:val="0"/>
          <w:sz w:val="32"/>
          <w:szCs w:val="32"/>
          <w:shd w:val="clear" w:color="auto" w:fill="FFFFFF"/>
          <w:lang w:val="en-US" w:eastAsia="zh-CN"/>
        </w:rPr>
        <w:t>8</w:t>
      </w:r>
      <w:r>
        <w:rPr>
          <w:rFonts w:hint="default" w:ascii="Times New Roman" w:hAnsi="Times New Roman" w:eastAsia="方正仿宋_GBK" w:cs="Times New Roman"/>
          <w:b w:val="0"/>
          <w:color w:val="333333"/>
          <w:kern w:val="0"/>
          <w:sz w:val="32"/>
          <w:szCs w:val="32"/>
          <w:shd w:val="clear" w:color="auto" w:fill="FFFFFF"/>
          <w:lang w:val="en-US" w:eastAsia="zh-CN"/>
        </w:rPr>
        <w:t>日 </w:t>
      </w:r>
      <w:r>
        <w:rPr>
          <w:rFonts w:hint="default" w:ascii="Times New Roman" w:hAnsi="Times New Roman" w:eastAsia="方正仿宋_GBK" w:cs="Times New Roman"/>
          <w:color w:val="333333"/>
          <w:kern w:val="0"/>
          <w:sz w:val="32"/>
          <w:szCs w:val="32"/>
          <w:shd w:val="clear" w:color="auto" w:fill="FFFFFF"/>
          <w:lang w:val="en-US" w:eastAsia="zh-CN"/>
        </w:rPr>
        <w:t xml:space="preserve">        </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icrosoftYaHei">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105F6"/>
    <w:rsid w:val="10A80527"/>
    <w:rsid w:val="11970B62"/>
    <w:rsid w:val="13C23F64"/>
    <w:rsid w:val="179A5549"/>
    <w:rsid w:val="183312FD"/>
    <w:rsid w:val="1A3F545C"/>
    <w:rsid w:val="20FC2E8C"/>
    <w:rsid w:val="255960B4"/>
    <w:rsid w:val="25D83E18"/>
    <w:rsid w:val="2F1A031B"/>
    <w:rsid w:val="31FD3E08"/>
    <w:rsid w:val="343B3144"/>
    <w:rsid w:val="37AF347A"/>
    <w:rsid w:val="3FEE1378"/>
    <w:rsid w:val="544A5CC8"/>
    <w:rsid w:val="550A5D2D"/>
    <w:rsid w:val="55D176C6"/>
    <w:rsid w:val="600109A5"/>
    <w:rsid w:val="6223027B"/>
    <w:rsid w:val="701D1476"/>
    <w:rsid w:val="72A91D69"/>
    <w:rsid w:val="780F27C7"/>
    <w:rsid w:val="785E6E96"/>
    <w:rsid w:val="78BE2C0B"/>
    <w:rsid w:val="7C88796A"/>
    <w:rsid w:val="7FEB3229"/>
    <w:rsid w:val="ADEF16CC"/>
    <w:rsid w:val="AFFBE1F4"/>
    <w:rsid w:val="D7FFD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szCs w:val="24"/>
    </w:rPr>
  </w:style>
  <w:style w:type="paragraph" w:styleId="2">
    <w:name w:val="heading 3"/>
    <w:basedOn w:val="1"/>
    <w:next w:val="1"/>
    <w:unhideWhenUsed/>
    <w:qFormat/>
    <w:uiPriority w:val="99"/>
    <w:pPr>
      <w:spacing w:before="100" w:beforeAutospacing="1" w:after="100" w:afterAutospacing="1"/>
      <w:jc w:val="left"/>
    </w:pPr>
    <w:rPr>
      <w:rFonts w:hint="eastAsia" w:ascii="宋体" w:hAnsi="宋体" w:cs="宋体"/>
      <w:b/>
      <w:kern w:val="0"/>
      <w:sz w:val="27"/>
      <w:szCs w:val="27"/>
      <w:lang w:val="en-US" w:eastAsia="zh-CN" w:bidi="ar"/>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hint="default"/>
      <w:kern w:val="0"/>
      <w:sz w:val="24"/>
      <w:szCs w:val="24"/>
      <w:lang w:val="en-US" w:eastAsia="zh-CN"/>
    </w:rPr>
  </w:style>
  <w:style w:type="character" w:styleId="6">
    <w:name w:val="Hyperlink"/>
    <w:basedOn w:val="5"/>
    <w:unhideWhenUsed/>
    <w:qFormat/>
    <w:uiPriority w:val="99"/>
    <w:rPr>
      <w:rFonts w:hint="default"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2024-05-07T02:24:00Z</dcterms:created>
  <dc:creator>dzb</dc:creator>
  <cp:lastModifiedBy>kylin</cp:lastModifiedBy>
  <cp:lastPrinted>2026-06-02T08:43:00Z</cp:lastPrinted>
  <dcterms:modified xsi:type="dcterms:W3CDTF">2026-06-08T09:50:15Z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749D73C6989420816C3F38661DE27495</vt:lpwstr>
  </property>
</Properties>
</file>