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7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公开招聘报名表</w:t>
      </w: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57"/>
        <w:gridCol w:w="1463"/>
        <w:gridCol w:w="58"/>
        <w:gridCol w:w="346"/>
        <w:gridCol w:w="437"/>
        <w:gridCol w:w="887"/>
        <w:gridCol w:w="330"/>
        <w:gridCol w:w="521"/>
        <w:gridCol w:w="634"/>
        <w:gridCol w:w="807"/>
        <w:gridCol w:w="319"/>
        <w:gridCol w:w="93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应聘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  <w:lang w:val="en-US" w:eastAsia="zh-CN"/>
              </w:rPr>
              <w:t>单位、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3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是否服从调剂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是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否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□</w:t>
            </w: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性别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民族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出生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年月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婚姻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状况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文化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程度</w:t>
            </w: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政治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面貌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时间</w:t>
            </w: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参加工作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时间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</w:rPr>
              <w:t>号码</w:t>
            </w:r>
          </w:p>
        </w:tc>
        <w:tc>
          <w:tcPr>
            <w:tcW w:w="44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是否具有特种作业证</w:t>
            </w:r>
          </w:p>
        </w:tc>
        <w:tc>
          <w:tcPr>
            <w:tcW w:w="205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28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lang w:val="en-US" w:eastAsia="zh-CN"/>
              </w:rPr>
              <w:t>特种作业证名称与专业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专业技术、技能资格、职称证书及其他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证书情况</w:t>
            </w:r>
          </w:p>
        </w:tc>
        <w:tc>
          <w:tcPr>
            <w:tcW w:w="6471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及职务(岗位)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手机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常住通信地址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邮箱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学历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专业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在职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毕业院校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学历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专业</w:t>
            </w:r>
          </w:p>
        </w:tc>
        <w:tc>
          <w:tcPr>
            <w:tcW w:w="32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4"/>
              </w:rPr>
              <w:t>学位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69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有无与本人有夫妻关系、直系血亲关系、三代以内旁系血亲及近姻亲关系的家属在广州南方投资集团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  <w:lang w:val="en-US" w:eastAsia="zh-CN"/>
              </w:rPr>
              <w:t>有限系统内</w:t>
            </w: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工作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（有/无）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家庭主要成员及重要社会关系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  <w:szCs w:val="21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（包括但不限于配偶、子女、父母、岳父母（或公婆）、电力系统内其他亲属）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关系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政治面貌</w:t>
            </w: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  <w:tc>
          <w:tcPr>
            <w:tcW w:w="47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主要学习经历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时间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学校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专业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是否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月—  年  月</w:t>
            </w: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工作时间</w:t>
            </w:r>
          </w:p>
        </w:tc>
        <w:tc>
          <w:tcPr>
            <w:tcW w:w="3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工作单位及部门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</w:rPr>
              <w:t>年  月—  年  月</w:t>
            </w:r>
          </w:p>
        </w:tc>
        <w:tc>
          <w:tcPr>
            <w:tcW w:w="3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3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9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Lines="50" w:line="360" w:lineRule="exact"/>
        <w:ind w:left="-199" w:leftChars="-95" w:right="-313" w:rightChars="-149" w:firstLine="614"/>
        <w:rPr>
          <w:rFonts w:ascii="宋体" w:cs="宋体"/>
          <w:b/>
          <w:sz w:val="24"/>
        </w:rPr>
      </w:pPr>
      <w:r>
        <w:rPr>
          <w:rFonts w:hint="eastAsia" w:ascii="宋体" w:cs="宋体"/>
          <w:b/>
          <w:sz w:val="24"/>
        </w:rPr>
        <w:t>本人</w:t>
      </w:r>
      <w:r>
        <w:rPr>
          <w:rFonts w:ascii="宋体" w:cs="宋体"/>
          <w:b/>
          <w:sz w:val="24"/>
        </w:rPr>
        <w:t>承诺</w:t>
      </w:r>
      <w:r>
        <w:rPr>
          <w:rFonts w:hint="eastAsia" w:ascii="宋体" w:cs="宋体"/>
          <w:b/>
          <w:sz w:val="24"/>
        </w:rPr>
        <w:t>提供的应聘信息（包括但不限于现工作单位、工作经历、年限、职务、业绩资历等）、学历、身份证件、资格资质证书等相关资料真实、客观、完整、有效，任何时候如发现提供虚假信息，本人承担相关后果及责任，用人单位可不予录用或解除劳动合同</w:t>
      </w:r>
      <w:r>
        <w:rPr>
          <w:rFonts w:hint="eastAsia" w:ascii="宋体" w:cs="宋体"/>
          <w:b/>
          <w:sz w:val="24"/>
          <w:lang w:val="en-US" w:eastAsia="zh-CN"/>
        </w:rPr>
        <w:t>并不支付违约金</w:t>
      </w:r>
      <w:r>
        <w:rPr>
          <w:rFonts w:hint="eastAsia" w:ascii="宋体" w:cs="宋体"/>
          <w:b/>
          <w:sz w:val="24"/>
        </w:rPr>
        <w:t xml:space="preserve">。                                                    </w:t>
      </w:r>
    </w:p>
    <w:p>
      <w:pPr>
        <w:autoSpaceDE w:val="0"/>
        <w:autoSpaceDN w:val="0"/>
        <w:adjustRightInd w:val="0"/>
        <w:spacing w:beforeLines="50" w:line="360" w:lineRule="exact"/>
        <w:ind w:left="-199" w:leftChars="-95" w:right="-313" w:rightChars="-149" w:firstLine="5763" w:firstLineChars="2392"/>
        <w:rPr>
          <w:rFonts w:ascii="宋体" w:cs="宋体"/>
          <w:b/>
          <w:sz w:val="24"/>
        </w:rPr>
      </w:pPr>
    </w:p>
    <w:p>
      <w:pPr>
        <w:autoSpaceDE w:val="0"/>
        <w:autoSpaceDN w:val="0"/>
        <w:adjustRightInd w:val="0"/>
        <w:spacing w:beforeLines="50" w:line="360" w:lineRule="exact"/>
        <w:ind w:right="-313" w:rightChars="-149" w:firstLine="5542" w:firstLineChars="23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本人签名：</w:t>
      </w:r>
    </w:p>
    <w:p>
      <w:pPr>
        <w:autoSpaceDE w:val="0"/>
        <w:autoSpaceDN w:val="0"/>
        <w:adjustRightInd w:val="0"/>
        <w:spacing w:beforeLines="50" w:line="400" w:lineRule="exact"/>
        <w:ind w:firstLine="6505" w:firstLineChars="2700"/>
        <w:rPr>
          <w:sz w:val="24"/>
        </w:rPr>
      </w:pPr>
      <w:r>
        <w:rPr>
          <w:rFonts w:hint="eastAsia" w:ascii="宋体" w:hAnsi="宋体"/>
          <w:b/>
          <w:bCs/>
          <w:sz w:val="24"/>
        </w:rPr>
        <w:t>年   月   日</w:t>
      </w:r>
    </w:p>
    <w:sectPr>
      <w:pgSz w:w="11906" w:h="16838"/>
      <w:pgMar w:top="127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03E481C"/>
    <w:rsid w:val="000E44BC"/>
    <w:rsid w:val="00295848"/>
    <w:rsid w:val="002F0B1F"/>
    <w:rsid w:val="0033677A"/>
    <w:rsid w:val="003850ED"/>
    <w:rsid w:val="00400FE4"/>
    <w:rsid w:val="00462473"/>
    <w:rsid w:val="00A00AA7"/>
    <w:rsid w:val="00B5708B"/>
    <w:rsid w:val="00C55449"/>
    <w:rsid w:val="00CB2CBE"/>
    <w:rsid w:val="00CD3F14"/>
    <w:rsid w:val="00E02420"/>
    <w:rsid w:val="00E8265B"/>
    <w:rsid w:val="01334DC2"/>
    <w:rsid w:val="066141EA"/>
    <w:rsid w:val="092B1BBD"/>
    <w:rsid w:val="0BC42113"/>
    <w:rsid w:val="0C8433AE"/>
    <w:rsid w:val="0CF853F4"/>
    <w:rsid w:val="0F5139D0"/>
    <w:rsid w:val="154B071E"/>
    <w:rsid w:val="18076997"/>
    <w:rsid w:val="1B4C06A0"/>
    <w:rsid w:val="1C2E5F55"/>
    <w:rsid w:val="1DA120F1"/>
    <w:rsid w:val="2353299E"/>
    <w:rsid w:val="23D11684"/>
    <w:rsid w:val="299A5153"/>
    <w:rsid w:val="2B3C6B50"/>
    <w:rsid w:val="2C440420"/>
    <w:rsid w:val="2C471953"/>
    <w:rsid w:val="2C9B6558"/>
    <w:rsid w:val="2F1250E0"/>
    <w:rsid w:val="2FE33EBA"/>
    <w:rsid w:val="31586860"/>
    <w:rsid w:val="32E80AEC"/>
    <w:rsid w:val="3B3A3D6B"/>
    <w:rsid w:val="3E6264B9"/>
    <w:rsid w:val="411729A6"/>
    <w:rsid w:val="47A00DCC"/>
    <w:rsid w:val="4ACC20EB"/>
    <w:rsid w:val="4D06026F"/>
    <w:rsid w:val="4D672CAB"/>
    <w:rsid w:val="4D851E84"/>
    <w:rsid w:val="5020087E"/>
    <w:rsid w:val="508C17AB"/>
    <w:rsid w:val="50B56EED"/>
    <w:rsid w:val="51D22C08"/>
    <w:rsid w:val="52B65229"/>
    <w:rsid w:val="54222724"/>
    <w:rsid w:val="56225AFA"/>
    <w:rsid w:val="56C25868"/>
    <w:rsid w:val="579F043F"/>
    <w:rsid w:val="57E71602"/>
    <w:rsid w:val="59E57343"/>
    <w:rsid w:val="5A884A41"/>
    <w:rsid w:val="5B276768"/>
    <w:rsid w:val="5F777C9F"/>
    <w:rsid w:val="603E481C"/>
    <w:rsid w:val="606045D2"/>
    <w:rsid w:val="60813D45"/>
    <w:rsid w:val="637A7628"/>
    <w:rsid w:val="637E3B36"/>
    <w:rsid w:val="65A71F8C"/>
    <w:rsid w:val="66EF5E4D"/>
    <w:rsid w:val="6764093B"/>
    <w:rsid w:val="678F5244"/>
    <w:rsid w:val="67E973EC"/>
    <w:rsid w:val="680E0A45"/>
    <w:rsid w:val="6AAF4426"/>
    <w:rsid w:val="6C934CD4"/>
    <w:rsid w:val="6E085638"/>
    <w:rsid w:val="6E427328"/>
    <w:rsid w:val="701D5701"/>
    <w:rsid w:val="726948F8"/>
    <w:rsid w:val="73321904"/>
    <w:rsid w:val="74FF484B"/>
    <w:rsid w:val="75921A34"/>
    <w:rsid w:val="76F44DC8"/>
    <w:rsid w:val="7840707F"/>
    <w:rsid w:val="796F7853"/>
    <w:rsid w:val="7DBB3F6A"/>
    <w:rsid w:val="7F4446AE"/>
    <w:rsid w:val="7F7D52E6"/>
    <w:rsid w:val="7F9D18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3</Pages>
  <Words>125</Words>
  <Characters>718</Characters>
  <Lines>5</Lines>
  <Paragraphs>1</Paragraphs>
  <TotalTime>7</TotalTime>
  <ScaleCrop>false</ScaleCrop>
  <LinksUpToDate>false</LinksUpToDate>
  <CharactersWithSpaces>842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2019-01-22T08:40:00Z</dcterms:created>
  <dc:creator>毛春初</dc:creator>
  <cp:lastModifiedBy>林丹娜</cp:lastModifiedBy>
  <dcterms:modified xsi:type="dcterms:W3CDTF">2026-06-22T10:25:25Z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DEA53220DC324178B5866896EC35C9F4</vt:lpwstr>
  </property>
</Properties>
</file>