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51"/>
        <w:gridCol w:w="5967"/>
        <w:gridCol w:w="3533"/>
        <w:gridCol w:w="737"/>
        <w:gridCol w:w="790"/>
        <w:gridCol w:w="992"/>
      </w:tblGrid>
      <w:tr w14:paraId="788840B7">
        <w:tblPrEx>
          <w:tblLayout w:type="fixed"/>
        </w:tblPrEx>
        <w:trPr>
          <w:trHeight w:val="966" w:hRule="atLeast"/>
        </w:trPr>
        <w:tc>
          <w:tcPr>
            <w:tcW w:w="129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4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0" w:firstLineChars="5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某国企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数字化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外包员工招聘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明细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C6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74562">
        <w:tblPrEx>
          <w:tblLayout w:type="fixed"/>
        </w:tblPrEx>
        <w:trPr>
          <w:trHeight w:val="9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</w:tr>
      <w:tr w14:paraId="2C71341E">
        <w:tblPrEx>
          <w:tblLayout w:type="fixed"/>
        </w:tblPrEx>
        <w:trPr>
          <w:trHeight w:val="162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产品经理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4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产品需求调研与设计：负责公司数智化业务需求调研、梳理与分析，对接内外部客户及业务部门，结合行业政策、公司发展战略及技术可行性开展需求研判。完成产品方案设计、原型制作、功能梳理及产品文档编写，根据业务使用反馈持续迭代优化产品。</w:t>
            </w:r>
          </w:p>
          <w:p w14:paraId="63D3F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项目统筹管理：负责数智化项目全流程管理，制定项目实施计划与节点目标，统筹协调内外部资源。严控项目进度、质量、成本及风险，及时解决项目推进问题，建立项目台账，定期上报项目进展，保障项目合规高效落地。</w:t>
            </w:r>
          </w:p>
          <w:p w14:paraId="12BB4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产品交付落地：负责产品实施、上线运行及验收闭环工作。跟进产品研发部署全过程，组织产品测试、试运行及用户培训，及时整改上线问题、优化产品功能，整理交付与验收资料，完成项目全流程闭环交付。</w:t>
            </w:r>
          </w:p>
          <w:p w14:paraId="4C04D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.合同及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回款管理：配合商务、法务完成项目合同洽谈、审核及签订，核对合同关键条款。建立合同、回款台账，跟踪合同履约情况，对接客户及财务部门推进回款工作，保障项目款项及时足额到账。</w:t>
            </w:r>
          </w:p>
          <w:p w14:paraId="1D7B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能够熟练运用各类 AI 工具辅助需求调研分析、产品文档输出、原型设计与项目复盘等日常工作，有效提升产品全流程工作效率与交付质量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9D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全日制大学本科及以上学历，年龄35岁以下，计算机、软件工程、信息技术等相关专业。</w:t>
            </w:r>
          </w:p>
          <w:p w14:paraId="2E300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从事数字化相关行业产品经理工作5年及以上。</w:t>
            </w:r>
          </w:p>
          <w:p w14:paraId="63268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竞品分析、需求分析、原型设计、交互设计、软件项目管理、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数据分析、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基础软件开发常识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2195EB6B">
            <w:pPr>
              <w:rPr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4.较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强逻辑梳理能力、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强沟通和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表达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</w:rPr>
              <w:t>能力、敏锐的市场观察能力、目标清晰的规划能力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19FA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礼嘉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9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09FB9623">
        <w:tblPrEx>
          <w:tblLayout w:type="fixed"/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市场拓展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F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负责开拓数字化业务新客户，通过电话、上门拜访、行业展会对接潜在客户，推广公司数字化产品及服务；维护现有客户，定期回访了解使用情况，及时解决反馈问题，提升客户满意度与忠诚度，推动续约与二次合作。</w:t>
            </w:r>
          </w:p>
          <w:p w14:paraId="0792B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挖掘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政府职能部门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合作机会，与行业内企业、机构及合作伙伴建立良好关系，推动数字化项目合作。</w:t>
            </w:r>
          </w:p>
          <w:p w14:paraId="2224E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依据公司数字化业务销售目标，制定个人销售计划与策略，分解任务节点，开展销售工作，确保按时完成销售指标。</w:t>
            </w:r>
          </w:p>
          <w:p w14:paraId="04143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参与数字化相关市场活动策划，负责活动落地，提升品牌知名度与市场影响力</w:t>
            </w:r>
          </w:p>
          <w:p w14:paraId="76B3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收集市场反馈、客户需求及竞争对手动态，反馈至产品研发部门，为产品优化与策略调整提供参考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协同内部部门，保障市场拓展工作顺利推进。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7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1.全日制本科及以上学历，年龄35岁以下，市场营销及相关专业，具有政府部门工作经历优先。</w:t>
            </w:r>
          </w:p>
          <w:p w14:paraId="5FF801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2.学习能力强，能快速掌握数字化业务知识及公司产品，并能精准地向客户介绍产品功能。</w:t>
            </w:r>
          </w:p>
          <w:p w14:paraId="6AD95B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3.具备优秀的沟通表达与人际交往能力，能与各类客户建立良好合作关系。</w:t>
            </w:r>
          </w:p>
          <w:p w14:paraId="67119D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4.具有强烈的市场开拓意识和进取心，能承受较大工作压力，具备市场分析、客户洞察及销售谈判能力，可独立完成客户开发、需求沟通、方案制定、合同签订等全流程销售工作。</w:t>
            </w:r>
          </w:p>
          <w:p w14:paraId="64CA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5.具有良好的职业道德和团队合作精神，诚实守信，责任心强，积极配合团队完成销售目标，维护公司品牌形象。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礼嘉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34F83D97">
        <w:tblPrEx>
          <w:tblLayout w:type="fixed"/>
        </w:tblPrEx>
        <w:trPr>
          <w:trHeight w:val="89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前端开发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8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负责公司WEB、H5、小程序等系统开发，参与产品需求评审，准确理解产品需求、交互文档以及原型设计，评估前端开发工作量与实现风险，承担功能模块设计及开发工作，能根据UI设计稿高质量还原页面布局与交互。</w:t>
            </w:r>
          </w:p>
          <w:p w14:paraId="67906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2.负责移动端、多浏览器适配，减少不必要的组件重渲染，排查内存泄露问题，优化页面加载速度、动画流畅度，完成性能调优。</w:t>
            </w:r>
          </w:p>
          <w:p w14:paraId="645B2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3.负责线上及测试环境BUG问题修复工作。遵循团队代码规范，使用GIT进行版本管理，参与代码评审，负责研发文档编写与输出。</w:t>
            </w:r>
          </w:p>
          <w:p w14:paraId="1F062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4.与后端工程师协作，定义和对接RESTful API接口，处理请求的加载态、成功态、异常态，保证数据流畅展示。</w:t>
            </w:r>
          </w:p>
          <w:p w14:paraId="7B1963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5.持续学习前端新技术，沉淀通用组件，协助团队完善前端工程化体系。具备一定的AI辅助编程经验，可利用AI将重复性编码和单元测试效率提升。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1D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1.全日制本科及以上学历，年龄35岁以下，计算机、软件工程、信息技术等相关专业。具备5年以上前端开发经验，有至少3个大型复杂项目的完整主导或核心参与经历。</w:t>
            </w:r>
          </w:p>
          <w:p w14:paraId="6AB4A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3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2.熟练掌握 HTML5、CSS3、ES6 + JavaScript ；熟练使用Vue框架，精通Webpack、Vite配置与性能调优，具备从0到1搭建项目脚手架的能力。熟悉跨端方案，如：小程序、React Native、uni-app等。熟悉常用组件库，包括element-ui、echarts、ant-design等。</w:t>
            </w:r>
          </w:p>
          <w:p w14:paraId="254711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32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3.熟练使用 Axios/Fetch 进行接口请求；理解 HTTP/HTTPS、跨域、请求缓存、状态码、Cookie、Token、前后端联调流程。</w:t>
            </w:r>
          </w:p>
          <w:p w14:paraId="3F393DBF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4.不局限于技术视角，能理解业务价值，主动通过技术手段为产品体验和业务数据赋能。具备良好的编码习惯，沟通协作良好，能与产品、UI、后端开发、测试高效协作。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</w:tbl>
    <w:p w14:paraId="3CE39FA3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2026-06-17T17:09:00Z</dcterms:created>
  <dc:creator>DuDuDu!</dc:creator>
  <cp:lastModifiedBy>iPad</cp:lastModifiedBy>
  <dcterms:modified xsi:type="dcterms:W3CDTF">2026-06-17T20:03:51Z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60E7FD2A7405BF48278D326AA616C3DE_33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