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50722">
      <w:pP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附件1</w:t>
      </w:r>
    </w:p>
    <w:p w14:paraId="2A43B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重庆市投资咨询有限公司2026年度公开招聘岗位信息表</w:t>
      </w:r>
    </w:p>
    <w:tbl>
      <w:tblPr>
        <w:tblStyle w:val="89"/>
        <w:tblW w:w="497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073"/>
        <w:gridCol w:w="5220"/>
        <w:gridCol w:w="1169"/>
        <w:gridCol w:w="1412"/>
      </w:tblGrid>
      <w:tr w14:paraId="7BC3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2" w:type="pct"/>
            <w:shd w:val="clear" w:color="auto" w:fill="auto"/>
            <w:vAlign w:val="center"/>
          </w:tcPr>
          <w:p w14:paraId="24799A2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岗位名称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54EC75F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岗位职责</w:t>
            </w:r>
          </w:p>
        </w:tc>
        <w:tc>
          <w:tcPr>
            <w:tcW w:w="1849" w:type="pct"/>
            <w:vAlign w:val="center"/>
          </w:tcPr>
          <w:p w14:paraId="54F8850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岗位条件 </w:t>
            </w:r>
          </w:p>
        </w:tc>
        <w:tc>
          <w:tcPr>
            <w:tcW w:w="414" w:type="pct"/>
            <w:vAlign w:val="center"/>
          </w:tcPr>
          <w:p w14:paraId="5D7BD59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招聘方式</w:t>
            </w:r>
          </w:p>
        </w:tc>
        <w:tc>
          <w:tcPr>
            <w:tcW w:w="500" w:type="pct"/>
            <w:vAlign w:val="center"/>
          </w:tcPr>
          <w:p w14:paraId="00584E1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</w:t>
            </w:r>
          </w:p>
          <w:p w14:paraId="6D25BB3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人数</w:t>
            </w:r>
          </w:p>
        </w:tc>
      </w:tr>
      <w:tr w14:paraId="06678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7" w:hRule="atLeast"/>
        </w:trPr>
        <w:tc>
          <w:tcPr>
            <w:tcW w:w="792" w:type="pct"/>
            <w:shd w:val="clear" w:color="auto" w:fill="auto"/>
            <w:vAlign w:val="center"/>
          </w:tcPr>
          <w:p w14:paraId="05F01BF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项目经理（综合咨询）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0861A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独立与甲方接洽协调沟通，正确理解客户需求。</w:t>
            </w:r>
          </w:p>
          <w:p w14:paraId="127FD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2.独立承担或主持可研报告、评估报告、资金申请报告、投融资咨询方案（社会投资、特许经营）等项目前期咨询报告编制。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62994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1.本科及以上学历，能源与动力工程学、农业工程学、园林学等相关专业，38周岁及以下，计算截止至本公告发布之日。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3年及以上项目咨询经验，熟悉工程项目全生命周期管理和咨询工作，至少独立完成或主持过3个投资额5亿以上的重大项目前期可研报告、评估报告、资金申请报告、投融资咨询（PPP、特许经营）等报告的编制和前期咨询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3.具备高级工程师职称或咨询工程师（投资）资格证书者优先；荣获国家级或省级相关领域研究成果奖项者优先。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4.具备较强的报告撰写、逻辑分析及方案设计能力，能够独立完成规划方案与咨询报告的编制工作。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5.具备良好的沟通协调与商务谈判能力，逻辑思维清晰，擅长数据分析、归纳总结，文案撰写与语言表达功底扎实；心理素质良好，抗压能力突出，能够适应长期驻外及出差工作安排。</w:t>
            </w:r>
          </w:p>
        </w:tc>
        <w:tc>
          <w:tcPr>
            <w:tcW w:w="414" w:type="pct"/>
            <w:vAlign w:val="center"/>
          </w:tcPr>
          <w:p w14:paraId="79B9BF5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社招</w:t>
            </w:r>
          </w:p>
        </w:tc>
        <w:tc>
          <w:tcPr>
            <w:tcW w:w="500" w:type="pct"/>
            <w:vAlign w:val="center"/>
          </w:tcPr>
          <w:p w14:paraId="24D30D2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B4B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2" w:type="pct"/>
            <w:shd w:val="clear" w:color="auto" w:fill="auto"/>
            <w:vAlign w:val="center"/>
          </w:tcPr>
          <w:p w14:paraId="5E53C77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项目经理（造价咨询）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4D1CD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1.负责造价咨询项目统筹管理，主持设计概算、工程量清单、招标控制价、竣工结算等编制与审核工作。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2.负责咨询成果质量复核，填写质量复核记录，把控成果合规性、准确性。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3.开展工程造价经济分析，负责项目造价资料整理、立卷归档及全过程管控。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负责项目咨询服务费对接、跟进回款及账务核对工作。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4.跟踪业主新建项目信息，收集市场经营资源，及时向部门负责人汇报。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5.配合部门开展造价咨询业务投标、标书编制及咨询合同洽谈签订工作。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6.统筹项目人员工作安排，协调对内对外各方关系，完成领导交办的其他临时工作。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5B574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1.本科及以上学历，工程造价学、工程管理学等相关专业，38周岁及以下，计算截止至本公告发布之日。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2.具有5年以上项目造价咨询经验，能熟练运用广联达、BIM建模及Auto CAD等相关软件；房屋建筑、市政工程、机电安装工程专业优先，有大型项目负责人经验者优先。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3.具备一级或二级造价工程师资格证书。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4.熟练掌握各类合同的核心内容、区别及风险点，熟悉工程造价、项目管理及招投标等相关法律法规；具备良好的沟通协调能力，能够适应短期驻外及出差工作安排；中共党员优先。</w:t>
            </w:r>
          </w:p>
        </w:tc>
        <w:tc>
          <w:tcPr>
            <w:tcW w:w="414" w:type="pct"/>
            <w:vAlign w:val="center"/>
          </w:tcPr>
          <w:p w14:paraId="747BF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社招</w:t>
            </w:r>
          </w:p>
        </w:tc>
        <w:tc>
          <w:tcPr>
            <w:tcW w:w="500" w:type="pct"/>
            <w:vAlign w:val="center"/>
          </w:tcPr>
          <w:p w14:paraId="3802819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2</w:t>
            </w:r>
          </w:p>
        </w:tc>
      </w:tr>
      <w:tr w14:paraId="57B7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792" w:type="pct"/>
            <w:shd w:val="clear" w:color="auto" w:fill="auto"/>
            <w:vAlign w:val="center"/>
          </w:tcPr>
          <w:p w14:paraId="21EF973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"/>
              </w:rPr>
              <w:t>项目助理（决策咨询）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42DB5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1.与甲方接洽协调沟通，理解客户需求。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2.协助编制课题研究、政策研究、发展规划、项目策划等规划研究报告。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58319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1.硕士研究生及以上学历，应用经济学、交通运输学、城乡规划学、管理科学等相关专业，具备理学、工学和经济学交叉背景者优先。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2.有咨询行业相关实习经历者优先。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3.具备扎实的逻辑分析功底与方案策划能力，能够独立完成高质量报告的撰写工作。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4.善于提炼核心观点，文案撰写与语言表达功底扎实；心理素质良好，抗压能力突出，能够适应长期驻外及出差工作安排。</w:t>
            </w:r>
          </w:p>
        </w:tc>
        <w:tc>
          <w:tcPr>
            <w:tcW w:w="414" w:type="pct"/>
            <w:vAlign w:val="center"/>
          </w:tcPr>
          <w:p w14:paraId="799B30F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校招</w:t>
            </w:r>
          </w:p>
        </w:tc>
        <w:tc>
          <w:tcPr>
            <w:tcW w:w="500" w:type="pct"/>
            <w:vAlign w:val="center"/>
          </w:tcPr>
          <w:p w14:paraId="069E08A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</w:tr>
      <w:tr w14:paraId="57CF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92" w:type="pct"/>
            <w:shd w:val="clear" w:color="auto" w:fill="auto"/>
            <w:vAlign w:val="center"/>
          </w:tcPr>
          <w:p w14:paraId="538C7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项目助理（数字化平台运营）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116C2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1.配合项目经理完成数字化平台相关投融资、工程咨询项目的全流程执行，统筹资料归集、进度跟进、现场调研、节点管控等基础工作，保障项目按计划推进。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2.开展项目实地考察、信息收集与现场记录，配合完成行业政策、市场动态调研，为项目方案制定提供基础信息支撑。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3.协助完成项目建议书、可行性研究报告、资金申请报告等核心文件的撰写、数据核对与格式优化，确保文件符合政府部门编制规范。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4.协助发起咨询报告内部评审，跟进意见整改；负责项目质量记录交存、文件送签、装订归档与最终交付全流程工作。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5.完成上级交办的其他临时性、辅助性工作。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688FA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1.本科及以上学历，管理科学、经济学、金融学、工商管理等相关专业。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2.有工程咨询、投融资行业相关实习经历者优先。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3.具备基础的项目策划与执行意识，了解项目建议书、可行性研究报告等工程咨询文件的编制逻辑；有项目策划、报告撰写相关实践经历者优先。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4.具备良好的沟通协调能力，能主动与团队及合作方保持高效沟通，具备良好的应变能力与问题处置能力；拥有跨部门协作意识，能够配合推动项目落地。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2A13C4B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校招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BB44EF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</w:tr>
      <w:tr w14:paraId="014D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92" w:type="pct"/>
            <w:shd w:val="clear" w:color="auto" w:fill="auto"/>
            <w:vAlign w:val="center"/>
          </w:tcPr>
          <w:p w14:paraId="0F4AE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项目助理（产业基金投资）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5DABE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1.配合项目经理完成产业基金项目的前期尽调，开展行业研究、企业基本面分析、财务数据核对与风险点梳理，输出标准化尽调辅助报告，为投资决策提供数据支撑。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2.负责产业基金投资项目的全流程执行辅助，统筹资料整理、投资方案落地、投后数据统计、进度节点管控，保障项目按计划推进。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协助完成基金相关项目建议书、资金申请报告、可行性研究报告的编制、核对与优化，确保文件符合政府部门申报规范与流程要求。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4.配合完成行业政策、市场动态、产业趋势调研，为基金投资方向与项目筛选提供信息支撑。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5.负责基金项目全流程资料、法律文件、运营数据的归档、保管与保密，确保资料完整合规，符合行业监管与公司管理要求。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6.完成上级交办的其他临时性、辅助性工作。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0351B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1.硕士研究生及以上学历，管理科学与工程学、经济学、金融学等相关专业。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2.有产业基金、投融资、工程咨询行业相关实习经历者优先。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3.具有相关行业课题研究、科研项目、报告编制、调研报告等相关实践经验者优先。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4.掌握基础项目策划与资料整理能力，熟悉项目建议书、资金申请报告等文件的编制框架。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5.具备良好的沟通协调能力，能主动对接项目相关方，具备良好的应变能力；拥有跨部门协作意识，能够配合推动项目落地。</w:t>
            </w:r>
          </w:p>
        </w:tc>
        <w:tc>
          <w:tcPr>
            <w:tcW w:w="414" w:type="pct"/>
            <w:vAlign w:val="center"/>
          </w:tcPr>
          <w:p w14:paraId="1AF8FD2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校招</w:t>
            </w:r>
          </w:p>
        </w:tc>
        <w:tc>
          <w:tcPr>
            <w:tcW w:w="500" w:type="pct"/>
            <w:vAlign w:val="center"/>
          </w:tcPr>
          <w:p w14:paraId="6F81FFD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</w:tr>
      <w:tr w14:paraId="55EC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92" w:type="pct"/>
            <w:shd w:val="clear" w:color="auto" w:fill="auto"/>
            <w:vAlign w:val="center"/>
          </w:tcPr>
          <w:p w14:paraId="4194B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项目助理（造价咨询）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18FD1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1.协助项目经理开展各类造价咨询项目工作，配合完成工程概算、工程量清单、竣工结算的编制与核对、资料复核整理等基础工作。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2.负责工程造价相关资料的收集归集、整理立卷及归档工作，协助完成工程造价经济数据统计分析。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3.协助跟进项目造价咨询服务款项回款工作，收集整理业主新项目经营信息并及时上报。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4.配合部门开展业务投标、资料整理及造价咨询合同对接辅助工作。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5.完成领导交办的其他临时性工作任务。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51497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1.硕士研究生及以上学历，交通运输工程学、水利工程学、土木工程学、工程管理学等相关专业。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2.有工程造价行业相关实习经历者优先。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3.具备良好的沟通表达能力与团队协作意识；熟悉工程造价基本原理，建设工程识图能力较强；掌握概预算定额及工程量清单标准等行业标准。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4.责任心强，工作态度严谨端正，能熟练使用工程造价及办公软件，中共党员优先。</w:t>
            </w:r>
          </w:p>
        </w:tc>
        <w:tc>
          <w:tcPr>
            <w:tcW w:w="414" w:type="pct"/>
            <w:vAlign w:val="center"/>
          </w:tcPr>
          <w:p w14:paraId="12B1B2E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校招</w:t>
            </w:r>
          </w:p>
        </w:tc>
        <w:tc>
          <w:tcPr>
            <w:tcW w:w="500" w:type="pct"/>
            <w:vAlign w:val="center"/>
          </w:tcPr>
          <w:p w14:paraId="25D220F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540" w:firstLineChars="3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</w:tr>
      <w:tr w14:paraId="524C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pct"/>
            <w:shd w:val="clear" w:color="auto" w:fill="auto"/>
            <w:vAlign w:val="center"/>
          </w:tcPr>
          <w:p w14:paraId="72D52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新兴产业研究咨询岗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17340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1.负责新能源、人工智能、集成电路、生物医药、低空经济、新材料、节能环保等崭新产业政策梳理和研究。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2.独立或协同撰写行业发展报告、产业规划、园区规划、可行性研究等报告。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3.完成上级交办的课题研究、专项调研、会议支撑、临时研究任务等。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49EE5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1.硕士研究生及以上学历，应用经济学、数字经济学、管理科学与工程学等相关专业，具备理学、工学和经济学交叉背景者优先，38周岁及以下，计算截止至本公告发布之日。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2.具有3年及以上产业发展和科技创新相关领域规划、方案或课题编制经验，对宏观经济形势和政策导向有较强敏锐度，独立完成或主持过3个省级以上重大课题研究、规划咨询、政策研究等项目编制。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3.具备高级工程师职称或咨询工程师（投资）资格证书者优先；荣获国家级或省级相关领域研究成果奖项者优先。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4.熟练运用日常办公软件和数据收集处理软件。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5.具备创新意识与高效执行力，文案撰写与语言表达功底扎实；心理素质良好，抗压能力突出，能够适应长期驻外及出差工作安排。</w:t>
            </w:r>
          </w:p>
        </w:tc>
        <w:tc>
          <w:tcPr>
            <w:tcW w:w="414" w:type="pct"/>
            <w:vAlign w:val="center"/>
          </w:tcPr>
          <w:p w14:paraId="3469F8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社招</w:t>
            </w:r>
          </w:p>
        </w:tc>
        <w:tc>
          <w:tcPr>
            <w:tcW w:w="500" w:type="pct"/>
            <w:vAlign w:val="center"/>
          </w:tcPr>
          <w:p w14:paraId="5D33216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</w:tr>
      <w:tr w14:paraId="62F8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92" w:type="pct"/>
            <w:shd w:val="clear" w:color="auto" w:fill="auto"/>
            <w:vAlign w:val="center"/>
          </w:tcPr>
          <w:p w14:paraId="10910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项目包装策划咨询岗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76871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1.负责各类项目（基建、城市更新、产业园区、乡村振兴、文旅、新基建、政企合作项目）整体定位、功能规划、发展思路、盈利模式等前期策划与顶层设计。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2.围绕专项债、政策性金融工具、中央预算内、市场化融资、超长期国债等方向，精准包装符合政策投向的项目。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3.协同编制项目建议书、可行性研究报告、实施方案、资金申请报告、专项债实施方案、市场化合作方案等报告。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5DBC0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1.硕士研究生及以上学历，应用经济学、金融学、管理科学与工程学、工商管理学等相关专业。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2.有金融、咨询行业相关实习经历者优先。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3.具备创新意识与高效执行力，文案撰写与语言表达功底扎实；心理素质良好，抗压能力突出，能够适应长期驻外及出差工作安排。</w:t>
            </w:r>
          </w:p>
        </w:tc>
        <w:tc>
          <w:tcPr>
            <w:tcW w:w="414" w:type="pct"/>
            <w:vAlign w:val="center"/>
          </w:tcPr>
          <w:p w14:paraId="65701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校招</w:t>
            </w:r>
          </w:p>
        </w:tc>
        <w:tc>
          <w:tcPr>
            <w:tcW w:w="500" w:type="pct"/>
            <w:vAlign w:val="center"/>
          </w:tcPr>
          <w:p w14:paraId="0AA5488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</w:tr>
      <w:tr w14:paraId="3294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792" w:type="pct"/>
            <w:shd w:val="clear" w:color="auto" w:fill="auto"/>
            <w:vAlign w:val="center"/>
          </w:tcPr>
          <w:p w14:paraId="2D05D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咨询技术支持岗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0AD4B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协助各业务部门开展项目对接、需求梳理、方案策划等相关工作，依托专业知识为项目推进提供全面技术支撑，保障项目前期工作有序开展。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2.负责对接客户、政府相关部门及合作单位，建立高效沟通机制，及时同步项目进展情况，主动协调解决对接过程中的各类问题，维护良好、稳定的合作关系。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3.参与政府投资项目、大型基础设施项目、产业园区项目等各类项目的前期策划工作，协助完成项目前期调研、数据收集、资料整理及分析工作，配合团队编制规范、可行的前期咨询方案。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4.服从公司各项工作安排，积极配合项目出差需求，全力保障项目顺利落地、有序推进。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5.完成部门负责人交办的其他任务。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6CA34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1.硕士研究生及以上学历，工程管理学、土木工程学、水利工程学、城乡规划学等相关专业，38周岁及以下，计算截止至本公告发布之日。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2.具有3年及以上工程咨询行业相关工作经验，熟悉工程咨询项目全流程运作模式，具有同类工程咨询单位工作经历者优先；有政府投资项目、大型基础设施项目、产业园区项目策划经验者优先。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3.具备咨询工程师（投资）或造价工程师资格证书者优先。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4.具有独立完成项目建议书、可行性研究报告、资金申请报告等文件的撰写、审核工作，具备较强的文字功底及逻辑分析能力；熟练使用Office办公软件（Word、Excel、PPT），掌握AutoCAD等工程类工具软件。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5.具备良好的沟通协调能力，工作严谨负责，注重团队配合，心理素质良好，抗压能力突出，能够适应长期驻外及出差工作安排。</w:t>
            </w:r>
          </w:p>
        </w:tc>
        <w:tc>
          <w:tcPr>
            <w:tcW w:w="414" w:type="pct"/>
            <w:vAlign w:val="center"/>
          </w:tcPr>
          <w:p w14:paraId="513D8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社招</w:t>
            </w:r>
          </w:p>
        </w:tc>
        <w:tc>
          <w:tcPr>
            <w:tcW w:w="500" w:type="pct"/>
            <w:vAlign w:val="center"/>
          </w:tcPr>
          <w:p w14:paraId="381B52C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</w:tr>
    </w:tbl>
    <w:p w14:paraId="0524B2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4A78A60A-091C-4DDD-BB4A-AB4A3476E31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BCF9EFA-EC15-44A5-8284-07F64CACB1DE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76E8BDC-4E5C-4E4C-B4DA-4BE40BD67C6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5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ZDA2YzE4MTMwY2IxNWUwNjg1YjM5YTU2MWEzZTIifQ=="/>
  </w:docVars>
  <w:rsids>
    <w:rsidRoot w:val="52347C3C"/>
    <w:rsid w:val="00A667B7"/>
    <w:rsid w:val="00F20756"/>
    <w:rsid w:val="00F25A50"/>
    <w:rsid w:val="014D0F48"/>
    <w:rsid w:val="01641FFC"/>
    <w:rsid w:val="01A43433"/>
    <w:rsid w:val="01D6466C"/>
    <w:rsid w:val="02146EB5"/>
    <w:rsid w:val="028E19A7"/>
    <w:rsid w:val="02D257D2"/>
    <w:rsid w:val="02F32963"/>
    <w:rsid w:val="02FE031F"/>
    <w:rsid w:val="042A33AB"/>
    <w:rsid w:val="060C68AF"/>
    <w:rsid w:val="06CA5F98"/>
    <w:rsid w:val="06F0045F"/>
    <w:rsid w:val="076F7BC0"/>
    <w:rsid w:val="07DF2B9D"/>
    <w:rsid w:val="07ED44BE"/>
    <w:rsid w:val="08857168"/>
    <w:rsid w:val="088F1B14"/>
    <w:rsid w:val="08B5270D"/>
    <w:rsid w:val="08CA7E7C"/>
    <w:rsid w:val="09D92F4C"/>
    <w:rsid w:val="0A190DB7"/>
    <w:rsid w:val="0CF8525F"/>
    <w:rsid w:val="0D53766A"/>
    <w:rsid w:val="0D793B32"/>
    <w:rsid w:val="0EC57FC0"/>
    <w:rsid w:val="0EDA2B81"/>
    <w:rsid w:val="0EE968E6"/>
    <w:rsid w:val="0F0D19DC"/>
    <w:rsid w:val="0F1F3334"/>
    <w:rsid w:val="0F2D7604"/>
    <w:rsid w:val="0F727B9B"/>
    <w:rsid w:val="0FDA48EF"/>
    <w:rsid w:val="109E6C9D"/>
    <w:rsid w:val="10B87DB5"/>
    <w:rsid w:val="10BE1F90"/>
    <w:rsid w:val="10DC22A3"/>
    <w:rsid w:val="117865B4"/>
    <w:rsid w:val="11F12EFC"/>
    <w:rsid w:val="12B46304"/>
    <w:rsid w:val="12F40982"/>
    <w:rsid w:val="13051FD8"/>
    <w:rsid w:val="145E0C00"/>
    <w:rsid w:val="148068A8"/>
    <w:rsid w:val="176F6C9D"/>
    <w:rsid w:val="18201DBB"/>
    <w:rsid w:val="19584BA7"/>
    <w:rsid w:val="19946E8F"/>
    <w:rsid w:val="19BB3359"/>
    <w:rsid w:val="1A740962"/>
    <w:rsid w:val="1A91740E"/>
    <w:rsid w:val="1ABA7108"/>
    <w:rsid w:val="1B175E39"/>
    <w:rsid w:val="1B3F107D"/>
    <w:rsid w:val="1B732EC9"/>
    <w:rsid w:val="1B9A247D"/>
    <w:rsid w:val="1B9C5B8F"/>
    <w:rsid w:val="1D7E3D2E"/>
    <w:rsid w:val="1E05210A"/>
    <w:rsid w:val="1EB91A6E"/>
    <w:rsid w:val="1F1C595D"/>
    <w:rsid w:val="1FB821E2"/>
    <w:rsid w:val="201C378C"/>
    <w:rsid w:val="20A05655"/>
    <w:rsid w:val="21090990"/>
    <w:rsid w:val="21117017"/>
    <w:rsid w:val="21CD1190"/>
    <w:rsid w:val="233A2855"/>
    <w:rsid w:val="233A4B64"/>
    <w:rsid w:val="238D507B"/>
    <w:rsid w:val="23D55152"/>
    <w:rsid w:val="24D3513E"/>
    <w:rsid w:val="26712A32"/>
    <w:rsid w:val="26812549"/>
    <w:rsid w:val="27C272BD"/>
    <w:rsid w:val="27D43F35"/>
    <w:rsid w:val="281A4966"/>
    <w:rsid w:val="28C94B69"/>
    <w:rsid w:val="29512012"/>
    <w:rsid w:val="29796CD4"/>
    <w:rsid w:val="29E944A8"/>
    <w:rsid w:val="2B1B2F6C"/>
    <w:rsid w:val="2CE0346E"/>
    <w:rsid w:val="2D2A09B7"/>
    <w:rsid w:val="2EE030CB"/>
    <w:rsid w:val="2F021640"/>
    <w:rsid w:val="2F720151"/>
    <w:rsid w:val="31132938"/>
    <w:rsid w:val="31C06D99"/>
    <w:rsid w:val="322E4F0F"/>
    <w:rsid w:val="32883F5E"/>
    <w:rsid w:val="329D3D22"/>
    <w:rsid w:val="34F767B5"/>
    <w:rsid w:val="358D7714"/>
    <w:rsid w:val="359F69A3"/>
    <w:rsid w:val="364610BA"/>
    <w:rsid w:val="36504DF3"/>
    <w:rsid w:val="37404DA4"/>
    <w:rsid w:val="37660B99"/>
    <w:rsid w:val="376E1D1A"/>
    <w:rsid w:val="37CF613D"/>
    <w:rsid w:val="38333BBA"/>
    <w:rsid w:val="38FE389D"/>
    <w:rsid w:val="393307AD"/>
    <w:rsid w:val="394D2BA4"/>
    <w:rsid w:val="39565AB7"/>
    <w:rsid w:val="399D7513"/>
    <w:rsid w:val="3A385642"/>
    <w:rsid w:val="3A4A73CA"/>
    <w:rsid w:val="3B0C048B"/>
    <w:rsid w:val="3B0D0C43"/>
    <w:rsid w:val="3B7A612D"/>
    <w:rsid w:val="3BCA142A"/>
    <w:rsid w:val="3BD13DC8"/>
    <w:rsid w:val="3C5829A9"/>
    <w:rsid w:val="3D605139"/>
    <w:rsid w:val="3D8E2C9E"/>
    <w:rsid w:val="3E144ED2"/>
    <w:rsid w:val="3F666F50"/>
    <w:rsid w:val="3F7A5269"/>
    <w:rsid w:val="3FCE16BA"/>
    <w:rsid w:val="404D5C3E"/>
    <w:rsid w:val="406C796F"/>
    <w:rsid w:val="40880C4C"/>
    <w:rsid w:val="40C17814"/>
    <w:rsid w:val="4120630D"/>
    <w:rsid w:val="416E24CA"/>
    <w:rsid w:val="41D57EC1"/>
    <w:rsid w:val="42201BF2"/>
    <w:rsid w:val="43736EE9"/>
    <w:rsid w:val="44C8157F"/>
    <w:rsid w:val="466510E8"/>
    <w:rsid w:val="46B300A5"/>
    <w:rsid w:val="472015A9"/>
    <w:rsid w:val="472E2577"/>
    <w:rsid w:val="48542BF9"/>
    <w:rsid w:val="486F0965"/>
    <w:rsid w:val="48B146E3"/>
    <w:rsid w:val="4A1B2C9C"/>
    <w:rsid w:val="4B254797"/>
    <w:rsid w:val="4BE156B5"/>
    <w:rsid w:val="4D5C10B8"/>
    <w:rsid w:val="4E141D71"/>
    <w:rsid w:val="4F6A0265"/>
    <w:rsid w:val="4F6E725F"/>
    <w:rsid w:val="4FA7259B"/>
    <w:rsid w:val="4FDF63AF"/>
    <w:rsid w:val="50A56CB1"/>
    <w:rsid w:val="51A159FE"/>
    <w:rsid w:val="52347C3C"/>
    <w:rsid w:val="525A51EC"/>
    <w:rsid w:val="534C78B7"/>
    <w:rsid w:val="53936159"/>
    <w:rsid w:val="53990B2B"/>
    <w:rsid w:val="53F72CCF"/>
    <w:rsid w:val="55DE70F1"/>
    <w:rsid w:val="55F06FCB"/>
    <w:rsid w:val="565A072A"/>
    <w:rsid w:val="569D3A49"/>
    <w:rsid w:val="57C40364"/>
    <w:rsid w:val="580764A3"/>
    <w:rsid w:val="5992157C"/>
    <w:rsid w:val="59C363FA"/>
    <w:rsid w:val="5B804635"/>
    <w:rsid w:val="5BAC32BC"/>
    <w:rsid w:val="5C3A2476"/>
    <w:rsid w:val="5C606115"/>
    <w:rsid w:val="5C814D72"/>
    <w:rsid w:val="5CE868B8"/>
    <w:rsid w:val="5D7C12EC"/>
    <w:rsid w:val="5D9B6DA8"/>
    <w:rsid w:val="5F690083"/>
    <w:rsid w:val="600901D5"/>
    <w:rsid w:val="60530447"/>
    <w:rsid w:val="60680B64"/>
    <w:rsid w:val="60FC023B"/>
    <w:rsid w:val="610A2DE3"/>
    <w:rsid w:val="61571D57"/>
    <w:rsid w:val="61AA0686"/>
    <w:rsid w:val="62285970"/>
    <w:rsid w:val="625D5FDB"/>
    <w:rsid w:val="62C50052"/>
    <w:rsid w:val="64416845"/>
    <w:rsid w:val="64685F41"/>
    <w:rsid w:val="64BA6C3C"/>
    <w:rsid w:val="65096A2E"/>
    <w:rsid w:val="66D25C0A"/>
    <w:rsid w:val="67183B38"/>
    <w:rsid w:val="67F50460"/>
    <w:rsid w:val="69825989"/>
    <w:rsid w:val="69EF3E68"/>
    <w:rsid w:val="6A5D5D38"/>
    <w:rsid w:val="6B560C6D"/>
    <w:rsid w:val="6BCD72C7"/>
    <w:rsid w:val="6C790841"/>
    <w:rsid w:val="6DF60F92"/>
    <w:rsid w:val="6E603758"/>
    <w:rsid w:val="6EDB66F9"/>
    <w:rsid w:val="6FB70947"/>
    <w:rsid w:val="6FC57DE9"/>
    <w:rsid w:val="701E53D3"/>
    <w:rsid w:val="7053220C"/>
    <w:rsid w:val="708D483C"/>
    <w:rsid w:val="717C5F66"/>
    <w:rsid w:val="71EB1004"/>
    <w:rsid w:val="72031CEB"/>
    <w:rsid w:val="72FC3422"/>
    <w:rsid w:val="731B3ED6"/>
    <w:rsid w:val="73472A23"/>
    <w:rsid w:val="738844E4"/>
    <w:rsid w:val="73F34C9A"/>
    <w:rsid w:val="743401C8"/>
    <w:rsid w:val="744C1EE6"/>
    <w:rsid w:val="74C72DEA"/>
    <w:rsid w:val="754505CC"/>
    <w:rsid w:val="755A3C92"/>
    <w:rsid w:val="75D25EEA"/>
    <w:rsid w:val="7655793B"/>
    <w:rsid w:val="766D7254"/>
    <w:rsid w:val="78BC7ADD"/>
    <w:rsid w:val="78C642A1"/>
    <w:rsid w:val="78F17A27"/>
    <w:rsid w:val="79070886"/>
    <w:rsid w:val="790A7749"/>
    <w:rsid w:val="7A2F56B9"/>
    <w:rsid w:val="7A4E15F2"/>
    <w:rsid w:val="7A683A17"/>
    <w:rsid w:val="7A7A4D15"/>
    <w:rsid w:val="7A97106A"/>
    <w:rsid w:val="7ACF4A50"/>
    <w:rsid w:val="7AF87F60"/>
    <w:rsid w:val="7BF61B4F"/>
    <w:rsid w:val="7C0A286F"/>
    <w:rsid w:val="7C2475A2"/>
    <w:rsid w:val="7C797135"/>
    <w:rsid w:val="7DCB2B6E"/>
    <w:rsid w:val="7E0F0520"/>
    <w:rsid w:val="7E9C52C8"/>
    <w:rsid w:val="7EF3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9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90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3">
    <w:name w:val="List 3"/>
    <w:basedOn w:val="1"/>
    <w:qFormat/>
    <w:uiPriority w:val="0"/>
    <w:pPr>
      <w:ind w:left="100" w:leftChars="400" w:hanging="200" w:hangingChars="200"/>
    </w:pPr>
  </w:style>
  <w:style w:type="paragraph" w:styleId="14">
    <w:name w:val="toc 7"/>
    <w:basedOn w:val="1"/>
    <w:next w:val="1"/>
    <w:qFormat/>
    <w:uiPriority w:val="0"/>
    <w:pPr>
      <w:ind w:left="2520" w:leftChars="1200"/>
    </w:pPr>
  </w:style>
  <w:style w:type="paragraph" w:styleId="15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1">
    <w:name w:val="Hyperlink"/>
    <w:basedOn w:val="90"/>
    <w:qFormat/>
    <w:uiPriority w:val="0"/>
    <w:rPr>
      <w:color w:val="0000FF"/>
      <w:u w:val="single"/>
    </w:rPr>
  </w:style>
  <w:style w:type="paragraph" w:customStyle="1" w:styleId="92">
    <w:name w:val="样式2"/>
    <w:basedOn w:val="1"/>
    <w:qFormat/>
    <w:uiPriority w:val="0"/>
    <w:pPr>
      <w:jc w:val="left"/>
    </w:pPr>
    <w:rPr>
      <w:rFonts w:hint="default" w:asciiTheme="minorAscii" w:hAnsiTheme="minorAscii"/>
      <w:sz w:val="28"/>
    </w:rPr>
  </w:style>
  <w:style w:type="character" w:customStyle="1" w:styleId="93">
    <w:name w:val="标题 1 Char"/>
    <w:link w:val="4"/>
    <w:qFormat/>
    <w:uiPriority w:val="0"/>
    <w:rPr>
      <w:b/>
      <w:kern w:val="44"/>
      <w:sz w:val="44"/>
    </w:rPr>
  </w:style>
  <w:style w:type="character" w:customStyle="1" w:styleId="94">
    <w:name w:val="font31"/>
    <w:basedOn w:val="90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95">
    <w:name w:val="font41"/>
    <w:basedOn w:val="90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96">
    <w:name w:val="font191"/>
    <w:basedOn w:val="90"/>
    <w:qFormat/>
    <w:uiPriority w:val="0"/>
    <w:rPr>
      <w:rFonts w:hint="eastAsia" w:ascii="方正小标宋_GBK" w:hAnsi="方正小标宋_GBK" w:eastAsia="方正小标宋_GBK" w:cs="方正小标宋_GBK"/>
      <w:color w:val="000000"/>
      <w:sz w:val="20"/>
      <w:szCs w:val="20"/>
      <w:u w:val="none"/>
    </w:rPr>
  </w:style>
  <w:style w:type="character" w:customStyle="1" w:styleId="97">
    <w:name w:val="font51"/>
    <w:basedOn w:val="9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font61"/>
    <w:basedOn w:val="9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9">
    <w:name w:val="font81"/>
    <w:basedOn w:val="9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0">
    <w:name w:val="font91"/>
    <w:basedOn w:val="9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1">
    <w:name w:val="font151"/>
    <w:basedOn w:val="9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2">
    <w:name w:val="font141"/>
    <w:basedOn w:val="9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03">
    <w:name w:val="font181"/>
    <w:basedOn w:val="9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4">
    <w:name w:val="font121"/>
    <w:basedOn w:val="9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5">
    <w:name w:val="font21"/>
    <w:basedOn w:val="9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6">
    <w:name w:val="font11"/>
    <w:basedOn w:val="9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def23b58-1c81-48aa-8748-c1a85e1aeb97</errorID>
      <errorWord>至少独立完成或主持过3个投资额5亿以上</errorWord>
      <group>L1_Grammar</group>
      <groupName>语法问题</groupName>
      <ability>L2_Grammar</ability>
      <abilityName>语法错误</abilityName>
      <candidateList>
        <item>至少独立完成或主持过3个投资额5亿</item>
      </candidateList>
      <explain/>
      <paraID>6299408C</paraID>
      <start>91</start>
      <end>110</end>
      <status>unmodified</status>
      <modifiedWord/>
      <trackRevisions>false</trackRevisions>
    </reviewItem>
    <reviewItem>
      <errorID>a5e76367-a9b6-471f-9aae-9383d7b2dc3c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5B5743BA</paraID>
      <start>115</start>
      <end>116</end>
      <status>unmodified</status>
      <modifiedWord/>
      <trackRevisions>false</trackRevisions>
    </reviewItem>
    <reviewItem>
      <errorID>d84c6a94-7e14-4af0-bc13-cb26052d784d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583199FE</paraID>
      <start>12</start>
      <end>13</end>
      <status>modified</status>
      <modifiedWord>，</modifiedWord>
      <trackRevisions>false</trackRevisions>
    </reviewItem>
    <reviewItem>
      <errorID>3e3e3414-6368-432e-99a6-cf2af46a2550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688FAD10</paraID>
      <start>102</start>
      <end>103</end>
      <status>unmodified</status>
      <modifiedWord/>
      <trackRevisions>false</trackRevisions>
    </reviewItem>
    <reviewItem>
      <errorID>9c5224e8-e8da-4570-bef8-9d42dcff1146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6CA347EA</paraID>
      <start>119</start>
      <end>120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73942b0-55d4-4ae7-89b6-4e77d7c746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3813</Words>
  <Characters>3925</Characters>
  <Lines>1</Lines>
  <Paragraphs>1</Paragraphs>
  <TotalTime>15</TotalTime>
  <ScaleCrop>false</ScaleCrop>
  <LinksUpToDate>false</LinksUpToDate>
  <CharactersWithSpaces>3929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2023-03-01T05:44:00Z</dcterms:created>
  <dc:creator>谭婧</dc:creator>
  <cp:lastModifiedBy>DuDuDu!</cp:lastModifiedBy>
  <cp:lastPrinted>2026-04-13T06:29:00Z</cp:lastPrinted>
  <dcterms:modified xsi:type="dcterms:W3CDTF">2026-06-03T01:47:48Z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2B1A6B4B8E19456A9D1827003C48664B_13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