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textAlignment w:val="center"/>
        <w:rPr>
          <w:rFonts w:hint="eastAsia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eastAsia="黑体" w:cs="黑体"/>
          <w:color w:val="000000"/>
          <w:kern w:val="0"/>
          <w:sz w:val="30"/>
          <w:szCs w:val="30"/>
          <w:lang w:val="en-US" w:eastAsia="zh-CN"/>
        </w:rPr>
        <w:t>4</w:t>
      </w:r>
      <w:bookmarkStart w:id="0" w:name="_GoBack"/>
      <w:bookmarkEnd w:id="0"/>
    </w:p>
    <w:tbl>
      <w:tblPr>
        <w:tblStyle w:val="6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80"/>
        <w:gridCol w:w="810"/>
        <w:gridCol w:w="700"/>
        <w:gridCol w:w="710"/>
        <w:gridCol w:w="2570"/>
        <w:gridCol w:w="1140"/>
        <w:gridCol w:w="650"/>
        <w:gridCol w:w="1160"/>
        <w:gridCol w:w="890"/>
        <w:gridCol w:w="2360"/>
        <w:gridCol w:w="1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4122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环县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青年见习人员花名册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502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见习单位（盖章）：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填报时间：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毕业</w:t>
            </w:r>
            <w:r>
              <w:rPr>
                <w:rFonts w:ascii="黑体" w:hAnsi="Tahoma" w:eastAsia="黑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见习起止时间</w:t>
            </w:r>
          </w:p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（年月至年月）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黑体" w:hAnsi="Tahoma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1"/>
                <w:szCs w:val="21"/>
              </w:rPr>
              <w:t>人员身份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Tahoma" w:hAnsi="Tahoma" w:eastAsia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122" w:type="dxa"/>
            <w:gridSpan w:val="1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left="31680" w:hanging="1054" w:hangingChars="500"/>
              <w:jc w:val="left"/>
              <w:textAlignment w:val="center"/>
              <w:rPr>
                <w:rFonts w:ascii="方正楷体简体" w:hAnsi="方正楷体简体" w:eastAsia="方正楷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kern w:val="0"/>
                <w:sz w:val="21"/>
                <w:szCs w:val="21"/>
              </w:rPr>
              <w:t>填表说明：</w:t>
            </w:r>
            <w:r>
              <w:rPr>
                <w:rStyle w:val="10"/>
                <w:rFonts w:ascii="方正楷体简体" w:hAnsi="方正楷体简体" w:eastAsia="方正楷体简体" w:cs="方正楷体简体"/>
                <w:sz w:val="21"/>
                <w:szCs w:val="21"/>
              </w:rPr>
              <w:t>1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.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</w:rPr>
              <w:t>毕业时间按“年、月”填写；</w:t>
            </w:r>
            <w:r>
              <w:rPr>
                <w:rStyle w:val="10"/>
                <w:rFonts w:ascii="方正楷体简体" w:hAnsi="方正楷体简体" w:eastAsia="方正楷体简体" w:cs="方正楷体简体"/>
                <w:sz w:val="21"/>
                <w:szCs w:val="21"/>
              </w:rPr>
              <w:t>2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.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</w:rPr>
              <w:t>见习起止时间按起止“年、月”填写；</w:t>
            </w:r>
            <w:r>
              <w:rPr>
                <w:rStyle w:val="10"/>
                <w:rFonts w:ascii="方正楷体简体" w:hAnsi="方正楷体简体" w:eastAsia="方正楷体简体" w:cs="方正楷体简体"/>
                <w:sz w:val="21"/>
                <w:szCs w:val="21"/>
              </w:rPr>
              <w:t>3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.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</w:rPr>
              <w:t>人员身份从“高校毕业生、中职毕业生、社会青年”选择填写；</w:t>
            </w:r>
            <w:r>
              <w:rPr>
                <w:rStyle w:val="10"/>
                <w:rFonts w:ascii="方正楷体简体" w:hAnsi="方正楷体简体" w:eastAsia="方正楷体简体" w:cs="方正楷体简体"/>
                <w:sz w:val="21"/>
                <w:szCs w:val="21"/>
              </w:rPr>
              <w:t>4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  <w:lang w:val="en-US" w:eastAsia="zh-CN"/>
              </w:rPr>
              <w:t>.</w:t>
            </w:r>
            <w:r>
              <w:rPr>
                <w:rStyle w:val="10"/>
                <w:rFonts w:hint="eastAsia" w:ascii="方正楷体简体" w:hAnsi="方正楷体简体" w:eastAsia="方正楷体简体" w:cs="方正楷体简体"/>
                <w:sz w:val="21"/>
                <w:szCs w:val="21"/>
              </w:rPr>
              <w:t>在审核见习人员资格和申报见习补贴时须同时提交电子版。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2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楷体简体" w:hAnsi="方正楷体简体" w:eastAsia="方正楷体简体"/>
                <w:color w:val="000000"/>
                <w:sz w:val="21"/>
                <w:szCs w:val="21"/>
              </w:rPr>
            </w:pPr>
            <w:r>
              <w:rPr>
                <w:rFonts w:ascii="方正楷体简体" w:hAnsi="方正楷体简体" w:eastAsia="方正楷体简体" w:cs="方正楷体简体"/>
                <w:color w:val="000000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1"/>
                <w:szCs w:val="21"/>
              </w:rPr>
              <w:t>填报人：</w:t>
            </w:r>
            <w:r>
              <w:rPr>
                <w:rFonts w:ascii="方正楷体简体" w:hAnsi="方正楷体简体" w:eastAsia="方正楷体简体" w:cs="方正楷体简体"/>
                <w:color w:val="000000"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1"/>
                <w:szCs w:val="21"/>
              </w:rPr>
              <w:t>单位负责人：</w:t>
            </w:r>
          </w:p>
        </w:tc>
      </w:tr>
    </w:tbl>
    <w:p>
      <w:pPr>
        <w:ind w:left="0" w:leftChars="0" w:firstLine="0" w:firstLineChars="0"/>
        <w:jc w:val="left"/>
        <w:rPr>
          <w:rFonts w:hint="eastAsia"/>
          <w:sz w:val="24"/>
          <w:szCs w:val="24"/>
          <w:lang w:eastAsia="zh-CN"/>
        </w:rPr>
      </w:pPr>
    </w:p>
    <w:sectPr>
      <w:pgSz w:w="16838" w:h="11906" w:orient="landscape"/>
      <w:pgMar w:top="1463" w:right="1383" w:bottom="1293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mYyZjg0MDgxZGY2MjRlODYyNmUwOGJjMTA4NzUifQ=="/>
  </w:docVars>
  <w:rsids>
    <w:rsidRoot w:val="58BA04F4"/>
    <w:rsid w:val="0815297D"/>
    <w:rsid w:val="0B1B232F"/>
    <w:rsid w:val="0DB47B42"/>
    <w:rsid w:val="15F450B8"/>
    <w:rsid w:val="20341601"/>
    <w:rsid w:val="2E4F2C55"/>
    <w:rsid w:val="35322DD1"/>
    <w:rsid w:val="3B23143D"/>
    <w:rsid w:val="3D422BA1"/>
    <w:rsid w:val="3D5E3BE3"/>
    <w:rsid w:val="58BA04F4"/>
    <w:rsid w:val="5C701551"/>
    <w:rsid w:val="65333CBC"/>
    <w:rsid w:val="6B9E61C4"/>
    <w:rsid w:val="6DC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ind w:firstLine="600"/>
      <w:jc w:val="left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360" w:lineRule="auto"/>
      <w:ind w:firstLine="600"/>
      <w:jc w:val="left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jc w:val="left"/>
      <w:outlineLvl w:val="2"/>
    </w:pPr>
    <w:rPr>
      <w:rFonts w:ascii="Times New Roman" w:hAnsi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eastAsia="宋体" w:asciiTheme="minorHAnsi" w:hAnsiTheme="minorHAnsi"/>
      <w:b/>
      <w:kern w:val="44"/>
      <w:sz w:val="30"/>
    </w:rPr>
  </w:style>
  <w:style w:type="character" w:customStyle="1" w:styleId="10">
    <w:name w:val="font41"/>
    <w:basedOn w:val="8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183</Characters>
  <Lines>0</Lines>
  <Paragraphs>0</Paragraphs>
  <TotalTime>6</TotalTime>
  <ScaleCrop>false</ScaleCrop>
  <LinksUpToDate>false</LinksUpToDate>
  <CharactersWithSpaces>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2020-04-09T01:11:00Z</dcterms:created>
  <dc:creator>Administrator</dc:creator>
  <cp:lastModifiedBy>yuan</cp:lastModifiedBy>
  <dcterms:modified xsi:type="dcterms:W3CDTF">2023-04-14T03:19:05Z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05EAD4FE1EE44C96A19B797AD8DE2228_12</vt:lpwstr>
  </property>
</Properties>
</file>