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FD9178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黑体" w:cs="黑体" w:eastAsia="黑体" w:hAnsi="黑体" w:hint="eastAsia"/>
          <w:bCs/>
          <w:color w:val="000000"/>
          <w:spacing w:val="-11"/>
          <w:kern w:val="0"/>
          <w:sz w:val="32"/>
          <w:szCs w:val="32"/>
          <w:highlight w:val="none"/>
          <w:lang w:val="en-US" w:bidi="ar-SA" w:eastAsia="zh-CN"/>
        </w:rPr>
      </w:pPr>
      <w:r>
        <w:rPr>
          <w:rFonts w:ascii="黑体" w:cs="黑体" w:eastAsia="黑体" w:hAnsi="黑体" w:hint="eastAsia"/>
          <w:bCs/>
          <w:color w:val="000000"/>
          <w:spacing w:val="-11"/>
          <w:kern w:val="0"/>
          <w:sz w:val="32"/>
          <w:szCs w:val="32"/>
          <w:highlight w:val="none"/>
          <w:lang w:val="en-US" w:bidi="ar-SA" w:eastAsia="zh-CN"/>
        </w:rPr>
        <w:t>附件4</w:t>
      </w:r>
    </w:p>
    <w:p w14:paraId="62C57C90">
      <w:pPr>
        <w:pStyle w:val="style4097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bCs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Cs/>
          <w:color w:val="000000"/>
          <w:spacing w:val="-11"/>
          <w:sz w:val="32"/>
          <w:szCs w:val="32"/>
          <w:highlight w:val="none"/>
          <w:lang w:val="en-US" w:eastAsia="zh-CN"/>
        </w:rPr>
        <w:t>宁夏德汇水务发展有限责任公司2026年公开招聘工作人员</w:t>
      </w:r>
    </w:p>
    <w:p w14:paraId="523C0B52">
      <w:pPr>
        <w:pStyle w:val="style4097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bCs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ascii="方正小标宋_GBK" w:cs="方正小标宋_GBK" w:eastAsia="方正小标宋_GBK" w:hAnsi="方正小标宋_GBK" w:hint="eastAsia"/>
          <w:bCs/>
          <w:color w:val="000000"/>
          <w:spacing w:val="-11"/>
          <w:sz w:val="32"/>
          <w:szCs w:val="32"/>
          <w:highlight w:val="none"/>
          <w:lang w:val="en-US" w:eastAsia="zh-CN"/>
        </w:rPr>
        <w:t>资格复审表</w:t>
      </w:r>
    </w:p>
    <w:tbl>
      <w:tblPr>
        <w:tblStyle w:val="style105"/>
        <w:tblpPr w:leftFromText="180" w:rightFromText="180" w:topFromText="0" w:bottomFromText="0" w:vertAnchor="text" w:horzAnchor="page" w:tblpX="1777" w:tblpY="518"/>
        <w:tblOverlap w:val="never"/>
        <w:tblW w:w="8639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953"/>
        <w:gridCol w:w="2342"/>
        <w:gridCol w:w="2392"/>
      </w:tblGrid>
      <w:tr w14:paraId="4A17F23C">
        <w:trPr>
          <w:trHeight w:val="502" w:hRule="atLeast"/>
        </w:trPr>
        <w:tc>
          <w:tcPr>
            <w:tcW w:w="3905" w:type="dxa"/>
            <w:gridSpan w:val="3"/>
            <w:tcBorders/>
            <w:vAlign w:val="center"/>
          </w:tcPr>
          <w:p w14:paraId="44C36670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招聘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岗位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4734" w:type="dxa"/>
            <w:gridSpan w:val="2"/>
            <w:tcBorders/>
            <w:vAlign w:val="center"/>
          </w:tcPr>
          <w:p w14:paraId="589CE4B6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姓名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：</w:t>
            </w:r>
          </w:p>
        </w:tc>
      </w:tr>
      <w:tr w14:paraId="4CAAADB3">
        <w:tblPrEx/>
        <w:trPr>
          <w:trHeight w:val="502" w:hRule="atLeast"/>
        </w:trPr>
        <w:tc>
          <w:tcPr>
            <w:tcW w:w="1952" w:type="dxa"/>
            <w:gridSpan w:val="2"/>
            <w:tcBorders/>
            <w:vAlign w:val="center"/>
          </w:tcPr>
          <w:p w14:paraId="272BBEFF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snapToGrid w:val="false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1953" w:type="dxa"/>
            <w:tcBorders/>
            <w:vAlign w:val="center"/>
          </w:tcPr>
          <w:p w14:paraId="0897CB7E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snapToGrid w:val="false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2342" w:type="dxa"/>
            <w:tcBorders/>
            <w:vAlign w:val="center"/>
          </w:tcPr>
          <w:p w14:paraId="0579C636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snapToGrid w:val="false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籍贯：</w:t>
            </w:r>
          </w:p>
        </w:tc>
        <w:tc>
          <w:tcPr>
            <w:tcW w:w="2392" w:type="dxa"/>
            <w:tcBorders/>
            <w:vAlign w:val="center"/>
          </w:tcPr>
          <w:p w14:paraId="1BB8D455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电话：</w:t>
            </w:r>
          </w:p>
        </w:tc>
      </w:tr>
      <w:tr w14:paraId="10697F72">
        <w:tblPrEx/>
        <w:trPr>
          <w:trHeight w:val="502" w:hRule="atLeast"/>
        </w:trPr>
        <w:tc>
          <w:tcPr>
            <w:tcW w:w="8639" w:type="dxa"/>
            <w:gridSpan w:val="5"/>
            <w:tcBorders/>
            <w:vAlign w:val="center"/>
          </w:tcPr>
          <w:p w14:paraId="4BD30C83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身份证号码：</w:t>
            </w:r>
          </w:p>
        </w:tc>
      </w:tr>
      <w:tr w14:paraId="4B641D9B">
        <w:tblPrEx/>
        <w:trPr>
          <w:trHeight w:val="454" w:hRule="atLeast"/>
        </w:trPr>
        <w:tc>
          <w:tcPr>
            <w:tcW w:w="1375" w:type="dxa"/>
            <w:vMerge w:val="restart"/>
            <w:tcBorders/>
            <w:vAlign w:val="center"/>
          </w:tcPr>
          <w:p w14:paraId="55754B3D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《岗位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计划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一览表》中各岗位相应资格条件的有关证件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（复印件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附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后）</w:t>
            </w:r>
          </w:p>
        </w:tc>
        <w:tc>
          <w:tcPr>
            <w:tcW w:w="7264" w:type="dxa"/>
            <w:gridSpan w:val="4"/>
            <w:tcBorders/>
            <w:vAlign w:val="center"/>
          </w:tcPr>
          <w:p w14:paraId="05A5304F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6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6"/>
                <w:sz w:val="21"/>
                <w:szCs w:val="21"/>
                <w:highlight w:val="none"/>
              </w:rPr>
              <w:t>此栏资格复审时，由工作人员填写，以实际提交材料原件为准，并提交复印件一份</w:t>
            </w:r>
          </w:p>
        </w:tc>
      </w:tr>
      <w:tr w14:paraId="0852B9F2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5897AF40">
            <w:pPr>
              <w:pStyle w:val="style0"/>
              <w:jc w:val="both"/>
              <w:rPr/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1C53AA5F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b w:val="false"/>
                <w:bCs/>
                <w:color w:val="000000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pacing w:val="-6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应聘报名表（由报名平台自行打印）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   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0E9C2BF4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2AC3EF5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39BFC71E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身份证    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2B57C777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6CE305C6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3E59E55A">
            <w:pPr>
              <w:pStyle w:val="style0"/>
              <w:spacing w:lineRule="exact" w:line="34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11"/>
                <w:sz w:val="21"/>
                <w:szCs w:val="21"/>
                <w:highlight w:val="none"/>
              </w:rPr>
              <w:t>学历证（本科、研究生）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6"/>
                <w:sz w:val="21"/>
                <w:szCs w:val="21"/>
                <w:highlight w:val="none"/>
              </w:rPr>
              <w:t xml:space="preserve">及《教育部学历证书电子注册备案表》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630B1110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464E9D39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1548BE66">
            <w:pPr>
              <w:pStyle w:val="style0"/>
              <w:spacing w:lineRule="exact" w:line="340"/>
              <w:jc w:val="both"/>
              <w:rPr>
                <w:rFonts w:ascii="仿宋_GB2312" w:cs="仿宋_GB2312" w:hAnsi="仿宋_GB2312" w:hint="default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11"/>
                <w:sz w:val="21"/>
                <w:szCs w:val="21"/>
                <w:highlight w:val="none"/>
                <w:lang w:val="en-US" w:eastAsia="zh-CN"/>
              </w:rPr>
              <w:t>.户口簿本人页     份；户主页      份</w:t>
            </w:r>
          </w:p>
        </w:tc>
      </w:tr>
      <w:tr w14:paraId="603EE8CD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0A88BEF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60B764A9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学位证（学士、硕士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、博士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）    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50E22E14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2515403A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1D733A70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相关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职（执）业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资格证书    份，名称：</w:t>
            </w:r>
          </w:p>
        </w:tc>
      </w:tr>
      <w:tr w14:paraId="09CB973C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1672369C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17C05668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相关工作经历证明材料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养老保险台账（个人权益记录单）一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6BB3DA8C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21ADC01E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2CEC0BF2">
            <w:pPr>
              <w:pStyle w:val="style0"/>
              <w:jc w:val="both"/>
              <w:rPr>
                <w:rFonts w:ascii="仿宋_GB2312" w:cs="仿宋_GB2312" w:eastAsia="仿宋_GB2312" w:hAnsi="仿宋_GB2312" w:hint="default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相关工作经历证明材料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劳动合同或工作经验证明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份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 w14:paraId="1CD1CF8F">
        <w:tblPrEx/>
        <w:trPr>
          <w:trHeight w:val="454" w:hRule="atLeast"/>
        </w:trPr>
        <w:tc>
          <w:tcPr>
            <w:tcW w:w="1375" w:type="dxa"/>
            <w:vMerge w:val="continue"/>
            <w:tcBorders/>
            <w:vAlign w:val="center"/>
          </w:tcPr>
          <w:p w14:paraId="45271634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264" w:type="dxa"/>
            <w:gridSpan w:val="4"/>
            <w:tcBorders/>
            <w:vAlign w:val="center"/>
          </w:tcPr>
          <w:p w14:paraId="3A1D63D4">
            <w:pPr>
              <w:pStyle w:val="style0"/>
              <w:jc w:val="both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default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.其他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材料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 份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名称：</w:t>
            </w:r>
          </w:p>
        </w:tc>
      </w:tr>
      <w:tr w14:paraId="59A75EA9">
        <w:tblPrEx/>
        <w:trPr>
          <w:trHeight w:val="1779" w:hRule="exact"/>
        </w:trPr>
        <w:tc>
          <w:tcPr>
            <w:tcW w:w="1375" w:type="dxa"/>
            <w:tcBorders/>
            <w:vAlign w:val="center"/>
          </w:tcPr>
          <w:p w14:paraId="0402ED3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应聘者承诺</w:t>
            </w:r>
          </w:p>
        </w:tc>
        <w:tc>
          <w:tcPr>
            <w:tcW w:w="7264" w:type="dxa"/>
            <w:gridSpan w:val="4"/>
            <w:tcBorders/>
            <w:vAlign w:val="center"/>
          </w:tcPr>
          <w:p w14:paraId="5C0BE82C">
            <w:pPr>
              <w:pStyle w:val="style0"/>
              <w:spacing w:lineRule="exact" w:line="340"/>
              <w:ind w:firstLine="420" w:firstLineChars="20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本人承诺：所提供的个人信息真实准确，对因提供有关信息情况不实或违反有关规定造成的后果，责任自负。与招聘企业负责人无夫妻关系、直系血亲关系、三代以内旁系血亲或者近姻亲关系、直接上下级领导关系。</w:t>
            </w:r>
          </w:p>
          <w:p w14:paraId="34DFEF9B">
            <w:pPr>
              <w:pStyle w:val="style0"/>
              <w:spacing w:lineRule="exact" w:line="360"/>
              <w:ind w:firstLine="3360" w:firstLineChars="160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报考人（签名）：</w:t>
            </w:r>
          </w:p>
          <w:p w14:paraId="407BC474">
            <w:pPr>
              <w:pStyle w:val="style0"/>
              <w:wordWrap/>
              <w:jc w:val="right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年    月    日   </w:t>
            </w:r>
          </w:p>
        </w:tc>
      </w:tr>
      <w:tr w14:paraId="2D81AD22">
        <w:tblPrEx/>
        <w:trPr>
          <w:trHeight w:val="454" w:hRule="atLeast"/>
        </w:trPr>
        <w:tc>
          <w:tcPr>
            <w:tcW w:w="1375" w:type="dxa"/>
            <w:tcBorders/>
            <w:vAlign w:val="center"/>
          </w:tcPr>
          <w:p w14:paraId="75B45C4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7264" w:type="dxa"/>
            <w:gridSpan w:val="4"/>
            <w:tcBorders/>
            <w:vAlign w:val="center"/>
          </w:tcPr>
          <w:p w14:paraId="1A6DD9F7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B5300C6">
        <w:tblPrEx/>
        <w:trPr>
          <w:trHeight w:val="454" w:hRule="atLeast"/>
        </w:trPr>
        <w:tc>
          <w:tcPr>
            <w:tcW w:w="1375" w:type="dxa"/>
            <w:tcBorders/>
            <w:vAlign w:val="center"/>
          </w:tcPr>
          <w:p w14:paraId="3F098DB2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审核结果</w:t>
            </w:r>
          </w:p>
          <w:p w14:paraId="7A239C80">
            <w:pPr>
              <w:pStyle w:val="style0"/>
              <w:spacing w:lineRule="exact" w:line="26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  <w:lang w:val="en-US" w:eastAsia="zh-CN"/>
              </w:rPr>
              <w:t xml:space="preserve">在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highlight w:val="none"/>
                <w:vertAlign w:val="baseli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  <w:lang w:val="en-US" w:eastAsia="zh-CN"/>
              </w:rPr>
              <w:t>内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</w:rPr>
              <w:t>打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pacing w:val="-20"/>
                <w:sz w:val="21"/>
                <w:szCs w:val="21"/>
                <w:highlight w:val="none"/>
              </w:rPr>
              <w:t>√)</w:t>
            </w:r>
          </w:p>
        </w:tc>
        <w:tc>
          <w:tcPr>
            <w:tcW w:w="7264" w:type="dxa"/>
            <w:gridSpan w:val="4"/>
            <w:tcBorders/>
            <w:vAlign w:val="center"/>
          </w:tcPr>
          <w:p w14:paraId="2DFF7D63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kern w:val="2"/>
                <w:sz w:val="21"/>
                <w:szCs w:val="21"/>
                <w:highlight w:val="no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合格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highlight w:val="none"/>
                <w:vertAlign w:val="baseline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不合格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highlight w:val="none"/>
                <w:vertAlign w:val="baseline"/>
                <w:lang w:eastAsia="zh-CN"/>
              </w:rPr>
              <w:t>□</w:t>
            </w:r>
          </w:p>
        </w:tc>
      </w:tr>
      <w:tr w14:paraId="79BD5DC4">
        <w:tblPrEx/>
        <w:trPr>
          <w:trHeight w:val="454" w:hRule="atLeast"/>
        </w:trPr>
        <w:tc>
          <w:tcPr>
            <w:tcW w:w="1375" w:type="dxa"/>
            <w:tcBorders/>
            <w:vAlign w:val="center"/>
          </w:tcPr>
          <w:p w14:paraId="551EB3D8">
            <w:pPr>
              <w:pStyle w:val="style0"/>
              <w:jc w:val="center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不合格原因</w:t>
            </w:r>
          </w:p>
        </w:tc>
        <w:tc>
          <w:tcPr>
            <w:tcW w:w="7264" w:type="dxa"/>
            <w:gridSpan w:val="4"/>
            <w:tcBorders/>
            <w:vAlign w:val="center"/>
          </w:tcPr>
          <w:p w14:paraId="1DAE9B86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BE6B05B">
        <w:tblPrEx/>
        <w:trPr>
          <w:trHeight w:val="2064" w:hRule="exact"/>
        </w:trPr>
        <w:tc>
          <w:tcPr>
            <w:tcW w:w="8639" w:type="dxa"/>
            <w:gridSpan w:val="5"/>
            <w:tcBorders/>
            <w:vAlign w:val="center"/>
          </w:tcPr>
          <w:p w14:paraId="0C4A8462">
            <w:pPr>
              <w:pStyle w:val="style0"/>
              <w:keepNext w:val="false"/>
              <w:keepLines w:val="false"/>
              <w:pageBreakBefore w:val="false"/>
              <w:widowControl/>
              <w:kinsoku w:val="false"/>
              <w:wordWrap/>
              <w:overflowPunct/>
              <w:topLinePunct w:val="false"/>
              <w:autoSpaceDE w:val="false"/>
              <w:autoSpaceDN w:val="false"/>
              <w:bidi w:val="false"/>
              <w:adjustRightInd w:val="false"/>
              <w:snapToGrid w:val="false"/>
              <w:spacing w:lineRule="exact" w:line="480"/>
              <w:textAlignment w:val="baseline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审核人签名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                            </w:t>
            </w:r>
          </w:p>
          <w:p w14:paraId="78384CD1">
            <w:pPr>
              <w:pStyle w:val="style0"/>
              <w:spacing w:lineRule="exact" w:line="520"/>
              <w:ind w:firstLine="1260" w:firstLineChars="60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</w:p>
          <w:p w14:paraId="0626D57E">
            <w:pPr>
              <w:pStyle w:val="style0"/>
              <w:spacing w:lineRule="exact" w:line="520"/>
              <w:ind w:firstLine="1470" w:firstLineChars="700"/>
              <w:rPr>
                <w:rFonts w:ascii="仿宋_GB2312" w:cs="仿宋_GB2312" w:eastAsia="仿宋_GB2312" w:hAnsi="仿宋_GB2312" w:hint="default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单位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签章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>：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 w14:paraId="0DD35EE9">
            <w:pPr>
              <w:pStyle w:val="style0"/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ascii="仿宋_GB2312" w:cs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年    月    日</w:t>
            </w:r>
            <w:r>
              <w:rPr>
                <w:rFonts w:ascii="仿宋_GB2312" w:cs="仿宋_GB2312" w:eastAsia="仿宋_GB2312" w:hAnsi="仿宋_GB2312" w:hint="eastAsia"/>
                <w:b w:val="false"/>
                <w:bCs/>
                <w:color w:val="000000"/>
                <w:sz w:val="21"/>
                <w:szCs w:val="21"/>
                <w:highlight w:val="none"/>
              </w:rPr>
              <w:t xml:space="preserve">  </w:t>
            </w:r>
          </w:p>
        </w:tc>
      </w:tr>
    </w:tbl>
    <w:p w14:paraId="4184726A">
      <w:pPr>
        <w:pStyle w:val="style28"/>
        <w:ind w:left="0" w:leftChars="0" w:firstLine="0" w:firstLineChars="0"/>
        <w:rPr>
          <w:rFonts w:hint="default"/>
          <w:lang w:val="en-US" w:eastAsia="zh-CN"/>
        </w:rPr>
      </w:pPr>
    </w:p>
    <w:bookmarkStart w:id="0" w:name="_GoBack"/>
    <w:bookmarkEnd w:id="0"/>
    <w:p w14:paraId="7F28885B">
      <w:pPr>
        <w:pStyle w:val="style0"/>
        <w:rPr/>
      </w:pPr>
    </w:p>
    <w:sectPr>
      <w:footerReference w:type="default" r:id="rId2"/>
      <w:pgSz w:w="11906" w:h="16838" w:orient="portrait"/>
      <w:pgMar w:top="1020" w:right="1474" w:bottom="102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75D708D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81948FD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281948FD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0"/>
    <w:qFormat/>
    <w:uiPriority w:val="0"/>
    <w:pPr>
      <w:ind w:firstLine="420" w:firstLineChars="200"/>
    </w:pPr>
    <w:rPr/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customStyle="1" w:styleId="style4097">
    <w:name w:val="Default"/>
    <w:next w:val="style4097"/>
    <w:qFormat/>
    <w:uiPriority w:val="99"/>
    <w:pPr>
      <w:widowControl w:val="false"/>
      <w:autoSpaceDE w:val="false"/>
      <w:autoSpaceDN w:val="false"/>
      <w:adjustRightInd w:val="false"/>
    </w:pPr>
    <w:rPr>
      <w:rFonts w:ascii="仿宋_GB2312" w:cs="仿宋_GB2312" w:eastAsia="仿宋_GB2312" w:hAnsi="Times New Roman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449</Words>
  <Pages>1</Pages>
  <Characters>467</Characters>
  <Application>WPS Office</Application>
  <DocSecurity>0</DocSecurity>
  <Paragraphs>69</Paragraphs>
  <ScaleCrop>false</ScaleCrop>
  <LinksUpToDate>false</LinksUpToDate>
  <CharactersWithSpaces>636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2026-05-20T10:52:00Z</dcterms:created>
  <dc:creator>WPS_199846307</dc:creator>
  <lastModifiedBy>ADY-AL10</lastModifiedBy>
  <dcterms:modified xsi:type="dcterms:W3CDTF">2026-05-26T07:40:31Z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72422193D8FE48A0A2A9B91F6EF4AC88_13</vt:lpwstr>
  </property>
  <property fmtid="{D5CDD505-2E9C-101B-9397-08002B2CF9AE}" pid="4" name="KSOTemplateDocerSaveRecord">
    <vt:lpwstr>eyJoZGlkIjoiNTFiNTg4NjA1Y2U0YWMwYzJhMzJjYjc5YzVmNzE1YmUiLCJ1c2VySWQiOiIzNTI5OTk5MjcifQ==</vt:lpwstr>
  </property>
</Properties>
</file>