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阳市脑科医院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2026年第一批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公开招聘编外合同制人员报名登记表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612"/>
        <w:gridCol w:w="481"/>
        <w:gridCol w:w="470"/>
        <w:gridCol w:w="483"/>
        <w:gridCol w:w="415"/>
        <w:gridCol w:w="220"/>
        <w:gridCol w:w="10"/>
        <w:gridCol w:w="429"/>
        <w:gridCol w:w="849"/>
        <w:gridCol w:w="366"/>
        <w:gridCol w:w="754"/>
        <w:gridCol w:w="152"/>
        <w:gridCol w:w="401"/>
        <w:gridCol w:w="758"/>
        <w:gridCol w:w="380"/>
        <w:gridCol w:w="456"/>
        <w:gridCol w:w="16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72" w:type="pct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（寸照）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72" w:type="pct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7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入党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72" w:type="pct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191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72" w:type="pct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全日制学历、学位</w:t>
            </w:r>
          </w:p>
        </w:tc>
        <w:tc>
          <w:tcPr>
            <w:tcW w:w="147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4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12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最高学历、学位</w:t>
            </w:r>
          </w:p>
        </w:tc>
        <w:tc>
          <w:tcPr>
            <w:tcW w:w="147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4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12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取得最高技术职称</w:t>
            </w:r>
          </w:p>
        </w:tc>
        <w:tc>
          <w:tcPr>
            <w:tcW w:w="94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8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1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72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127"/>
                <w:tab w:val="right" w:pos="2135"/>
              </w:tabs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报考岗位</w:t>
            </w:r>
          </w:p>
        </w:tc>
        <w:tc>
          <w:tcPr>
            <w:tcW w:w="194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药剂科调剂员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38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8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高中</w:t>
            </w:r>
          </w:p>
        </w:tc>
        <w:tc>
          <w:tcPr>
            <w:tcW w:w="16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38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51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6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4553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</w:t>
            </w:r>
          </w:p>
        </w:tc>
        <w:tc>
          <w:tcPr>
            <w:tcW w:w="8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6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8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  <w:jc w:val="center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诺</w:t>
            </w:r>
          </w:p>
        </w:tc>
        <w:tc>
          <w:tcPr>
            <w:tcW w:w="4553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本人承诺：</w:t>
            </w:r>
          </w:p>
          <w:p>
            <w:pPr>
              <w:spacing w:line="320" w:lineRule="exac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上述所报职位和其他信息已确认无误，真实有效，如有虚假，后果自负。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签名（手写）：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4553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（盖章）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年   月   日</w:t>
            </w:r>
          </w:p>
        </w:tc>
      </w:tr>
    </w:tbl>
    <w:p>
      <w:pPr>
        <w:spacing w:line="400" w:lineRule="exact"/>
      </w:pPr>
      <w:r>
        <w:rPr>
          <w:rFonts w:hint="eastAsia" w:ascii="仿宋" w:hAnsi="仿宋" w:eastAsia="仿宋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sz w:val="24"/>
          <w:szCs w:val="24"/>
        </w:rPr>
        <w:t>（3）报名表请填写电子文档并双面打印后签字。</w:t>
      </w:r>
    </w:p>
    <w:p/>
    <w:sectPr>
      <w:pgSz w:w="11906" w:h="16838"/>
      <w:pgMar w:top="1134" w:right="1134" w:bottom="113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CS仿宋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ThmZjM5MDI2YjNkNGNhZjJhNjAzYWNlZDg5NDgifQ=="/>
  </w:docVars>
  <w:rsids>
    <w:rsidRoot w:val="5C3C2CCE"/>
    <w:rsid w:val="5C3C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353</Characters>
  <Lines>0</Lines>
  <Paragraphs>0</Paragraphs>
  <TotalTime>2</TotalTime>
  <ScaleCrop>false</ScaleCrop>
  <LinksUpToDate>false</LinksUpToDate>
  <CharactersWithSpaces>454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2026-05-08T09:03:00Z</dcterms:created>
  <dc:creator>冷月繁花</dc:creator>
  <cp:lastModifiedBy>冷月繁花</cp:lastModifiedBy>
  <dcterms:modified xsi:type="dcterms:W3CDTF">2026-05-08T09:10:28Z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BD4E67A853F748D3A986A2AB41DCAB87</vt:lpwstr>
  </property>
</Properties>
</file>