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707" w:hanging="618" w:hangingChars="221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2026年衡阳市民政医院急需紧缺专业技术人才引进报名表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引进单位：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引进岗位：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kern w:val="0"/>
          <w:sz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报名序号：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0"/>
        <w:gridCol w:w="805"/>
        <w:gridCol w:w="1201"/>
        <w:gridCol w:w="900"/>
        <w:gridCol w:w="1084"/>
        <w:gridCol w:w="406"/>
        <w:gridCol w:w="540"/>
        <w:gridCol w:w="379"/>
        <w:gridCol w:w="355"/>
        <w:gridCol w:w="899"/>
        <w:gridCol w:w="6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姓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性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民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籍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在</w:t>
            </w:r>
            <w:r>
              <w:rPr>
                <w:rFonts w:ascii="仿宋" w:hAnsi="仿宋" w:eastAsia="仿宋"/>
                <w:spacing w:val="-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取得时间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通信地址</w:t>
            </w:r>
          </w:p>
        </w:tc>
        <w:tc>
          <w:tcPr>
            <w:tcW w:w="486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7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简历</w:t>
            </w:r>
          </w:p>
        </w:tc>
        <w:tc>
          <w:tcPr>
            <w:tcW w:w="7531" w:type="dxa"/>
            <w:gridSpan w:val="10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7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与引进岗位相关的经历或取得的成绩、成果</w:t>
            </w:r>
          </w:p>
        </w:tc>
        <w:tc>
          <w:tcPr>
            <w:tcW w:w="7531" w:type="dxa"/>
            <w:gridSpan w:val="10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40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lang w:eastAsia="zh-CN"/>
              </w:rPr>
              <w:t>引进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承诺</w:t>
            </w:r>
          </w:p>
        </w:tc>
        <w:tc>
          <w:tcPr>
            <w:tcW w:w="439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8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本人对上述填写内容的真实性负责，保证符合公告要求的资格条件，如有弄虚作假，自愿接受取消考试资格处理。如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引进</w:t>
            </w:r>
            <w:r>
              <w:rPr>
                <w:rFonts w:hint="eastAsia" w:ascii="仿宋" w:hAnsi="仿宋" w:eastAsia="仿宋"/>
                <w:sz w:val="24"/>
              </w:rPr>
              <w:t>成功，服从引进单位工作安排。</w:t>
            </w:r>
          </w:p>
          <w:p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</w:t>
            </w:r>
          </w:p>
          <w:p>
            <w:pPr>
              <w:snapToGrid w:val="0"/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见</w:t>
            </w: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432" w:firstLineChars="200"/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ind w:firstLine="216" w:firstLineChars="100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经审查，符合</w:t>
            </w:r>
            <w:r>
              <w:rPr>
                <w:rFonts w:hint="eastAsia" w:ascii="黑体" w:hAnsi="黑体" w:eastAsia="黑体"/>
                <w:spacing w:val="-12"/>
                <w:sz w:val="24"/>
                <w:lang w:eastAsia="zh-CN"/>
              </w:rPr>
              <w:t>引进</w:t>
            </w:r>
            <w:r>
              <w:rPr>
                <w:rFonts w:hint="eastAsia" w:ascii="黑体" w:hAnsi="黑体" w:eastAsia="黑体"/>
                <w:spacing w:val="-12"/>
                <w:sz w:val="24"/>
              </w:rPr>
              <w:t>资格条件。</w:t>
            </w: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审查人签名：</w:t>
            </w: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引进单位（章）</w:t>
            </w: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4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备注</w:t>
            </w:r>
          </w:p>
        </w:tc>
        <w:tc>
          <w:tcPr>
            <w:tcW w:w="8336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432" w:firstLineChars="200"/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/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ED574F"/>
    <w:rsid w:val="7D2E6723"/>
    <w:rsid w:val="ACED574F"/>
    <w:rsid w:val="FECF9BDE"/>
    <w:rsid w:val="FFF73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2026-05-19T07:47:00Z</dcterms:created>
  <dc:creator> 法规科</dc:creator>
  <cp:lastModifiedBy> 法规科</cp:lastModifiedBy>
  <cp:lastPrinted>2026-05-26T01:55:43Z</cp:lastPrinted>
  <dcterms:modified xsi:type="dcterms:W3CDTF">2026-05-27T18:06:13Z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B504BB9641D724109C1C146AB3F42181_42</vt:lpwstr>
  </property>
</Properties>
</file>