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12AF">
      <w:pPr>
        <w:pStyle w:val="3"/>
        <w:keepNext w:val="0"/>
        <w:keepLines w:val="0"/>
        <w:widowControl/>
        <w:suppressLineNumbers w:val="0"/>
        <w:spacing w:after="120" w:afterAutospacing="0" w:line="315" w:lineRule="atLeast"/>
        <w:ind w:left="0" w:firstLine="420"/>
        <w:jc w:val="both"/>
      </w:pPr>
      <w:r>
        <w:rPr>
          <w:rFonts w:ascii="方正仿宋_GB2312" w:hAnsi="方正仿宋_GB2312" w:eastAsia="方正仿宋_GB2312" w:cs="方正仿宋_GB2312"/>
          <w:b/>
          <w:bCs/>
          <w:spacing w:val="0"/>
          <w:sz w:val="24"/>
          <w:szCs w:val="24"/>
        </w:rPr>
        <w:t>三、岗位及数量</w:t>
      </w:r>
    </w:p>
    <w:tbl>
      <w:tblPr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"/>
        <w:gridCol w:w="872"/>
        <w:gridCol w:w="1009"/>
        <w:gridCol w:w="994"/>
        <w:gridCol w:w="4863"/>
      </w:tblGrid>
      <w:tr w14:paraId="4C05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588E0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A9A1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16607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CC286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ind w:left="0" w:firstLine="24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8CD8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ind w:left="0" w:firstLine="168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专业及要求</w:t>
            </w:r>
          </w:p>
        </w:tc>
      </w:tr>
      <w:tr w14:paraId="2D3B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AEFE">
            <w:pPr>
              <w:pStyle w:val="3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493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检票岗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895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ind w:left="0" w:firstLine="180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5名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741A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专科及专科以上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23D9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专业要求：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 旅游管理、景区开发与管理、酒店管理、社会工作、行政管理、公共服务类相关专业。</w:t>
            </w:r>
          </w:p>
          <w:p w14:paraId="190C353C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：身体健康、吃苦耐劳、服从管理，具备良好的服务意识与沟通能力，能适应景区轮班工作。</w:t>
            </w:r>
          </w:p>
        </w:tc>
      </w:tr>
      <w:tr w14:paraId="2331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38F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2F9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售票岗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EFE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ind w:left="0" w:firstLine="180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4名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C594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专科及专科以上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D399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：旅游管理、电子商务、会计、财务管理、市场营销、信息管理、计算机应用技术、公共管理类相关专业。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：熟练电脑基础操作、打字流畅，普通话标准，细心严谨，具备基础账务、票务处理知识；具有景区票务、收银、前台从业经验者优先。</w:t>
            </w:r>
          </w:p>
        </w:tc>
      </w:tr>
      <w:tr w14:paraId="398B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AFC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2F8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咨询服务岗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383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 </w:t>
            </w:r>
          </w:p>
          <w:p w14:paraId="7263667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  <w:ind w:left="0" w:firstLine="180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3名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4C4F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本科及本科以上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4E1D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：旅游管理、旅游英语、汉语言文学、播音主持、学前教育、历史学、文化产业管理、会展服务、礼仪文秘、公共关系、行政管理等文旅、语言、服务管理类相关专业。</w:t>
            </w:r>
          </w:p>
          <w:p w14:paraId="08AE6814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：形象气质佳、普通话标准流利，沟通表达能力强，熟悉基本礼仪规范，具备文旅讲解、游客接待、咨询应答能力；有景区接待、研学讲解、政务服务经验者优先。</w:t>
            </w:r>
          </w:p>
        </w:tc>
      </w:tr>
      <w:tr w14:paraId="7B41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E27B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0A7F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内部交通秩序疏导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793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 </w:t>
            </w:r>
          </w:p>
          <w:p w14:paraId="767819E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10名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5AFE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专科及专科以上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9370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安全管理、应急管理、治安管理、旅游管理相关专业。</w:t>
            </w:r>
          </w:p>
          <w:p w14:paraId="1F74BE17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身体素质良好，吃苦耐劳，服从户外作业及轮班安排；具备较强的责任心、安全意识和应急处置能力，熟悉基本交通疏导常识，善于沟通劝导；无不良嗜好，无违法违纪记录，有安保执勤、交通引导相关经验者优先。</w:t>
            </w:r>
          </w:p>
        </w:tc>
      </w:tr>
      <w:tr w14:paraId="782C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3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18B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B96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0" w:lineRule="atLeas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 舞蹈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9C24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3名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434C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ind w:left="180" w:hanging="180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专科及专科以上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94A5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：舞蹈表演、民族民间舞、古典舞、现代舞、舞蹈编导等舞蹈类相关专业。</w:t>
            </w:r>
          </w:p>
          <w:p w14:paraId="25BFADB5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基本功扎实，舞台表现力强，形象气质佳；节奏感、领悟力好，能快速完成排练及剧目演出；服从演出排班与日常排练，能适应景区驻场演出、节假日在岗，有文旅演出、舞台剧表演经验者优先。</w:t>
            </w:r>
          </w:p>
        </w:tc>
      </w:tr>
      <w:tr w14:paraId="7842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2F8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B8C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0" w:lineRule="atLeas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声乐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618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2名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6924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ind w:left="180" w:hanging="180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专科及专科以上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45CA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音乐表演、声乐演唱、音乐教育、流行演唱等声乐类相关专业。</w:t>
            </w:r>
          </w:p>
          <w:p w14:paraId="2A0891D2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：嗓音条件良好，音准节奏佳，台风大方自然；熟练演唱民族、通俗等曲目，具备舞台演唱能力；服从演出安排、节假日在岗，沟通协作能力强，有舞台驻唱、文艺汇演经验者优先。</w:t>
            </w:r>
          </w:p>
        </w:tc>
      </w:tr>
      <w:tr w14:paraId="0FE4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AF7A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A32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0" w:lineRule="atLeas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播音</w:t>
            </w:r>
          </w:p>
          <w:p w14:paraId="5700C5C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0" w:lineRule="atLeas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主持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70B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2名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CF6A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ind w:left="180" w:hanging="180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本科及本科以上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57EF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：播音与主持艺术、广播电视编导、汉语言文学、新闻传播等相关专业。</w:t>
            </w:r>
          </w:p>
          <w:p w14:paraId="42B1B843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：普通话一级乙等及以上，口齿清晰，语言表达流畅；形象端庄大气，应变能力强，擅长活动主持、文旅讲解、现场播报；具备文稿撰写、现场控场能力，有景区主持、政务讲解、活动司仪经验者优先。</w:t>
            </w:r>
          </w:p>
        </w:tc>
      </w:tr>
      <w:tr w14:paraId="2CFE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jc w:val="center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895B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67EB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0" w:lineRule="atLeas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器乐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1B7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bdr w:val="none" w:color="auto" w:sz="0" w:space="0"/>
              </w:rPr>
              <w:t>2名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604E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ind w:left="180" w:hanging="180"/>
              <w:jc w:val="center"/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专科及专科以上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4275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专业要求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：器乐表演、音乐表演、民族器乐演奏、西洋器乐演奏等器乐类相关专业。</w:t>
            </w:r>
          </w:p>
          <w:p w14:paraId="2DDF3011">
            <w:pPr>
              <w:pStyle w:val="3"/>
              <w:keepNext w:val="0"/>
              <w:keepLines w:val="0"/>
              <w:widowControl/>
              <w:suppressLineNumbers w:val="0"/>
              <w:spacing w:line="210" w:lineRule="atLeast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bdr w:val="none" w:color="auto" w:sz="0" w:space="0"/>
              </w:rPr>
              <w:t>岗位要求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：熟练掌握至少一门器乐（古筝、马头琴、钢琴、弦乐、管乐等），演奏功底扎实；乐感良好，可独奏、合奏，适配景区文艺演出；服从排练及演出调度、</w:t>
            </w: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节假日在岗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bdr w:val="none" w:color="auto" w:sz="0" w:space="0"/>
              </w:rPr>
              <w:t>，有文旅驻场演奏经验者优先。</w:t>
            </w:r>
          </w:p>
        </w:tc>
      </w:tr>
    </w:tbl>
    <w:p w14:paraId="60136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3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1125</Characters>
  <Lines>0</Lines>
  <Paragraphs>0</Paragraphs>
  <TotalTime>0</TotalTime>
  <ScaleCrop>false</ScaleCrop>
  <LinksUpToDate>false</LinksUpToDate>
  <CharactersWithSpaces>1129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2026-05-24T12:22:34Z</dcterms:created>
  <dc:creator>Administrator</dc:creator>
  <cp:lastModifiedBy>蜘蛛精</cp:lastModifiedBy>
  <dcterms:modified xsi:type="dcterms:W3CDTF">2026-05-24T12:23:01Z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eyJoZGlkIjoiZjkxNGJhYzNjMWNiMWI1NWE2ODA5NzY3M2Y0ODBkMjEiLCJ1c2VySWQiOiI1MjI2MzYzNjIifQ==</vt:lpwstr>
  </property>
  <property fmtid="{D5CDD505-2E9C-101B-9397-08002B2CF9AE}" pid="4" name="ICV">
    <vt:lpwstr>DB5FFF4DF7EA4AA893356C287F3BD343_12</vt:lpwstr>
  </property>
</Properties>
</file>