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天津中基大地工程有限公司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管理人员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招聘报名表</w:t>
      </w:r>
    </w:p>
    <w:p>
      <w:pPr>
        <w:widowControl/>
        <w:spacing w:line="330" w:lineRule="atLeast"/>
        <w:jc w:val="righ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填写日期：　　　年　　月　　日</w:t>
      </w:r>
    </w:p>
    <w:tbl>
      <w:tblPr>
        <w:tblStyle w:val="7"/>
        <w:tblW w:w="8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28"/>
        <w:gridCol w:w="719"/>
        <w:gridCol w:w="505"/>
        <w:gridCol w:w="755"/>
        <w:gridCol w:w="115"/>
        <w:gridCol w:w="264"/>
        <w:gridCol w:w="468"/>
        <w:gridCol w:w="258"/>
        <w:gridCol w:w="486"/>
        <w:gridCol w:w="372"/>
        <w:gridCol w:w="279"/>
        <w:gridCol w:w="465"/>
        <w:gridCol w:w="168"/>
        <w:gridCol w:w="561"/>
        <w:gridCol w:w="60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　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（岁）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籍　贯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入党时间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         作时间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专业技术职务</w:t>
            </w:r>
          </w:p>
        </w:tc>
        <w:tc>
          <w:tcPr>
            <w:tcW w:w="23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职业资格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　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　育</w:t>
            </w: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毕业时间及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院校、专业</w:t>
            </w:r>
          </w:p>
        </w:tc>
        <w:tc>
          <w:tcPr>
            <w:tcW w:w="35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　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　育</w:t>
            </w: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毕业时间及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院校、专业</w:t>
            </w:r>
          </w:p>
        </w:tc>
        <w:tc>
          <w:tcPr>
            <w:tcW w:w="35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单位</w:t>
            </w:r>
          </w:p>
        </w:tc>
        <w:tc>
          <w:tcPr>
            <w:tcW w:w="2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1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岗 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3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908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工作经历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（项目工作经历必填）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41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41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/>
                <w:sz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/>
                <w:sz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/>
                <w:sz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/>
                <w:sz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/>
                <w:sz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学习培训经历</w:t>
            </w:r>
          </w:p>
        </w:tc>
        <w:tc>
          <w:tcPr>
            <w:tcW w:w="83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奖励与荣誉</w:t>
            </w:r>
          </w:p>
        </w:tc>
        <w:tc>
          <w:tcPr>
            <w:tcW w:w="83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36"/>
              </w:rPr>
              <w:t>主要业绩和专业技术成果简介</w:t>
            </w:r>
          </w:p>
        </w:tc>
        <w:tc>
          <w:tcPr>
            <w:tcW w:w="83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sz w:val="21"/>
                <w:szCs w:val="36"/>
              </w:rPr>
            </w:pPr>
            <w:r>
              <w:rPr>
                <w:rFonts w:hint="eastAsia" w:ascii="宋体" w:hAnsi="宋体" w:eastAsia="宋体"/>
                <w:sz w:val="21"/>
                <w:szCs w:val="36"/>
              </w:rPr>
              <w:t>家庭成员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36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36"/>
                <w:lang w:eastAsia="zh-CN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36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36"/>
                <w:lang w:eastAsia="zh-CN"/>
              </w:rPr>
              <w:t>姓名</w:t>
            </w:r>
          </w:p>
        </w:tc>
        <w:tc>
          <w:tcPr>
            <w:tcW w:w="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36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36"/>
                <w:lang w:eastAsia="zh-CN"/>
              </w:rPr>
              <w:t>年龄</w:t>
            </w: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36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36"/>
                <w:lang w:eastAsia="zh-CN"/>
              </w:rPr>
              <w:t>政治面貌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36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36"/>
                <w:lang w:eastAsia="zh-CN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38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38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38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  <w:tc>
          <w:tcPr>
            <w:tcW w:w="38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8908" w:type="dxa"/>
            <w:gridSpan w:val="17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36"/>
              </w:rPr>
            </w:pPr>
            <w:r>
              <w:rPr>
                <w:rFonts w:hint="eastAsia" w:ascii="宋体" w:hAnsi="宋体" w:eastAsia="宋体"/>
                <w:sz w:val="21"/>
                <w:szCs w:val="36"/>
              </w:rPr>
              <w:t>本人承诺以上内容的真实性，如有虚假，承担一切责任后果。</w:t>
            </w:r>
          </w:p>
          <w:p>
            <w:pPr>
              <w:snapToGrid w:val="0"/>
              <w:spacing w:line="240" w:lineRule="auto"/>
              <w:ind w:firstLine="4830" w:firstLineChars="2300"/>
              <w:jc w:val="both"/>
              <w:rPr>
                <w:rFonts w:hint="eastAsia" w:ascii="宋体" w:hAnsi="宋体" w:eastAsia="宋体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ind w:firstLine="4830" w:firstLineChars="2300"/>
              <w:jc w:val="both"/>
              <w:rPr>
                <w:rFonts w:ascii="宋体" w:hAnsi="宋体" w:eastAsia="宋体"/>
                <w:sz w:val="21"/>
                <w:szCs w:val="36"/>
              </w:rPr>
            </w:pPr>
            <w:r>
              <w:rPr>
                <w:rFonts w:hint="eastAsia" w:ascii="宋体" w:hAnsi="宋体" w:eastAsia="宋体"/>
                <w:sz w:val="21"/>
                <w:szCs w:val="36"/>
              </w:rPr>
              <w:t>应聘人签名：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/>
          <w:sz w:val="21"/>
          <w:szCs w:val="36"/>
          <w:lang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17" w:left="1588" w:header="851" w:footer="1418" w:gutter="0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8820"/>
        <w:tab w:val="clear" w:pos="8306"/>
      </w:tabs>
      <w:ind w:right="23"/>
      <w:jc w:val="right"/>
      <w:rPr>
        <w:rFonts w:ascii="仿宋_GB2312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tabs>
                              <w:tab w:val="right" w:pos="8820"/>
                              <w:tab w:val="clear" w:pos="8306"/>
                            </w:tabs>
                            <w:ind w:right="23"/>
                            <w:jc w:val="right"/>
                          </w:pPr>
                          <w:r>
                            <w:rPr>
                              <w:rFonts w:hint="eastAsia" w:ascii="仿宋_GB2312" w:hAnsiTheme="minorEastAsia"/>
                              <w:kern w:val="0"/>
                              <w:sz w:val="28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Theme="minorEastAsia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Theme="minorEastAsia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_GB2312" w:hAnsiTheme="minorEastAsia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hAnsiTheme="minorEastAsia"/>
                              <w:kern w:val="0"/>
                              <w:sz w:val="28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Theme="minorEastAsia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Theme="minorEastAsia"/>
                              <w:kern w:val="0"/>
                              <w:sz w:val="28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tabs>
                        <w:tab w:val="right" w:pos="8820"/>
                        <w:tab w:val="clear" w:pos="8306"/>
                      </w:tabs>
                      <w:ind w:right="23"/>
                      <w:jc w:val="right"/>
                    </w:pPr>
                    <w:r>
                      <w:rPr>
                        <w:rFonts w:hint="eastAsia" w:ascii="仿宋_GB2312" w:hAnsiTheme="minorEastAsia"/>
                        <w:kern w:val="0"/>
                        <w:sz w:val="28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仿宋_GB2312" w:hAnsiTheme="minorEastAsia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Theme="minorEastAsia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Fonts w:hint="eastAsia" w:ascii="仿宋_GB2312" w:hAnsiTheme="minorEastAsia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Fonts w:ascii="仿宋_GB2312" w:hAnsiTheme="minorEastAsia"/>
                        <w:kern w:val="0"/>
                        <w:sz w:val="28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Theme="minorEastAsia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_GB2312" w:hAnsiTheme="minorEastAsia"/>
                        <w:kern w:val="0"/>
                        <w:sz w:val="28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  <w:rPr>
        <w:rFonts w:ascii="仿宋_GB2312" w:hAnsiTheme="minorEastAsia"/>
        <w:sz w:val="28"/>
        <w:szCs w:val="28"/>
      </w:rPr>
    </w:pPr>
    <w:r>
      <w:rPr>
        <w:rFonts w:hint="eastAsia" w:ascii="仿宋_GB2312" w:hAnsiTheme="minorEastAsia"/>
        <w:kern w:val="0"/>
        <w:sz w:val="28"/>
        <w:szCs w:val="28"/>
      </w:rPr>
      <w:t xml:space="preserve">— </w:t>
    </w:r>
    <w:r>
      <w:rPr>
        <w:rFonts w:hint="eastAsia" w:ascii="仿宋_GB2312" w:hAnsiTheme="minorEastAsia"/>
        <w:kern w:val="0"/>
        <w:sz w:val="28"/>
        <w:szCs w:val="28"/>
      </w:rPr>
      <w:fldChar w:fldCharType="begin"/>
    </w:r>
    <w:r>
      <w:rPr>
        <w:rFonts w:hint="eastAsia" w:ascii="仿宋_GB2312" w:hAnsiTheme="minorEastAsia"/>
        <w:kern w:val="0"/>
        <w:sz w:val="28"/>
        <w:szCs w:val="28"/>
      </w:rPr>
      <w:instrText xml:space="preserve"> PAGE </w:instrText>
    </w:r>
    <w:r>
      <w:rPr>
        <w:rFonts w:hint="eastAsia" w:ascii="仿宋_GB2312" w:hAnsiTheme="minorEastAsia"/>
        <w:kern w:val="0"/>
        <w:sz w:val="28"/>
        <w:szCs w:val="28"/>
      </w:rPr>
      <w:fldChar w:fldCharType="separate"/>
    </w:r>
    <w:r>
      <w:rPr>
        <w:rFonts w:ascii="仿宋_GB2312" w:hAnsiTheme="minorEastAsia"/>
        <w:kern w:val="0"/>
        <w:sz w:val="28"/>
        <w:szCs w:val="28"/>
      </w:rPr>
      <w:t>2</w:t>
    </w:r>
    <w:r>
      <w:rPr>
        <w:rFonts w:hint="eastAsia" w:ascii="仿宋_GB2312" w:hAnsiTheme="minorEastAsia"/>
        <w:kern w:val="0"/>
        <w:sz w:val="28"/>
        <w:szCs w:val="28"/>
      </w:rPr>
      <w:fldChar w:fldCharType="end"/>
    </w:r>
    <w:r>
      <w:rPr>
        <w:rFonts w:hint="eastAsia" w:ascii="仿宋_GB2312" w:hAnsiTheme="minorEastAsia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AA649B"/>
    <w:rsid w:val="03B54090"/>
    <w:rsid w:val="040B458F"/>
    <w:rsid w:val="05A06F7A"/>
    <w:rsid w:val="0D97764B"/>
    <w:rsid w:val="0FB43A03"/>
    <w:rsid w:val="100073E2"/>
    <w:rsid w:val="105C1131"/>
    <w:rsid w:val="11462A1F"/>
    <w:rsid w:val="122F4288"/>
    <w:rsid w:val="134A1AB3"/>
    <w:rsid w:val="14C64A14"/>
    <w:rsid w:val="14CF76E6"/>
    <w:rsid w:val="15C94A6E"/>
    <w:rsid w:val="160A3E65"/>
    <w:rsid w:val="191A4F3D"/>
    <w:rsid w:val="194E6E94"/>
    <w:rsid w:val="1EA628CB"/>
    <w:rsid w:val="21462C64"/>
    <w:rsid w:val="243B3463"/>
    <w:rsid w:val="26C312E9"/>
    <w:rsid w:val="2CB6374B"/>
    <w:rsid w:val="2DE62D5D"/>
    <w:rsid w:val="2F3916D8"/>
    <w:rsid w:val="313E0256"/>
    <w:rsid w:val="3562313E"/>
    <w:rsid w:val="36490E67"/>
    <w:rsid w:val="36CF09E7"/>
    <w:rsid w:val="37357A0B"/>
    <w:rsid w:val="38D8543F"/>
    <w:rsid w:val="3A3E59F7"/>
    <w:rsid w:val="3F045B0B"/>
    <w:rsid w:val="3FED537D"/>
    <w:rsid w:val="410659CC"/>
    <w:rsid w:val="42C53908"/>
    <w:rsid w:val="444922CF"/>
    <w:rsid w:val="48011018"/>
    <w:rsid w:val="4A514198"/>
    <w:rsid w:val="506E4D4D"/>
    <w:rsid w:val="51584B3D"/>
    <w:rsid w:val="51AC24D4"/>
    <w:rsid w:val="54BA2090"/>
    <w:rsid w:val="558B264D"/>
    <w:rsid w:val="5B2D41AF"/>
    <w:rsid w:val="5CC55DB3"/>
    <w:rsid w:val="60AB5CAE"/>
    <w:rsid w:val="61FA71ED"/>
    <w:rsid w:val="63D00340"/>
    <w:rsid w:val="65C43D57"/>
    <w:rsid w:val="69B3741C"/>
    <w:rsid w:val="6BAA36E5"/>
    <w:rsid w:val="6DBD4CA3"/>
    <w:rsid w:val="6EE45E9E"/>
    <w:rsid w:val="70097B2E"/>
    <w:rsid w:val="70372605"/>
    <w:rsid w:val="715B541F"/>
    <w:rsid w:val="7166431B"/>
    <w:rsid w:val="73250FA4"/>
    <w:rsid w:val="73CD7DA9"/>
    <w:rsid w:val="746A5389"/>
    <w:rsid w:val="75B549E3"/>
    <w:rsid w:val="7C13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right="250" w:rightChars="78" w:firstLine="640" w:firstLineChars="200"/>
    </w:pPr>
  </w:style>
  <w:style w:type="paragraph" w:styleId="3">
    <w:name w:val="Date"/>
    <w:basedOn w:val="1"/>
    <w:next w:val="1"/>
    <w:qFormat/>
    <w:uiPriority w:val="0"/>
    <w:rPr>
      <w:rFonts w:ascii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9"/>
    <w:link w:val="11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table" w:customStyle="1" w:styleId="13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</Words>
  <Characters>239</Characters>
  <Lines>1</Lines>
  <Paragraphs>1</Paragraphs>
  <TotalTime>0</TotalTime>
  <ScaleCrop>false</ScaleCrop>
  <LinksUpToDate>false</LinksUpToDate>
  <CharactersWithSpaces>254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2023-09-14T03:10:00Z</dcterms:created>
  <dc:creator>Lucky_xFF5E_</dc:creator>
  <cp:lastModifiedBy>张春艳</cp:lastModifiedBy>
  <dcterms:modified xsi:type="dcterms:W3CDTF">2026-01-20T01:26:04Z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C4298A01D4884A0CB9F194AB26341EB5</vt:lpwstr>
  </property>
</Properties>
</file>