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91B10">
      <w:pPr>
        <w:jc w:val="both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：</w:t>
      </w:r>
    </w:p>
    <w:p w14:paraId="57C666E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天水市工业国有资产投资运营集团有限公司招聘岗位表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920"/>
        <w:gridCol w:w="2340"/>
        <w:gridCol w:w="615"/>
        <w:gridCol w:w="1200"/>
        <w:gridCol w:w="1920"/>
        <w:gridCol w:w="5083"/>
      </w:tblGrid>
      <w:tr w14:paraId="4B7D1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914" w:type="dxa"/>
            <w:vAlign w:val="center"/>
          </w:tcPr>
          <w:p w14:paraId="515F10F9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920" w:type="dxa"/>
            <w:vAlign w:val="center"/>
          </w:tcPr>
          <w:p w14:paraId="01A89ADE">
            <w:pPr>
              <w:tabs>
                <w:tab w:val="left" w:pos="473"/>
              </w:tabs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企业名称</w:t>
            </w:r>
          </w:p>
        </w:tc>
        <w:tc>
          <w:tcPr>
            <w:tcW w:w="2340" w:type="dxa"/>
            <w:vAlign w:val="center"/>
          </w:tcPr>
          <w:p w14:paraId="5AB1156A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岗位名称</w:t>
            </w:r>
          </w:p>
        </w:tc>
        <w:tc>
          <w:tcPr>
            <w:tcW w:w="615" w:type="dxa"/>
            <w:vAlign w:val="center"/>
          </w:tcPr>
          <w:p w14:paraId="6639A9F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人数</w:t>
            </w:r>
          </w:p>
        </w:tc>
        <w:tc>
          <w:tcPr>
            <w:tcW w:w="1200" w:type="dxa"/>
            <w:vAlign w:val="center"/>
          </w:tcPr>
          <w:p w14:paraId="73877112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1920" w:type="dxa"/>
            <w:vAlign w:val="center"/>
          </w:tcPr>
          <w:p w14:paraId="391FA42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专业</w:t>
            </w:r>
          </w:p>
        </w:tc>
        <w:tc>
          <w:tcPr>
            <w:tcW w:w="5083" w:type="dxa"/>
            <w:vAlign w:val="center"/>
          </w:tcPr>
          <w:p w14:paraId="59464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岗位聘用</w:t>
            </w:r>
          </w:p>
          <w:p w14:paraId="03A1C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资格条件</w:t>
            </w:r>
          </w:p>
        </w:tc>
      </w:tr>
      <w:tr w14:paraId="585FC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6" w:hRule="atLeast"/>
        </w:trPr>
        <w:tc>
          <w:tcPr>
            <w:tcW w:w="914" w:type="dxa"/>
            <w:vAlign w:val="center"/>
          </w:tcPr>
          <w:p w14:paraId="2E7B47B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20" w:type="dxa"/>
            <w:vAlign w:val="center"/>
          </w:tcPr>
          <w:p w14:paraId="70583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天水市工业国有资产投资运营集团有限公司</w:t>
            </w:r>
          </w:p>
        </w:tc>
        <w:tc>
          <w:tcPr>
            <w:tcW w:w="2340" w:type="dxa"/>
            <w:vAlign w:val="center"/>
          </w:tcPr>
          <w:p w14:paraId="098039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财务会计主管岗</w:t>
            </w:r>
          </w:p>
        </w:tc>
        <w:tc>
          <w:tcPr>
            <w:tcW w:w="615" w:type="dxa"/>
            <w:vAlign w:val="center"/>
          </w:tcPr>
          <w:p w14:paraId="58E72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 w14:paraId="01834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全日制大学本科及以上学历</w:t>
            </w:r>
          </w:p>
        </w:tc>
        <w:tc>
          <w:tcPr>
            <w:tcW w:w="1920" w:type="dxa"/>
            <w:vAlign w:val="center"/>
          </w:tcPr>
          <w:p w14:paraId="56C8D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会计学、审计、财务管理专业</w:t>
            </w:r>
          </w:p>
        </w:tc>
        <w:tc>
          <w:tcPr>
            <w:tcW w:w="5083" w:type="dxa"/>
            <w:vAlign w:val="center"/>
          </w:tcPr>
          <w:p w14:paraId="465DA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熟悉国家财经法规，企业财务制度和企业会计准则，具备独立处理企业财务工作能力；</w:t>
            </w:r>
          </w:p>
          <w:p w14:paraId="7B1EE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性别不限，年龄35周岁（含）及以下，特别优秀者年龄可放宽至40周岁以下；</w:t>
            </w:r>
            <w:bookmarkStart w:id="0" w:name="_GoBack"/>
            <w:bookmarkEnd w:id="0"/>
          </w:p>
          <w:p w14:paraId="62B4B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具有中级及以上会计师职称或税务师职称；</w:t>
            </w:r>
          </w:p>
          <w:p w14:paraId="5AE53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4.具有从事财会专业工作5年及以上工作经验。</w:t>
            </w:r>
          </w:p>
        </w:tc>
      </w:tr>
    </w:tbl>
    <w:p w14:paraId="0861CBED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7ED392A5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6838" w:h="11906" w:orient="landscape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6F897B02-2C10-40D9-B80B-1204811B8A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65384"/>
    <w:rsid w:val="13B20104"/>
    <w:rsid w:val="1C721B80"/>
    <w:rsid w:val="285331A2"/>
    <w:rsid w:val="36440ED6"/>
    <w:rsid w:val="41410DFB"/>
    <w:rsid w:val="55DA42B4"/>
    <w:rsid w:val="5D637876"/>
    <w:rsid w:val="7974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227</Characters>
  <Lines>0</Lines>
  <Paragraphs>0</Paragraphs>
  <TotalTime>43</TotalTime>
  <ScaleCrop>false</ScaleCrop>
  <LinksUpToDate>false</LinksUpToDate>
  <CharactersWithSpaces>227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2026-05-13T03:08:00Z</dcterms:created>
  <dc:creator>Administrator</dc:creator>
  <cp:lastModifiedBy>Li</cp:lastModifiedBy>
  <cp:lastPrinted>2026-05-22T06:44:02Z</cp:lastPrinted>
  <dcterms:modified xsi:type="dcterms:W3CDTF">2026-05-22T06:54:55Z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eyJoZGlkIjoiMjQ5ZmViNWNjZGMxOGE2MTc3NThlMzQ3NjFmZTVmODQiLCJ1c2VySWQiOiI0NzA3Njk3MjgifQ==</vt:lpwstr>
  </property>
  <property fmtid="{D5CDD505-2E9C-101B-9397-08002B2CF9AE}" pid="4" name="ICV">
    <vt:lpwstr>7D3768C851E24156AEE1D9FD688EC34F_12</vt:lpwstr>
  </property>
</Properties>
</file>