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8F91F">
      <w:pPr>
        <w:pStyle w:val="3"/>
        <w:spacing w:before="100" w:beforeAutospacing="1" w:after="0" w:line="240" w:lineRule="auto"/>
        <w:jc w:val="center"/>
        <w:rPr>
          <w:rFonts w:ascii="方正小标宋简体" w:hAnsi="方正小标宋简体" w:eastAsia="方正小标宋简体"/>
          <w:b w:val="0"/>
          <w:spacing w:val="-16"/>
          <w:sz w:val="44"/>
          <w:szCs w:val="44"/>
        </w:rPr>
      </w:pPr>
      <w:r>
        <w:rPr>
          <w:rFonts w:hint="eastAsia" w:ascii="方正小标宋简体" w:hAnsi="方正小标宋简体" w:eastAsia="方正小标宋简体"/>
          <w:b w:val="0"/>
          <w:spacing w:val="-16"/>
          <w:sz w:val="44"/>
          <w:szCs w:val="44"/>
        </w:rPr>
        <w:t>岗 位 说 明 书</w:t>
      </w:r>
    </w:p>
    <w:tbl>
      <w:tblPr>
        <w:tblStyle w:val="9"/>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6"/>
        <w:gridCol w:w="841"/>
        <w:gridCol w:w="2939"/>
        <w:gridCol w:w="1812"/>
        <w:gridCol w:w="3401"/>
      </w:tblGrid>
      <w:tr w14:paraId="7F96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6"/>
            <w:shd w:val="clear" w:color="auto" w:fill="A5A5A5" w:themeFill="background1" w:themeFillShade="A6"/>
            <w:vAlign w:val="center"/>
          </w:tcPr>
          <w:p w14:paraId="508D3CE8">
            <w:pPr>
              <w:spacing w:line="360" w:lineRule="exact"/>
              <w:jc w:val="left"/>
              <w:rPr>
                <w:rFonts w:ascii="仿宋_GB2312" w:hAnsi="仿宋_GB2312" w:eastAsia="仿宋_GB2312" w:cs="仿宋_GB2312"/>
                <w:b/>
                <w:spacing w:val="-17"/>
                <w:sz w:val="28"/>
                <w:szCs w:val="28"/>
              </w:rPr>
            </w:pPr>
            <w:r>
              <w:rPr>
                <w:rFonts w:hint="eastAsia" w:ascii="黑体" w:hAnsi="黑体" w:eastAsia="黑体" w:cs="黑体"/>
                <w:bCs/>
                <w:spacing w:val="-17"/>
                <w:sz w:val="28"/>
                <w:szCs w:val="28"/>
              </w:rPr>
              <w:t>基本信息：</w:t>
            </w:r>
          </w:p>
        </w:tc>
      </w:tr>
      <w:tr w14:paraId="5E92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3" w:type="pct"/>
            <w:gridSpan w:val="3"/>
            <w:vAlign w:val="center"/>
          </w:tcPr>
          <w:p w14:paraId="507F1011">
            <w:pPr>
              <w:spacing w:line="36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岗位名称</w:t>
            </w:r>
          </w:p>
        </w:tc>
        <w:tc>
          <w:tcPr>
            <w:tcW w:w="4146" w:type="pct"/>
            <w:gridSpan w:val="3"/>
            <w:vAlign w:val="center"/>
          </w:tcPr>
          <w:p w14:paraId="42409FEB">
            <w:pPr>
              <w:spacing w:line="360" w:lineRule="exact"/>
              <w:jc w:val="center"/>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高级总监（招商运营）</w:t>
            </w:r>
          </w:p>
        </w:tc>
      </w:tr>
      <w:tr w14:paraId="47E2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3" w:type="pct"/>
            <w:gridSpan w:val="3"/>
            <w:vAlign w:val="center"/>
          </w:tcPr>
          <w:p w14:paraId="2AEB8BAD">
            <w:pPr>
              <w:spacing w:line="360" w:lineRule="exact"/>
              <w:jc w:val="center"/>
              <w:rPr>
                <w:rFonts w:hint="eastAsia" w:ascii="黑体" w:hAnsi="黑体" w:eastAsia="黑体" w:cs="黑体"/>
                <w:bCs/>
                <w:spacing w:val="-17"/>
                <w:sz w:val="28"/>
                <w:szCs w:val="28"/>
                <w:lang w:val="en-US" w:eastAsia="zh-CN"/>
              </w:rPr>
            </w:pPr>
            <w:r>
              <w:rPr>
                <w:rFonts w:hint="eastAsia" w:ascii="黑体" w:hAnsi="黑体" w:eastAsia="黑体" w:cs="黑体"/>
                <w:bCs/>
                <w:spacing w:val="-17"/>
                <w:sz w:val="28"/>
                <w:szCs w:val="28"/>
              </w:rPr>
              <w:t>所属</w:t>
            </w:r>
            <w:r>
              <w:rPr>
                <w:rFonts w:hint="eastAsia" w:ascii="黑体" w:hAnsi="黑体" w:eastAsia="黑体" w:cs="黑体"/>
                <w:bCs/>
                <w:spacing w:val="-17"/>
                <w:sz w:val="28"/>
                <w:szCs w:val="28"/>
                <w:lang w:val="en-US" w:eastAsia="zh-CN"/>
              </w:rPr>
              <w:t>公司</w:t>
            </w:r>
          </w:p>
        </w:tc>
        <w:tc>
          <w:tcPr>
            <w:tcW w:w="1495" w:type="pct"/>
            <w:vAlign w:val="center"/>
          </w:tcPr>
          <w:p w14:paraId="4056BD88">
            <w:pPr>
              <w:spacing w:line="360" w:lineRule="exact"/>
              <w:jc w:val="center"/>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汇融商管公司</w:t>
            </w:r>
          </w:p>
        </w:tc>
        <w:tc>
          <w:tcPr>
            <w:tcW w:w="922" w:type="pct"/>
            <w:vAlign w:val="center"/>
          </w:tcPr>
          <w:p w14:paraId="7A0FF9EB">
            <w:pPr>
              <w:spacing w:line="360" w:lineRule="exact"/>
              <w:jc w:val="center"/>
              <w:rPr>
                <w:rFonts w:hint="default" w:ascii="黑体" w:hAnsi="黑体" w:eastAsia="黑体" w:cs="黑体"/>
                <w:bCs/>
                <w:spacing w:val="-17"/>
                <w:sz w:val="28"/>
                <w:szCs w:val="28"/>
                <w:lang w:val="en-US" w:eastAsia="zh-CN"/>
              </w:rPr>
            </w:pPr>
            <w:r>
              <w:rPr>
                <w:rFonts w:hint="eastAsia" w:ascii="黑体" w:hAnsi="黑体" w:eastAsia="黑体" w:cs="黑体"/>
                <w:bCs/>
                <w:spacing w:val="-17"/>
                <w:sz w:val="28"/>
                <w:szCs w:val="28"/>
                <w:lang w:val="en-US" w:eastAsia="zh-CN"/>
              </w:rPr>
              <w:t>岗位职级</w:t>
            </w:r>
          </w:p>
        </w:tc>
        <w:tc>
          <w:tcPr>
            <w:tcW w:w="1729" w:type="pct"/>
            <w:vAlign w:val="center"/>
          </w:tcPr>
          <w:p w14:paraId="1D4E2ABD">
            <w:pPr>
              <w:spacing w:line="360" w:lineRule="exact"/>
              <w:jc w:val="center"/>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班子成员副职</w:t>
            </w:r>
          </w:p>
        </w:tc>
      </w:tr>
      <w:tr w14:paraId="049F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3" w:type="pct"/>
            <w:gridSpan w:val="3"/>
            <w:vAlign w:val="center"/>
          </w:tcPr>
          <w:p w14:paraId="3A93083F">
            <w:pPr>
              <w:spacing w:line="36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直接上级</w:t>
            </w:r>
          </w:p>
        </w:tc>
        <w:tc>
          <w:tcPr>
            <w:tcW w:w="1495" w:type="pct"/>
            <w:vAlign w:val="center"/>
          </w:tcPr>
          <w:p w14:paraId="37678C07">
            <w:pPr>
              <w:spacing w:line="300" w:lineRule="exact"/>
              <w:jc w:val="center"/>
              <w:rPr>
                <w:rFonts w:hint="eastAsia" w:ascii="仿宋_GB2312" w:hAnsi="仿宋_GB2312" w:eastAsia="仿宋_GB2312" w:cs="仿宋_GB2312"/>
                <w:spacing w:val="-17"/>
                <w:sz w:val="28"/>
                <w:szCs w:val="28"/>
                <w:lang w:eastAsia="zh-CN"/>
              </w:rPr>
            </w:pPr>
            <w:r>
              <w:rPr>
                <w:rFonts w:hint="eastAsia" w:ascii="仿宋_GB2312" w:hAnsi="仿宋_GB2312" w:eastAsia="仿宋_GB2312" w:cs="仿宋_GB2312"/>
                <w:spacing w:val="-17"/>
                <w:sz w:val="28"/>
                <w:szCs w:val="28"/>
                <w:lang w:val="en-US" w:eastAsia="zh-CN"/>
              </w:rPr>
              <w:t>企业主负责人</w:t>
            </w:r>
          </w:p>
        </w:tc>
        <w:tc>
          <w:tcPr>
            <w:tcW w:w="922" w:type="pct"/>
            <w:vAlign w:val="center"/>
          </w:tcPr>
          <w:p w14:paraId="6C2CE53F">
            <w:pPr>
              <w:spacing w:line="36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直接下级</w:t>
            </w:r>
          </w:p>
        </w:tc>
        <w:tc>
          <w:tcPr>
            <w:tcW w:w="1729" w:type="pct"/>
            <w:vAlign w:val="center"/>
          </w:tcPr>
          <w:p w14:paraId="55765AD7">
            <w:pPr>
              <w:spacing w:line="360" w:lineRule="exact"/>
              <w:jc w:val="center"/>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招商部</w:t>
            </w:r>
          </w:p>
        </w:tc>
      </w:tr>
      <w:tr w14:paraId="2C70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6"/>
            <w:shd w:val="clear" w:color="auto" w:fill="A5A5A5" w:themeFill="background1" w:themeFillShade="A6"/>
            <w:vAlign w:val="center"/>
          </w:tcPr>
          <w:p w14:paraId="10B97443">
            <w:pPr>
              <w:spacing w:line="360" w:lineRule="exact"/>
              <w:rPr>
                <w:rFonts w:ascii="仿宋_GB2312" w:hAnsi="仿宋_GB2312" w:eastAsia="仿宋_GB2312" w:cs="仿宋_GB2312"/>
                <w:b/>
                <w:spacing w:val="-17"/>
                <w:sz w:val="28"/>
                <w:szCs w:val="28"/>
              </w:rPr>
            </w:pPr>
            <w:r>
              <w:rPr>
                <w:rFonts w:hint="eastAsia" w:ascii="黑体" w:hAnsi="黑体" w:eastAsia="黑体" w:cs="黑体"/>
                <w:bCs/>
                <w:spacing w:val="-17"/>
                <w:sz w:val="28"/>
                <w:szCs w:val="28"/>
              </w:rPr>
              <w:t>工作任务：</w:t>
            </w:r>
          </w:p>
        </w:tc>
      </w:tr>
      <w:tr w14:paraId="2D2E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exact"/>
          <w:jc w:val="center"/>
        </w:trPr>
        <w:tc>
          <w:tcPr>
            <w:tcW w:w="5000" w:type="pct"/>
            <w:gridSpan w:val="6"/>
            <w:vAlign w:val="center"/>
          </w:tcPr>
          <w:p w14:paraId="77D0FD2C">
            <w:pPr>
              <w:keepNext w:val="0"/>
              <w:keepLines w:val="0"/>
              <w:pageBreakBefore w:val="0"/>
              <w:widowControl w:val="0"/>
              <w:kinsoku/>
              <w:wordWrap/>
              <w:overflowPunct/>
              <w:topLinePunct w:val="0"/>
              <w:autoSpaceDE/>
              <w:autoSpaceDN/>
              <w:bidi w:val="0"/>
              <w:adjustRightInd/>
              <w:snapToGrid/>
              <w:spacing w:line="400" w:lineRule="exact"/>
              <w:ind w:firstLine="492" w:firstLineChars="200"/>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pacing w:val="-17"/>
                <w:sz w:val="28"/>
                <w:szCs w:val="28"/>
                <w:lang w:val="en-US" w:eastAsia="zh-CN"/>
              </w:rPr>
              <w:t>全面负责汇融商管公司商业项目的招商与运营管理工作。在招商端，通过精准的业态定位与品牌资源导入（如引进区域首店等）确保招商落位布局达成。在运营端，通过精细化现场管理和经营数据分析等，持续提升客流与销售。同时，健全运营标准体系与风控</w:t>
            </w:r>
            <w:bookmarkStart w:id="0" w:name="_GoBack"/>
            <w:bookmarkEnd w:id="0"/>
            <w:r>
              <w:rPr>
                <w:rFonts w:hint="eastAsia" w:ascii="仿宋_GB2312" w:hAnsi="仿宋_GB2312" w:eastAsia="仿宋_GB2312" w:cs="仿宋_GB2312"/>
                <w:spacing w:val="-17"/>
                <w:sz w:val="28"/>
                <w:szCs w:val="28"/>
                <w:lang w:val="en-US" w:eastAsia="zh-CN"/>
              </w:rPr>
              <w:t>机制，严控成本，带领团队完成租金收缴、坪效及净利润等关键指标。</w:t>
            </w:r>
          </w:p>
        </w:tc>
      </w:tr>
      <w:tr w14:paraId="7C31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6"/>
            <w:shd w:val="clear" w:color="auto" w:fill="A5A5A5" w:themeFill="background1" w:themeFillShade="A6"/>
            <w:vAlign w:val="center"/>
          </w:tcPr>
          <w:p w14:paraId="34842CEF">
            <w:pPr>
              <w:spacing w:line="360" w:lineRule="exact"/>
              <w:rPr>
                <w:rFonts w:ascii="黑体" w:hAnsi="黑体" w:eastAsia="黑体" w:cs="黑体"/>
                <w:bCs/>
                <w:spacing w:val="-17"/>
                <w:sz w:val="28"/>
                <w:szCs w:val="28"/>
              </w:rPr>
            </w:pPr>
            <w:r>
              <w:rPr>
                <w:rFonts w:hint="eastAsia" w:ascii="黑体" w:hAnsi="黑体" w:eastAsia="黑体" w:cs="黑体"/>
                <w:bCs/>
                <w:spacing w:val="-17"/>
                <w:sz w:val="28"/>
                <w:szCs w:val="28"/>
              </w:rPr>
              <w:t>岗位职责：</w:t>
            </w:r>
          </w:p>
        </w:tc>
      </w:tr>
      <w:tr w14:paraId="7FC5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tcBorders>
              <w:bottom w:val="single" w:color="auto" w:sz="4" w:space="0"/>
            </w:tcBorders>
            <w:vAlign w:val="center"/>
          </w:tcPr>
          <w:p w14:paraId="333487AC">
            <w:pPr>
              <w:keepNext w:val="0"/>
              <w:keepLines w:val="0"/>
              <w:pageBreakBefore w:val="0"/>
              <w:widowControl w:val="0"/>
              <w:kinsoku/>
              <w:wordWrap/>
              <w:overflowPunct/>
              <w:topLinePunct w:val="0"/>
              <w:autoSpaceDE/>
              <w:autoSpaceDN/>
              <w:bidi w:val="0"/>
              <w:adjustRightInd/>
              <w:snapToGrid/>
              <w:spacing w:line="400" w:lineRule="exact"/>
              <w:ind w:firstLine="492" w:firstLineChars="200"/>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1</w:t>
            </w:r>
          </w:p>
        </w:tc>
        <w:tc>
          <w:tcPr>
            <w:tcW w:w="4577" w:type="pct"/>
            <w:gridSpan w:val="5"/>
            <w:tcBorders>
              <w:bottom w:val="single" w:color="auto" w:sz="4" w:space="0"/>
            </w:tcBorders>
            <w:vAlign w:val="center"/>
          </w:tcPr>
          <w:p w14:paraId="7ECFC8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战略规划与执行：参与制定公司商业板块中长期发展战略，负责分管领域的年度经营计划、预算编制及任务分解，并督导落实。</w:t>
            </w:r>
          </w:p>
        </w:tc>
      </w:tr>
      <w:tr w14:paraId="26F6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 w:type="pct"/>
            <w:tcBorders>
              <w:bottom w:val="single" w:color="auto" w:sz="4" w:space="0"/>
            </w:tcBorders>
            <w:vAlign w:val="center"/>
          </w:tcPr>
          <w:p w14:paraId="051586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2</w:t>
            </w:r>
          </w:p>
        </w:tc>
        <w:tc>
          <w:tcPr>
            <w:tcW w:w="4577" w:type="pct"/>
            <w:gridSpan w:val="5"/>
            <w:tcBorders>
              <w:bottom w:val="single" w:color="auto" w:sz="4" w:space="0"/>
            </w:tcBorders>
            <w:vAlign w:val="center"/>
          </w:tcPr>
          <w:p w14:paraId="34C251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rPr>
            </w:pPr>
            <w:r>
              <w:rPr>
                <w:rFonts w:hint="eastAsia" w:ascii="仿宋_GB2312" w:hAnsi="仿宋_GB2312" w:eastAsia="仿宋_GB2312" w:cs="仿宋_GB2312"/>
                <w:spacing w:val="-17"/>
                <w:sz w:val="28"/>
                <w:szCs w:val="28"/>
                <w:lang w:val="en-US" w:eastAsia="zh-CN"/>
              </w:rPr>
              <w:t>招商统筹与品牌战略管理：组织开展深度的市场调研与竞品分析，在项目筹开前挖掘区域消费空白与潜力赛道，制定差异化的业态配比策略，做到精准定位。主导主力店、首店及核心标杆品牌的商务谈判、合同签订及合作关系维护，确保签约质量和招商进度。建立并动态更新“重点品牌资源库”，形成品牌分级管理体系，为项目的持续优化和复制扩张提供资源储备。</w:t>
            </w:r>
          </w:p>
        </w:tc>
      </w:tr>
      <w:tr w14:paraId="2F0C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tcBorders>
              <w:bottom w:val="single" w:color="auto" w:sz="4" w:space="0"/>
            </w:tcBorders>
            <w:vAlign w:val="center"/>
          </w:tcPr>
          <w:p w14:paraId="51F4EE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3</w:t>
            </w:r>
          </w:p>
        </w:tc>
        <w:tc>
          <w:tcPr>
            <w:tcW w:w="4577" w:type="pct"/>
            <w:gridSpan w:val="5"/>
            <w:tcBorders>
              <w:bottom w:val="single" w:color="auto" w:sz="4" w:space="0"/>
            </w:tcBorders>
            <w:vAlign w:val="center"/>
          </w:tcPr>
          <w:p w14:paraId="676A7B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运营体系搭建与全流程品质管控：构建覆盖“现场管理、商户赋能、营销协同”运营体系，通过线上引流和线下承接的组合，把流量转化为销售额实现流量变现最大化。</w:t>
            </w:r>
          </w:p>
        </w:tc>
      </w:tr>
      <w:tr w14:paraId="3C02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2" w:type="pct"/>
            <w:tcBorders>
              <w:bottom w:val="single" w:color="auto" w:sz="4" w:space="0"/>
            </w:tcBorders>
            <w:vAlign w:val="center"/>
          </w:tcPr>
          <w:p w14:paraId="63D724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4</w:t>
            </w:r>
          </w:p>
        </w:tc>
        <w:tc>
          <w:tcPr>
            <w:tcW w:w="4577" w:type="pct"/>
            <w:gridSpan w:val="5"/>
            <w:tcBorders>
              <w:bottom w:val="single" w:color="auto" w:sz="4" w:space="0"/>
            </w:tcBorders>
            <w:vAlign w:val="center"/>
          </w:tcPr>
          <w:p w14:paraId="11581F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经营绩效分析与策略动态管理：依据年度经营目标，分解下达包括租金收缴率、销售额（坪效）、客流量（含转化率）、租售比在内的关键绩效指标。搭建项目经营分析看板，定期组织商户运营分析会（周/月/季），实时跟进数据变化，透过数据波动洞察经营本质（如品牌调改需求、营销活动有效性）。针对经营困难的商户，实行“预警-约谈-帮扶-汰换”的闭环管理机制，及时调整租赁策略或启动品牌升级，确保项目整体租金收益与资产价值的最大化，刚性完成年度经营目标。</w:t>
            </w:r>
          </w:p>
        </w:tc>
      </w:tr>
      <w:tr w14:paraId="6C57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 w:type="pct"/>
            <w:tcBorders>
              <w:bottom w:val="single" w:color="auto" w:sz="4" w:space="0"/>
            </w:tcBorders>
            <w:vAlign w:val="center"/>
          </w:tcPr>
          <w:p w14:paraId="0D1207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5</w:t>
            </w:r>
          </w:p>
        </w:tc>
        <w:tc>
          <w:tcPr>
            <w:tcW w:w="4577" w:type="pct"/>
            <w:gridSpan w:val="5"/>
            <w:tcBorders>
              <w:bottom w:val="single" w:color="auto" w:sz="4" w:space="0"/>
            </w:tcBorders>
            <w:vAlign w:val="center"/>
          </w:tcPr>
          <w:p w14:paraId="2FB986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团队建设与人才培养：负责分管部门的人才梯队建设，指导、激励和考核下属团队，提升团队专业能力与执行力。</w:t>
            </w:r>
          </w:p>
        </w:tc>
      </w:tr>
      <w:tr w14:paraId="6E41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 w:type="pct"/>
            <w:tcBorders>
              <w:bottom w:val="single" w:color="auto" w:sz="4" w:space="0"/>
            </w:tcBorders>
            <w:vAlign w:val="center"/>
          </w:tcPr>
          <w:p w14:paraId="0E2304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6</w:t>
            </w:r>
          </w:p>
        </w:tc>
        <w:tc>
          <w:tcPr>
            <w:tcW w:w="4577" w:type="pct"/>
            <w:gridSpan w:val="5"/>
            <w:tcBorders>
              <w:bottom w:val="single" w:color="auto" w:sz="4" w:space="0"/>
            </w:tcBorders>
            <w:vAlign w:val="center"/>
          </w:tcPr>
          <w:p w14:paraId="7D5A54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风险控制与安全管理：监督分管领域的安全生产、消防安全及日常运营风险排查工作，审核合同条款，处理重大客诉与突发事件，保障项目安全稳定运营。</w:t>
            </w:r>
          </w:p>
        </w:tc>
      </w:tr>
      <w:tr w14:paraId="75A6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 w:type="pct"/>
            <w:tcBorders>
              <w:bottom w:val="single" w:color="auto" w:sz="4" w:space="0"/>
            </w:tcBorders>
            <w:vAlign w:val="center"/>
          </w:tcPr>
          <w:p w14:paraId="394A56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7</w:t>
            </w:r>
          </w:p>
        </w:tc>
        <w:tc>
          <w:tcPr>
            <w:tcW w:w="4577" w:type="pct"/>
            <w:gridSpan w:val="5"/>
            <w:tcBorders>
              <w:bottom w:val="single" w:color="auto" w:sz="4" w:space="0"/>
            </w:tcBorders>
            <w:vAlign w:val="center"/>
          </w:tcPr>
          <w:p w14:paraId="492D34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内外部关系协调：维护与商户、合作方、政府部门及相关单位的良好合作关系，营造有利的经营环境。</w:t>
            </w:r>
          </w:p>
        </w:tc>
      </w:tr>
      <w:tr w14:paraId="5075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 w:type="pct"/>
            <w:tcBorders>
              <w:bottom w:val="single" w:color="auto" w:sz="4" w:space="0"/>
            </w:tcBorders>
            <w:vAlign w:val="center"/>
          </w:tcPr>
          <w:p w14:paraId="337F42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8</w:t>
            </w:r>
          </w:p>
        </w:tc>
        <w:tc>
          <w:tcPr>
            <w:tcW w:w="4577" w:type="pct"/>
            <w:gridSpan w:val="5"/>
            <w:tcBorders>
              <w:bottom w:val="single" w:color="auto" w:sz="4" w:space="0"/>
            </w:tcBorders>
            <w:vAlign w:val="center"/>
          </w:tcPr>
          <w:p w14:paraId="3D03E9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完成公司交办的其他工作。</w:t>
            </w:r>
          </w:p>
        </w:tc>
      </w:tr>
      <w:tr w14:paraId="3342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000" w:type="pct"/>
            <w:gridSpan w:val="6"/>
            <w:tcBorders>
              <w:bottom w:val="single" w:color="auto" w:sz="4" w:space="0"/>
            </w:tcBorders>
            <w:shd w:val="clear" w:color="auto" w:fill="A5A5A5" w:themeFill="background1" w:themeFillShade="A6"/>
            <w:vAlign w:val="center"/>
          </w:tcPr>
          <w:p w14:paraId="7F689D78">
            <w:pPr>
              <w:spacing w:line="360" w:lineRule="exact"/>
              <w:rPr>
                <w:rFonts w:ascii="仿宋_GB2312" w:hAnsi="仿宋_GB2312" w:eastAsia="仿宋_GB2312" w:cs="仿宋_GB2312"/>
                <w:b/>
                <w:spacing w:val="-17"/>
                <w:sz w:val="28"/>
                <w:szCs w:val="28"/>
              </w:rPr>
            </w:pPr>
            <w:r>
              <w:rPr>
                <w:rFonts w:hint="eastAsia" w:ascii="黑体" w:hAnsi="黑体" w:eastAsia="黑体" w:cs="黑体"/>
                <w:bCs/>
                <w:spacing w:val="-17"/>
                <w:sz w:val="28"/>
                <w:szCs w:val="28"/>
              </w:rPr>
              <w:t>任职资格：</w:t>
            </w:r>
          </w:p>
        </w:tc>
      </w:tr>
      <w:tr w14:paraId="29CD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gridSpan w:val="2"/>
            <w:shd w:val="clear" w:color="auto" w:fill="auto"/>
            <w:vAlign w:val="center"/>
          </w:tcPr>
          <w:p w14:paraId="60D1CAC8">
            <w:pPr>
              <w:spacing w:line="30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1</w:t>
            </w:r>
          </w:p>
        </w:tc>
        <w:tc>
          <w:tcPr>
            <w:tcW w:w="8993" w:type="dxa"/>
            <w:gridSpan w:val="4"/>
            <w:shd w:val="clear" w:color="auto" w:fill="auto"/>
            <w:vAlign w:val="center"/>
          </w:tcPr>
          <w:p w14:paraId="2A413D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本科及以上学历，工商管理、市场营销、企业管理或相关专业优先，取得经济、会计或工程序列的高级职称或资格证书的特别优秀报名者可适当放宽任职条件。</w:t>
            </w:r>
          </w:p>
        </w:tc>
      </w:tr>
      <w:tr w14:paraId="45B0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5" w:type="pct"/>
            <w:gridSpan w:val="2"/>
            <w:shd w:val="clear" w:color="auto" w:fill="auto"/>
            <w:vAlign w:val="center"/>
          </w:tcPr>
          <w:p w14:paraId="35CC438E">
            <w:pPr>
              <w:spacing w:line="30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2</w:t>
            </w:r>
          </w:p>
        </w:tc>
        <w:tc>
          <w:tcPr>
            <w:tcW w:w="8993" w:type="dxa"/>
            <w:gridSpan w:val="4"/>
            <w:shd w:val="clear" w:color="auto" w:fill="auto"/>
            <w:vAlign w:val="center"/>
          </w:tcPr>
          <w:p w14:paraId="0D8438F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拥有8年以上商业项目全周期操盘经验或大型商业项目同岗位管理经验，主导2个及以上商业项目的成功运作，拥有丰富的品牌资源和良好的业内口碑。</w:t>
            </w:r>
          </w:p>
        </w:tc>
      </w:tr>
      <w:tr w14:paraId="126A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gridSpan w:val="2"/>
            <w:shd w:val="clear" w:color="auto" w:fill="auto"/>
            <w:vAlign w:val="center"/>
          </w:tcPr>
          <w:p w14:paraId="66D2EBED">
            <w:pPr>
              <w:spacing w:line="30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3</w:t>
            </w:r>
          </w:p>
        </w:tc>
        <w:tc>
          <w:tcPr>
            <w:tcW w:w="8993" w:type="dxa"/>
            <w:gridSpan w:val="4"/>
            <w:shd w:val="clear" w:color="auto" w:fill="auto"/>
            <w:vAlign w:val="center"/>
          </w:tcPr>
          <w:p w14:paraId="74D1CD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精通商业项目全流程管理，具备敏锐的市场洞察力、优秀的商业谈判能力、系统的招商运营专业知识和较强的经营分析能力。</w:t>
            </w:r>
          </w:p>
        </w:tc>
      </w:tr>
      <w:tr w14:paraId="727F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425" w:type="pct"/>
            <w:gridSpan w:val="2"/>
            <w:shd w:val="clear" w:color="auto" w:fill="auto"/>
            <w:vAlign w:val="center"/>
          </w:tcPr>
          <w:p w14:paraId="28CBB1EF">
            <w:pPr>
              <w:spacing w:line="300" w:lineRule="exact"/>
              <w:jc w:val="center"/>
              <w:rPr>
                <w:rFonts w:hint="eastAsia" w:ascii="黑体" w:hAnsi="黑体" w:eastAsia="黑体" w:cs="黑体"/>
                <w:bCs/>
                <w:spacing w:val="-17"/>
                <w:sz w:val="28"/>
                <w:szCs w:val="28"/>
                <w:lang w:eastAsia="zh-CN"/>
              </w:rPr>
            </w:pPr>
            <w:r>
              <w:rPr>
                <w:rFonts w:hint="eastAsia" w:ascii="黑体" w:hAnsi="黑体" w:eastAsia="黑体" w:cs="黑体"/>
                <w:bCs/>
                <w:spacing w:val="-17"/>
                <w:sz w:val="28"/>
                <w:szCs w:val="28"/>
                <w:lang w:val="en-US" w:eastAsia="zh-CN"/>
              </w:rPr>
              <w:t>4</w:t>
            </w:r>
          </w:p>
        </w:tc>
        <w:tc>
          <w:tcPr>
            <w:tcW w:w="8993" w:type="dxa"/>
            <w:gridSpan w:val="4"/>
            <w:shd w:val="clear" w:color="auto" w:fill="auto"/>
            <w:vAlign w:val="center"/>
          </w:tcPr>
          <w:p w14:paraId="3C5046D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具备优秀的团队领导能力、沟通协调能力和计划组织能力，能够有效整合内外部资源，处理复杂问题；抗压能力强，能适应快节奏工作环境。具备良好的文字表达能力，熟练使用各类办公软件。</w:t>
            </w:r>
          </w:p>
        </w:tc>
      </w:tr>
      <w:tr w14:paraId="2102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25" w:type="pct"/>
            <w:gridSpan w:val="2"/>
            <w:shd w:val="clear" w:color="auto" w:fill="auto"/>
            <w:vAlign w:val="center"/>
          </w:tcPr>
          <w:p w14:paraId="7A4E876C">
            <w:pPr>
              <w:spacing w:line="300" w:lineRule="exact"/>
              <w:jc w:val="center"/>
              <w:rPr>
                <w:rFonts w:hint="default" w:ascii="黑体" w:hAnsi="黑体" w:eastAsia="黑体" w:cs="黑体"/>
                <w:bCs/>
                <w:spacing w:val="-17"/>
                <w:sz w:val="28"/>
                <w:szCs w:val="28"/>
                <w:lang w:val="en-US" w:eastAsia="zh-CN"/>
              </w:rPr>
            </w:pPr>
            <w:r>
              <w:rPr>
                <w:rFonts w:hint="eastAsia" w:ascii="黑体" w:hAnsi="黑体" w:eastAsia="黑体" w:cs="黑体"/>
                <w:bCs/>
                <w:spacing w:val="-17"/>
                <w:sz w:val="28"/>
                <w:szCs w:val="28"/>
                <w:lang w:val="en-US" w:eastAsia="zh-CN"/>
              </w:rPr>
              <w:t>5</w:t>
            </w:r>
          </w:p>
        </w:tc>
        <w:tc>
          <w:tcPr>
            <w:tcW w:w="8993" w:type="dxa"/>
            <w:gridSpan w:val="4"/>
            <w:shd w:val="clear" w:color="auto" w:fill="auto"/>
            <w:vAlign w:val="center"/>
          </w:tcPr>
          <w:p w14:paraId="3B445B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具备正常履行职责所需的身体条件。</w:t>
            </w:r>
          </w:p>
        </w:tc>
      </w:tr>
    </w:tbl>
    <w:p w14:paraId="224649EA">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小标宋简体" w:cs="方正小标宋简体"/>
          <w:color w:val="000000" w:themeColor="text1"/>
          <w:sz w:val="10"/>
          <w:szCs w:val="10"/>
          <w14:textFill>
            <w14:solidFill>
              <w14:schemeClr w14:val="tx1"/>
            </w14:solidFill>
          </w14:textFill>
        </w:rPr>
      </w:pPr>
    </w:p>
    <w:sectPr>
      <w:headerReference r:id="rId5" w:type="first"/>
      <w:footerReference r:id="rId7" w:type="first"/>
      <w:headerReference r:id="rId3" w:type="default"/>
      <w:headerReference r:id="rId4" w:type="even"/>
      <w:footerReference r:id="rId6" w:type="even"/>
      <w:pgSz w:w="11906" w:h="16838"/>
      <w:pgMar w:top="1559" w:right="1417" w:bottom="1440" w:left="1417"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D59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5D1A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B97F">
    <w:pPr>
      <w:pStyle w:val="6"/>
      <w:rPr>
        <w:rFonts w:hint="eastAsia" w:ascii="黑体" w:hAnsi="黑体" w:eastAsia="黑体"/>
        <w:sz w:val="30"/>
        <w:szCs w:val="32"/>
        <w:lang w:eastAsia="zh-CN"/>
      </w:rPr>
    </w:pPr>
    <w:r>
      <w:rPr>
        <w:rFonts w:hint="eastAsia" w:ascii="黑体" w:hAnsi="黑体" w:eastAsia="黑体"/>
        <w:sz w:val="30"/>
        <w:szCs w:val="32"/>
      </w:rPr>
      <w:t>政昕资管公司员工岗位</w:t>
    </w:r>
    <w:r>
      <w:rPr>
        <w:rFonts w:hint="eastAsia" w:ascii="黑体" w:hAnsi="黑体" w:eastAsia="黑体"/>
        <w:sz w:val="30"/>
        <w:szCs w:val="32"/>
        <w:lang w:val="en-US" w:eastAsia="zh-CN"/>
      </w:rPr>
      <w:t>招</w:t>
    </w:r>
    <w:r>
      <w:rPr>
        <w:rFonts w:hint="eastAsia" w:ascii="黑体" w:hAnsi="黑体" w:eastAsia="黑体"/>
        <w:sz w:val="30"/>
        <w:szCs w:val="32"/>
      </w:rPr>
      <w:t>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0F7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D6DF">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ZjAwNDFkMTdlODgxYjhiOTVkY2JlZDM3YmUxOTUifQ=="/>
  </w:docVars>
  <w:rsids>
    <w:rsidRoot w:val="00A47726"/>
    <w:rsid w:val="00022E3D"/>
    <w:rsid w:val="000263AE"/>
    <w:rsid w:val="00036091"/>
    <w:rsid w:val="00040B90"/>
    <w:rsid w:val="00065365"/>
    <w:rsid w:val="00067291"/>
    <w:rsid w:val="0009612C"/>
    <w:rsid w:val="000B2603"/>
    <w:rsid w:val="000C0F1E"/>
    <w:rsid w:val="000D333B"/>
    <w:rsid w:val="000E62FD"/>
    <w:rsid w:val="0010291D"/>
    <w:rsid w:val="0012682C"/>
    <w:rsid w:val="00143892"/>
    <w:rsid w:val="001455AA"/>
    <w:rsid w:val="00157370"/>
    <w:rsid w:val="0016628A"/>
    <w:rsid w:val="00183133"/>
    <w:rsid w:val="001934E9"/>
    <w:rsid w:val="001A19D8"/>
    <w:rsid w:val="001A217C"/>
    <w:rsid w:val="001A5098"/>
    <w:rsid w:val="001B1C40"/>
    <w:rsid w:val="001B7088"/>
    <w:rsid w:val="001E5F81"/>
    <w:rsid w:val="001E6715"/>
    <w:rsid w:val="001F592B"/>
    <w:rsid w:val="001F7A8E"/>
    <w:rsid w:val="002123E9"/>
    <w:rsid w:val="00214C3F"/>
    <w:rsid w:val="00227BA0"/>
    <w:rsid w:val="00237C8F"/>
    <w:rsid w:val="00254A91"/>
    <w:rsid w:val="002623D5"/>
    <w:rsid w:val="00263EC6"/>
    <w:rsid w:val="00271B9B"/>
    <w:rsid w:val="00276302"/>
    <w:rsid w:val="00277A57"/>
    <w:rsid w:val="002A120D"/>
    <w:rsid w:val="002B6C40"/>
    <w:rsid w:val="002D4304"/>
    <w:rsid w:val="00303C16"/>
    <w:rsid w:val="0031106C"/>
    <w:rsid w:val="00330371"/>
    <w:rsid w:val="00332BA3"/>
    <w:rsid w:val="00333DBE"/>
    <w:rsid w:val="00341A96"/>
    <w:rsid w:val="00354E90"/>
    <w:rsid w:val="00363BD6"/>
    <w:rsid w:val="00384190"/>
    <w:rsid w:val="00384FDF"/>
    <w:rsid w:val="00385184"/>
    <w:rsid w:val="00387DB0"/>
    <w:rsid w:val="0039362D"/>
    <w:rsid w:val="003A63F4"/>
    <w:rsid w:val="003B47D2"/>
    <w:rsid w:val="003C0942"/>
    <w:rsid w:val="003C73A3"/>
    <w:rsid w:val="003F40EC"/>
    <w:rsid w:val="00402F20"/>
    <w:rsid w:val="004124BF"/>
    <w:rsid w:val="00441F97"/>
    <w:rsid w:val="004536A7"/>
    <w:rsid w:val="0045782B"/>
    <w:rsid w:val="00470230"/>
    <w:rsid w:val="0047030F"/>
    <w:rsid w:val="00474A72"/>
    <w:rsid w:val="004A31A3"/>
    <w:rsid w:val="004A5B59"/>
    <w:rsid w:val="004B7B87"/>
    <w:rsid w:val="004C5014"/>
    <w:rsid w:val="004D32FA"/>
    <w:rsid w:val="004E1B12"/>
    <w:rsid w:val="0051535F"/>
    <w:rsid w:val="005153FE"/>
    <w:rsid w:val="00521D8E"/>
    <w:rsid w:val="00551D65"/>
    <w:rsid w:val="00594E25"/>
    <w:rsid w:val="00596C57"/>
    <w:rsid w:val="005B1B51"/>
    <w:rsid w:val="005B63EB"/>
    <w:rsid w:val="005C2481"/>
    <w:rsid w:val="005E3990"/>
    <w:rsid w:val="006133DE"/>
    <w:rsid w:val="006234C3"/>
    <w:rsid w:val="00642A3D"/>
    <w:rsid w:val="00643F6E"/>
    <w:rsid w:val="0065429F"/>
    <w:rsid w:val="0066167D"/>
    <w:rsid w:val="00662B03"/>
    <w:rsid w:val="0066553F"/>
    <w:rsid w:val="006A7D76"/>
    <w:rsid w:val="006B65F4"/>
    <w:rsid w:val="006D599C"/>
    <w:rsid w:val="006F25C2"/>
    <w:rsid w:val="006F4607"/>
    <w:rsid w:val="00706A12"/>
    <w:rsid w:val="0071744C"/>
    <w:rsid w:val="00736709"/>
    <w:rsid w:val="007554D4"/>
    <w:rsid w:val="00760733"/>
    <w:rsid w:val="00772FB8"/>
    <w:rsid w:val="007769C0"/>
    <w:rsid w:val="00784960"/>
    <w:rsid w:val="00791E6B"/>
    <w:rsid w:val="007936B5"/>
    <w:rsid w:val="007A372B"/>
    <w:rsid w:val="007C16CD"/>
    <w:rsid w:val="007E3849"/>
    <w:rsid w:val="007F1FDD"/>
    <w:rsid w:val="00803949"/>
    <w:rsid w:val="00805CE7"/>
    <w:rsid w:val="008069AC"/>
    <w:rsid w:val="00811D3E"/>
    <w:rsid w:val="00822A07"/>
    <w:rsid w:val="00822CA3"/>
    <w:rsid w:val="00836BB5"/>
    <w:rsid w:val="00845B62"/>
    <w:rsid w:val="00845BEE"/>
    <w:rsid w:val="00846605"/>
    <w:rsid w:val="00851016"/>
    <w:rsid w:val="00864362"/>
    <w:rsid w:val="00877ED1"/>
    <w:rsid w:val="00886645"/>
    <w:rsid w:val="008A25B7"/>
    <w:rsid w:val="008A2F3E"/>
    <w:rsid w:val="008A4845"/>
    <w:rsid w:val="008A61A3"/>
    <w:rsid w:val="008B7736"/>
    <w:rsid w:val="008C0919"/>
    <w:rsid w:val="008C308D"/>
    <w:rsid w:val="008C3A6F"/>
    <w:rsid w:val="008D035C"/>
    <w:rsid w:val="008F47E9"/>
    <w:rsid w:val="00907529"/>
    <w:rsid w:val="00915F99"/>
    <w:rsid w:val="00916713"/>
    <w:rsid w:val="0092115D"/>
    <w:rsid w:val="00925659"/>
    <w:rsid w:val="009447E6"/>
    <w:rsid w:val="00955E8A"/>
    <w:rsid w:val="00961AED"/>
    <w:rsid w:val="00963697"/>
    <w:rsid w:val="00967F8F"/>
    <w:rsid w:val="009747BD"/>
    <w:rsid w:val="00975E2D"/>
    <w:rsid w:val="00983C9D"/>
    <w:rsid w:val="0099344E"/>
    <w:rsid w:val="00995771"/>
    <w:rsid w:val="009A21BE"/>
    <w:rsid w:val="009A2863"/>
    <w:rsid w:val="009C0459"/>
    <w:rsid w:val="009C195B"/>
    <w:rsid w:val="009D53D8"/>
    <w:rsid w:val="009E5781"/>
    <w:rsid w:val="009F0066"/>
    <w:rsid w:val="009F33AF"/>
    <w:rsid w:val="00A035ED"/>
    <w:rsid w:val="00A07C64"/>
    <w:rsid w:val="00A161F6"/>
    <w:rsid w:val="00A24392"/>
    <w:rsid w:val="00A25D21"/>
    <w:rsid w:val="00A325FD"/>
    <w:rsid w:val="00A33F81"/>
    <w:rsid w:val="00A432A4"/>
    <w:rsid w:val="00A47726"/>
    <w:rsid w:val="00A51E7D"/>
    <w:rsid w:val="00A578EB"/>
    <w:rsid w:val="00A653B0"/>
    <w:rsid w:val="00A71B67"/>
    <w:rsid w:val="00A75634"/>
    <w:rsid w:val="00A91BBD"/>
    <w:rsid w:val="00A945E8"/>
    <w:rsid w:val="00AA2704"/>
    <w:rsid w:val="00AA6051"/>
    <w:rsid w:val="00AA76BB"/>
    <w:rsid w:val="00AB0093"/>
    <w:rsid w:val="00AB4737"/>
    <w:rsid w:val="00AC72D5"/>
    <w:rsid w:val="00AD21C2"/>
    <w:rsid w:val="00AE3F7B"/>
    <w:rsid w:val="00B043F5"/>
    <w:rsid w:val="00B126D3"/>
    <w:rsid w:val="00B27D04"/>
    <w:rsid w:val="00B3045D"/>
    <w:rsid w:val="00B5069E"/>
    <w:rsid w:val="00B52DBA"/>
    <w:rsid w:val="00B5572D"/>
    <w:rsid w:val="00B860EB"/>
    <w:rsid w:val="00B87736"/>
    <w:rsid w:val="00BB1F71"/>
    <w:rsid w:val="00BB2386"/>
    <w:rsid w:val="00BB6485"/>
    <w:rsid w:val="00BC6B18"/>
    <w:rsid w:val="00BD01CC"/>
    <w:rsid w:val="00BD0309"/>
    <w:rsid w:val="00BE669C"/>
    <w:rsid w:val="00BF2E40"/>
    <w:rsid w:val="00BF5DF3"/>
    <w:rsid w:val="00C02249"/>
    <w:rsid w:val="00C04252"/>
    <w:rsid w:val="00C2274E"/>
    <w:rsid w:val="00C30CC7"/>
    <w:rsid w:val="00C339A2"/>
    <w:rsid w:val="00C40B13"/>
    <w:rsid w:val="00C5149E"/>
    <w:rsid w:val="00C72656"/>
    <w:rsid w:val="00CA071E"/>
    <w:rsid w:val="00CA1A05"/>
    <w:rsid w:val="00CA682C"/>
    <w:rsid w:val="00CB41F8"/>
    <w:rsid w:val="00CB6C01"/>
    <w:rsid w:val="00CE1F3F"/>
    <w:rsid w:val="00CF2143"/>
    <w:rsid w:val="00CF423E"/>
    <w:rsid w:val="00CF4AF2"/>
    <w:rsid w:val="00CF582A"/>
    <w:rsid w:val="00D027EC"/>
    <w:rsid w:val="00D035DD"/>
    <w:rsid w:val="00D05E3D"/>
    <w:rsid w:val="00D202CC"/>
    <w:rsid w:val="00D2241F"/>
    <w:rsid w:val="00D44F2C"/>
    <w:rsid w:val="00D4764E"/>
    <w:rsid w:val="00D50650"/>
    <w:rsid w:val="00D53BC9"/>
    <w:rsid w:val="00D53E2E"/>
    <w:rsid w:val="00D56A3E"/>
    <w:rsid w:val="00D65B19"/>
    <w:rsid w:val="00D85B85"/>
    <w:rsid w:val="00D94912"/>
    <w:rsid w:val="00DA2B1A"/>
    <w:rsid w:val="00DA5DCD"/>
    <w:rsid w:val="00DB391A"/>
    <w:rsid w:val="00DD127D"/>
    <w:rsid w:val="00DE3068"/>
    <w:rsid w:val="00E06145"/>
    <w:rsid w:val="00E06BE8"/>
    <w:rsid w:val="00E3041D"/>
    <w:rsid w:val="00E41E93"/>
    <w:rsid w:val="00E4484C"/>
    <w:rsid w:val="00E47EB6"/>
    <w:rsid w:val="00E53407"/>
    <w:rsid w:val="00E6076C"/>
    <w:rsid w:val="00E710B3"/>
    <w:rsid w:val="00E8238C"/>
    <w:rsid w:val="00E82C5F"/>
    <w:rsid w:val="00E867BF"/>
    <w:rsid w:val="00E87A59"/>
    <w:rsid w:val="00EC670D"/>
    <w:rsid w:val="00EE0DE7"/>
    <w:rsid w:val="00EE349B"/>
    <w:rsid w:val="00EE5D40"/>
    <w:rsid w:val="00F10805"/>
    <w:rsid w:val="00F403CF"/>
    <w:rsid w:val="00F5051E"/>
    <w:rsid w:val="00F527F6"/>
    <w:rsid w:val="00F8514E"/>
    <w:rsid w:val="00F862C1"/>
    <w:rsid w:val="00FC37F2"/>
    <w:rsid w:val="00FC6107"/>
    <w:rsid w:val="00FD43C0"/>
    <w:rsid w:val="00FE2E62"/>
    <w:rsid w:val="00FE3742"/>
    <w:rsid w:val="00FE4DFC"/>
    <w:rsid w:val="08564759"/>
    <w:rsid w:val="0C092F94"/>
    <w:rsid w:val="11320F26"/>
    <w:rsid w:val="117476DA"/>
    <w:rsid w:val="14CA0E58"/>
    <w:rsid w:val="19A5138E"/>
    <w:rsid w:val="19F568A8"/>
    <w:rsid w:val="1B2954AB"/>
    <w:rsid w:val="1F5E68F3"/>
    <w:rsid w:val="23CE1710"/>
    <w:rsid w:val="24D87E83"/>
    <w:rsid w:val="24E902AD"/>
    <w:rsid w:val="2D171FE2"/>
    <w:rsid w:val="2F715851"/>
    <w:rsid w:val="32CD7482"/>
    <w:rsid w:val="3ABC6898"/>
    <w:rsid w:val="3ED847AB"/>
    <w:rsid w:val="3F272958"/>
    <w:rsid w:val="4E5C7274"/>
    <w:rsid w:val="53562757"/>
    <w:rsid w:val="55A21B63"/>
    <w:rsid w:val="573B5393"/>
    <w:rsid w:val="5ABB1768"/>
    <w:rsid w:val="602A189C"/>
    <w:rsid w:val="60D311BD"/>
    <w:rsid w:val="627831CA"/>
    <w:rsid w:val="697F7EEC"/>
    <w:rsid w:val="6B894EB9"/>
    <w:rsid w:val="6FAA5C3A"/>
    <w:rsid w:val="7D547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spacing w:beforeLines="100" w:afterLines="100" w:line="360" w:lineRule="auto"/>
      <w:jc w:val="center"/>
      <w:outlineLvl w:val="0"/>
    </w:pPr>
    <w:rPr>
      <w:rFonts w:eastAsia="黑体"/>
      <w:sz w:val="24"/>
      <w:szCs w:val="20"/>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semiHidden/>
    <w:unhideWhenUsed/>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rFonts w:ascii="Calibri" w:hAnsi="Calibri" w:eastAsia="宋体" w:cs="Times New Roman"/>
      <w:sz w:val="18"/>
      <w:szCs w:val="18"/>
    </w:rPr>
  </w:style>
  <w:style w:type="character" w:customStyle="1" w:styleId="13">
    <w:name w:val="页脚 Char"/>
    <w:basedOn w:val="10"/>
    <w:link w:val="6"/>
    <w:qFormat/>
    <w:uiPriority w:val="99"/>
    <w:rPr>
      <w:rFonts w:ascii="Calibri" w:hAnsi="Calibri" w:eastAsia="宋体" w:cs="Times New Roman"/>
      <w:sz w:val="18"/>
      <w:szCs w:val="18"/>
    </w:rPr>
  </w:style>
  <w:style w:type="character" w:customStyle="1" w:styleId="14">
    <w:name w:val="批注框文本 Char"/>
    <w:basedOn w:val="10"/>
    <w:link w:val="5"/>
    <w:semiHidden/>
    <w:qFormat/>
    <w:uiPriority w:val="99"/>
    <w:rPr>
      <w:rFonts w:ascii="Calibri" w:hAnsi="Calibri" w:eastAsia="宋体" w:cs="Times New Roman"/>
      <w:sz w:val="18"/>
      <w:szCs w:val="18"/>
    </w:rPr>
  </w:style>
  <w:style w:type="character" w:customStyle="1" w:styleId="15">
    <w:name w:val="批注文字 Char"/>
    <w:basedOn w:val="10"/>
    <w:link w:val="4"/>
    <w:semiHidden/>
    <w:qFormat/>
    <w:uiPriority w:val="99"/>
    <w:rPr>
      <w:rFonts w:ascii="Calibri" w:hAnsi="Calibri" w:eastAsia="宋体" w:cs="Times New Roman"/>
    </w:rPr>
  </w:style>
  <w:style w:type="character" w:customStyle="1" w:styleId="16">
    <w:name w:val="批注主题 Char"/>
    <w:basedOn w:val="15"/>
    <w:link w:val="8"/>
    <w:semiHidden/>
    <w:qFormat/>
    <w:uiPriority w:val="99"/>
    <w:rPr>
      <w:rFonts w:ascii="Calibri" w:hAnsi="Calibri" w:eastAsia="宋体" w:cs="Times New Roman"/>
      <w:b/>
      <w:bCs/>
    </w:rPr>
  </w:style>
  <w:style w:type="paragraph" w:styleId="17">
    <w:name w:val="List Paragraph"/>
    <w:basedOn w:val="1"/>
    <w:qFormat/>
    <w:uiPriority w:val="34"/>
    <w:pPr>
      <w:ind w:firstLine="420" w:firstLineChars="200"/>
    </w:pPr>
  </w:style>
  <w:style w:type="character" w:customStyle="1" w:styleId="18">
    <w:name w:val="标题 2 Char"/>
    <w:basedOn w:val="10"/>
    <w:link w:val="3"/>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1213</Words>
  <Characters>1213</Characters>
  <Lines>4</Lines>
  <Paragraphs>1</Paragraphs>
  <TotalTime>1</TotalTime>
  <ScaleCrop>false</ScaleCrop>
  <LinksUpToDate>false</LinksUpToDate>
  <CharactersWithSpaces>1217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2023-07-18T11:19:00Z</dcterms:created>
  <dc:creator>Administrator</dc:creator>
  <cp:lastModifiedBy>22424</cp:lastModifiedBy>
  <cp:lastPrinted>2025-11-13T09:17:00Z</cp:lastPrinted>
  <dcterms:modified xsi:type="dcterms:W3CDTF">2026-03-20T01:36:10Z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27F1AEAEDEEB49C8A9583C7AC6740CDB_13</vt:lpwstr>
  </property>
  <property fmtid="{D5CDD505-2E9C-101B-9397-08002B2CF9AE}" pid="4" name="KSOTemplateDocerSaveRecord">
    <vt:lpwstr>eyJoZGlkIjoiYjI3ODdjM2IwYTI0MDkyMjRhZjg1MWY1NThhM2UzNjIifQ==</vt:lpwstr>
  </property>
</Properties>
</file>