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F2BC4">
      <w:pPr>
        <w:keepNext w:val="0"/>
        <w:keepLines w:val="0"/>
        <w:pageBreakBefore w:val="0"/>
        <w:kinsoku/>
        <w:wordWrap/>
        <w:overflowPunct/>
        <w:topLinePunct w:val="0"/>
        <w:autoSpaceDN/>
        <w:bidi w:val="0"/>
        <w:adjustRightInd/>
        <w:spacing w:line="600" w:lineRule="exact"/>
        <w:jc w:val="left"/>
        <w:textAlignment w:val="auto"/>
        <w:rPr>
          <w:rFonts w:ascii="Times New Roman" w:hAnsi="Times New Roman" w:eastAsia="黑体"/>
          <w:color w:val="auto"/>
          <w:spacing w:val="-20"/>
          <w:sz w:val="21"/>
          <w:szCs w:val="21"/>
        </w:rPr>
      </w:pPr>
      <w:r>
        <w:rPr>
          <w:rFonts w:hint="eastAsia" w:ascii="Times New Roman" w:hAnsi="Times New Roman" w:eastAsia="黑体"/>
          <w:color w:val="auto"/>
          <w:spacing w:val="-20"/>
          <w:sz w:val="21"/>
          <w:szCs w:val="21"/>
        </w:rPr>
        <w:t>附件1</w:t>
      </w:r>
    </w:p>
    <w:tbl>
      <w:tblPr>
        <w:tblStyle w:val="8"/>
        <w:tblW w:w="9061"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174"/>
        <w:gridCol w:w="1097"/>
        <w:gridCol w:w="879"/>
        <w:gridCol w:w="862"/>
        <w:gridCol w:w="1137"/>
        <w:gridCol w:w="240"/>
        <w:gridCol w:w="438"/>
        <w:gridCol w:w="912"/>
        <w:gridCol w:w="437"/>
        <w:gridCol w:w="268"/>
        <w:gridCol w:w="1617"/>
      </w:tblGrid>
      <w:tr w14:paraId="34A3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53" w:hRule="atLeast"/>
          <w:tblCellSpacing w:w="0" w:type="dxa"/>
          <w:jc w:val="center"/>
        </w:trPr>
        <w:tc>
          <w:tcPr>
            <w:tcW w:w="9061" w:type="dxa"/>
            <w:gridSpan w:val="11"/>
            <w:tcBorders>
              <w:top w:val="nil"/>
              <w:left w:val="nil"/>
              <w:bottom w:val="nil"/>
              <w:right w:val="nil"/>
            </w:tcBorders>
            <w:shd w:val="clear" w:color="auto" w:fill="FFFFFF"/>
            <w:noWrap w:val="0"/>
            <w:vAlign w:val="center"/>
          </w:tcPr>
          <w:p w14:paraId="636636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jc w:val="center"/>
              <w:textAlignment w:val="auto"/>
              <w:rPr>
                <w:rFonts w:ascii="Times New Roman" w:hAnsi="Times New Roman"/>
                <w:color w:val="auto"/>
              </w:rPr>
            </w:pPr>
            <w:r>
              <w:rPr>
                <w:rFonts w:hint="eastAsia" w:ascii="Times New Roman" w:hAnsi="Times New Roman" w:eastAsia="方正小标宋简体" w:cs="Times New Roman"/>
                <w:color w:val="auto"/>
                <w:spacing w:val="-20"/>
                <w:kern w:val="2"/>
                <w:sz w:val="36"/>
                <w:szCs w:val="36"/>
                <w:lang w:val="en-US" w:eastAsia="zh-CN" w:bidi="ar-SA"/>
              </w:rPr>
              <w:t>永胜县发展和改革局2026年“本籍人员回引计划”报名表</w:t>
            </w:r>
          </w:p>
        </w:tc>
      </w:tr>
      <w:tr w14:paraId="765D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FBDDDA0">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姓名</w:t>
            </w: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165FE5F">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8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A544E5F">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性别</w:t>
            </w:r>
          </w:p>
        </w:tc>
        <w:tc>
          <w:tcPr>
            <w:tcW w:w="86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35E68B7">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1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BBDDFB7">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出生</w:t>
            </w:r>
          </w:p>
          <w:p w14:paraId="115AF30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年月</w:t>
            </w:r>
            <w:r>
              <w:rPr>
                <w:rFonts w:hint="eastAsia" w:ascii="Times New Roman" w:hAnsi="Times New Roman" w:eastAsia="方正仿宋_GBK" w:cs="Times New Roman"/>
                <w:color w:val="auto"/>
                <w:sz w:val="21"/>
                <w:szCs w:val="21"/>
                <w:lang w:eastAsia="zh-CN"/>
              </w:rPr>
              <w:t>（岁）</w:t>
            </w:r>
          </w:p>
        </w:tc>
        <w:tc>
          <w:tcPr>
            <w:tcW w:w="202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D30D659">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eastAsia="zh-CN"/>
              </w:rPr>
              <w:t> </w:t>
            </w:r>
            <w:r>
              <w:rPr>
                <w:rFonts w:hint="eastAsia" w:ascii="Times New Roman" w:hAnsi="Times New Roman" w:eastAsia="方正仿宋_GBK" w:cs="Times New Roman"/>
                <w:color w:val="auto"/>
                <w:sz w:val="21"/>
                <w:szCs w:val="21"/>
                <w:lang w:val="en-US" w:eastAsia="zh-CN"/>
              </w:rPr>
              <w:t xml:space="preserve">         （  ）岁</w:t>
            </w:r>
          </w:p>
        </w:tc>
        <w:tc>
          <w:tcPr>
            <w:tcW w:w="1885"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3E4296C">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近期免冠</w:t>
            </w:r>
          </w:p>
          <w:p w14:paraId="163723A7">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xml:space="preserve">彩色照片    </w:t>
            </w:r>
          </w:p>
          <w:p w14:paraId="4183E0D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bookmarkStart w:id="0" w:name="_GoBack"/>
            <w:bookmarkEnd w:id="0"/>
            <w:r>
              <w:rPr>
                <w:rFonts w:hint="default" w:ascii="Times New Roman" w:hAnsi="Times New Roman" w:eastAsia="方正仿宋_GBK" w:cs="Times New Roman"/>
                <w:color w:val="auto"/>
                <w:sz w:val="21"/>
                <w:szCs w:val="21"/>
                <w:lang w:eastAsia="zh-CN"/>
              </w:rPr>
              <w:t> </w:t>
            </w:r>
          </w:p>
        </w:tc>
      </w:tr>
      <w:tr w14:paraId="6B3C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78"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BC78129">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籍贯</w:t>
            </w: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1419443">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8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B297DC1">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民族</w:t>
            </w:r>
          </w:p>
        </w:tc>
        <w:tc>
          <w:tcPr>
            <w:tcW w:w="86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66447E7">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1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A044C4B">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政治</w:t>
            </w:r>
          </w:p>
          <w:p w14:paraId="260DE907">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面貌</w:t>
            </w:r>
          </w:p>
        </w:tc>
        <w:tc>
          <w:tcPr>
            <w:tcW w:w="202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DB05143">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88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771A4B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14:paraId="0B67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78"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2D7D53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身份证</w:t>
            </w:r>
          </w:p>
          <w:p w14:paraId="5AA0DD10">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号码</w:t>
            </w:r>
          </w:p>
        </w:tc>
        <w:tc>
          <w:tcPr>
            <w:tcW w:w="2838"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4E3157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1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71BD17B">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联系</w:t>
            </w:r>
          </w:p>
          <w:p w14:paraId="6F17CF80">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电话</w:t>
            </w:r>
          </w:p>
        </w:tc>
        <w:tc>
          <w:tcPr>
            <w:tcW w:w="202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76C2386">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88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60D25CE">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14:paraId="6152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7"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454D20D">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职称级别</w:t>
            </w:r>
          </w:p>
        </w:tc>
        <w:tc>
          <w:tcPr>
            <w:tcW w:w="197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535010A">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99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F1B5860">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本人户籍地</w:t>
            </w:r>
          </w:p>
        </w:tc>
        <w:tc>
          <w:tcPr>
            <w:tcW w:w="202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37992EA">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val="en-US" w:eastAsia="zh-CN"/>
              </w:rPr>
              <w:t xml:space="preserve"> </w:t>
            </w:r>
          </w:p>
        </w:tc>
        <w:tc>
          <w:tcPr>
            <w:tcW w:w="188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3F9365D">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14:paraId="4A10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41"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4F25C50">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配偶户籍所在地</w:t>
            </w:r>
          </w:p>
        </w:tc>
        <w:tc>
          <w:tcPr>
            <w:tcW w:w="197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96CEE5C">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99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A1DC996">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父母</w:t>
            </w:r>
            <w:r>
              <w:rPr>
                <w:rFonts w:hint="eastAsia" w:ascii="Times New Roman" w:hAnsi="Times New Roman" w:eastAsia="方正仿宋_GBK" w:cs="Times New Roman"/>
                <w:color w:val="auto"/>
                <w:sz w:val="21"/>
                <w:szCs w:val="21"/>
                <w:lang w:eastAsia="zh-CN"/>
              </w:rPr>
              <w:t>或岳父母（公婆）</w:t>
            </w:r>
            <w:r>
              <w:rPr>
                <w:rFonts w:hint="default" w:ascii="Times New Roman" w:hAnsi="Times New Roman" w:eastAsia="方正仿宋_GBK" w:cs="Times New Roman"/>
                <w:color w:val="auto"/>
                <w:sz w:val="21"/>
                <w:szCs w:val="21"/>
                <w:lang w:eastAsia="zh-CN"/>
              </w:rPr>
              <w:t>户籍</w:t>
            </w:r>
            <w:r>
              <w:rPr>
                <w:rFonts w:hint="eastAsia" w:ascii="Times New Roman" w:hAnsi="Times New Roman" w:eastAsia="方正仿宋_GBK" w:cs="Times New Roman"/>
                <w:color w:val="auto"/>
                <w:sz w:val="21"/>
                <w:szCs w:val="21"/>
                <w:lang w:eastAsia="zh-CN"/>
              </w:rPr>
              <w:t>在永情况</w:t>
            </w:r>
          </w:p>
        </w:tc>
        <w:tc>
          <w:tcPr>
            <w:tcW w:w="3912"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360682F">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eastAsia="方正仿宋_GBK" w:cs="Times New Roman"/>
                <w:color w:val="auto"/>
                <w:sz w:val="21"/>
                <w:szCs w:val="21"/>
                <w:lang w:eastAsia="zh-CN"/>
              </w:rPr>
            </w:pPr>
          </w:p>
        </w:tc>
      </w:tr>
      <w:tr w14:paraId="4E01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07"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533A097">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现工作单位</w:t>
            </w:r>
          </w:p>
        </w:tc>
        <w:tc>
          <w:tcPr>
            <w:tcW w:w="3975"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4D8AF5D">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202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C298D9D">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是否在职在编在岗</w:t>
            </w:r>
          </w:p>
        </w:tc>
        <w:tc>
          <w:tcPr>
            <w:tcW w:w="188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7874E21">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r>
      <w:tr w14:paraId="6D72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22"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EF1974D">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专业技术职称</w:t>
            </w:r>
            <w:r>
              <w:rPr>
                <w:rFonts w:hint="default" w:ascii="Times New Roman" w:hAnsi="Times New Roman" w:eastAsia="方正仿宋_GBK" w:cs="Times New Roman"/>
                <w:color w:val="auto"/>
                <w:sz w:val="21"/>
                <w:szCs w:val="21"/>
                <w:lang w:eastAsia="zh-CN"/>
              </w:rPr>
              <w:t>类别</w:t>
            </w:r>
          </w:p>
        </w:tc>
        <w:tc>
          <w:tcPr>
            <w:tcW w:w="197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A403329">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99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573DF6D">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持有职称证书</w:t>
            </w:r>
          </w:p>
          <w:p w14:paraId="5856B07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情况及编号</w:t>
            </w:r>
          </w:p>
        </w:tc>
        <w:tc>
          <w:tcPr>
            <w:tcW w:w="3912"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4729543">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r>
      <w:tr w14:paraId="62FE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92" w:hRule="atLeast"/>
          <w:tblCellSpacing w:w="0" w:type="dxa"/>
          <w:jc w:val="center"/>
        </w:trPr>
        <w:tc>
          <w:tcPr>
            <w:tcW w:w="1174"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DBA34A6">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毕业院校</w:t>
            </w: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59118BB">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第一学历</w:t>
            </w:r>
          </w:p>
        </w:tc>
        <w:tc>
          <w:tcPr>
            <w:tcW w:w="8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B66B017">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lang w:eastAsia="zh-CN"/>
              </w:rPr>
              <w:t>年</w:t>
            </w:r>
          </w:p>
        </w:tc>
        <w:tc>
          <w:tcPr>
            <w:tcW w:w="199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02063B4">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67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0305DA3">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学历</w:t>
            </w:r>
          </w:p>
        </w:tc>
        <w:tc>
          <w:tcPr>
            <w:tcW w:w="91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8A95455">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70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8FA1BA5">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专业</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0F9552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r>
      <w:tr w14:paraId="2DE8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36" w:hRule="atLeast"/>
          <w:tblCellSpacing w:w="0" w:type="dxa"/>
          <w:jc w:val="center"/>
        </w:trPr>
        <w:tc>
          <w:tcPr>
            <w:tcW w:w="117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9B09A13">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4FB4CC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最高学历</w:t>
            </w:r>
          </w:p>
        </w:tc>
        <w:tc>
          <w:tcPr>
            <w:tcW w:w="8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64B6D9F">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lang w:eastAsia="zh-CN"/>
              </w:rPr>
              <w:t>年</w:t>
            </w:r>
          </w:p>
        </w:tc>
        <w:tc>
          <w:tcPr>
            <w:tcW w:w="199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A2E88EF">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67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24ABCED">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学历</w:t>
            </w:r>
          </w:p>
        </w:tc>
        <w:tc>
          <w:tcPr>
            <w:tcW w:w="91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F7DA7EC">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70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BDB1F50">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专业</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40A1F2D">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r>
      <w:tr w14:paraId="4329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62"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D80309B">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配偶姓名</w:t>
            </w:r>
          </w:p>
        </w:tc>
        <w:tc>
          <w:tcPr>
            <w:tcW w:w="197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1A2D279">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99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986B0A7">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工作单位</w:t>
            </w:r>
          </w:p>
        </w:tc>
        <w:tc>
          <w:tcPr>
            <w:tcW w:w="3912"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ACFD697">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14:paraId="72F8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24" w:hRule="atLeast"/>
          <w:tblCellSpacing w:w="0" w:type="dxa"/>
          <w:jc w:val="center"/>
        </w:trPr>
        <w:tc>
          <w:tcPr>
            <w:tcW w:w="1174"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84207FD">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本人近五年</w:t>
            </w:r>
            <w:r>
              <w:rPr>
                <w:rFonts w:hint="eastAsia" w:ascii="Times New Roman" w:hAnsi="Times New Roman" w:eastAsia="方正仿宋_GBK" w:cs="Times New Roman"/>
                <w:color w:val="auto"/>
                <w:sz w:val="21"/>
                <w:szCs w:val="21"/>
                <w:lang w:eastAsia="zh-CN"/>
              </w:rPr>
              <w:t>获得县级及以上</w:t>
            </w:r>
            <w:r>
              <w:rPr>
                <w:rFonts w:hint="default" w:ascii="Times New Roman" w:hAnsi="Times New Roman" w:eastAsia="方正仿宋_GBK" w:cs="Times New Roman"/>
                <w:color w:val="auto"/>
                <w:sz w:val="21"/>
                <w:szCs w:val="21"/>
                <w:lang w:eastAsia="zh-CN"/>
              </w:rPr>
              <w:t>表彰奖励情况</w:t>
            </w: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49F8EEB">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年份</w:t>
            </w:r>
          </w:p>
        </w:tc>
        <w:tc>
          <w:tcPr>
            <w:tcW w:w="6790" w:type="dxa"/>
            <w:gridSpan w:val="9"/>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35E6E6A">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近五年获得县级及以上表彰奖励</w:t>
            </w:r>
            <w:r>
              <w:rPr>
                <w:rFonts w:hint="default" w:ascii="Times New Roman" w:hAnsi="Times New Roman" w:eastAsia="方正仿宋_GBK" w:cs="Times New Roman"/>
                <w:color w:val="auto"/>
                <w:sz w:val="21"/>
                <w:szCs w:val="21"/>
                <w:lang w:eastAsia="zh-CN"/>
              </w:rPr>
              <w:t>情况</w:t>
            </w:r>
          </w:p>
        </w:tc>
      </w:tr>
      <w:tr w14:paraId="2F8D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03" w:hRule="atLeast"/>
          <w:tblCellSpacing w:w="0" w:type="dxa"/>
          <w:jc w:val="center"/>
        </w:trPr>
        <w:tc>
          <w:tcPr>
            <w:tcW w:w="117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E64C27F">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7C2F8FF">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4"/>
                <w:szCs w:val="24"/>
                <w:lang w:val="en-US" w:eastAsia="zh-CN"/>
              </w:rPr>
            </w:pPr>
          </w:p>
        </w:tc>
        <w:tc>
          <w:tcPr>
            <w:tcW w:w="6790" w:type="dxa"/>
            <w:gridSpan w:val="9"/>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6384DE4">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14:paraId="63EB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45" w:hRule="atLeast"/>
          <w:tblCellSpacing w:w="0" w:type="dxa"/>
          <w:jc w:val="center"/>
        </w:trPr>
        <w:tc>
          <w:tcPr>
            <w:tcW w:w="117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CEF878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D933E68">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4"/>
                <w:szCs w:val="24"/>
                <w:lang w:val="en-US" w:eastAsia="zh-CN"/>
              </w:rPr>
            </w:pPr>
          </w:p>
        </w:tc>
        <w:tc>
          <w:tcPr>
            <w:tcW w:w="6790" w:type="dxa"/>
            <w:gridSpan w:val="9"/>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4BDDB58">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14:paraId="4C2E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64" w:hRule="atLeast"/>
          <w:tblCellSpacing w:w="0" w:type="dxa"/>
          <w:jc w:val="center"/>
        </w:trPr>
        <w:tc>
          <w:tcPr>
            <w:tcW w:w="117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4E66286">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EF4452A">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4"/>
                <w:szCs w:val="24"/>
                <w:lang w:val="en-US" w:eastAsia="zh-CN"/>
              </w:rPr>
            </w:pPr>
          </w:p>
        </w:tc>
        <w:tc>
          <w:tcPr>
            <w:tcW w:w="6790" w:type="dxa"/>
            <w:gridSpan w:val="9"/>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2D07CEB">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14:paraId="0FF6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48" w:hRule="atLeast"/>
          <w:tblCellSpacing w:w="0" w:type="dxa"/>
          <w:jc w:val="center"/>
        </w:trPr>
        <w:tc>
          <w:tcPr>
            <w:tcW w:w="117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D0D8DE8">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06C1A8D">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4"/>
                <w:szCs w:val="24"/>
                <w:lang w:val="en-US" w:eastAsia="zh-CN"/>
              </w:rPr>
            </w:pPr>
          </w:p>
        </w:tc>
        <w:tc>
          <w:tcPr>
            <w:tcW w:w="6790" w:type="dxa"/>
            <w:gridSpan w:val="9"/>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75C2768">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14:paraId="1C6A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23" w:hRule="atLeast"/>
          <w:tblCellSpacing w:w="0" w:type="dxa"/>
          <w:jc w:val="center"/>
        </w:trPr>
        <w:tc>
          <w:tcPr>
            <w:tcW w:w="117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5976A7A">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7CD3D59">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4"/>
                <w:szCs w:val="24"/>
                <w:lang w:val="en-US" w:eastAsia="zh-CN"/>
              </w:rPr>
            </w:pPr>
          </w:p>
        </w:tc>
        <w:tc>
          <w:tcPr>
            <w:tcW w:w="6790" w:type="dxa"/>
            <w:gridSpan w:val="9"/>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95F7A8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14:paraId="138B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526"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BFF23A1">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sz w:val="21"/>
                <w:szCs w:val="21"/>
                <w:lang w:eastAsia="zh-CN"/>
              </w:rPr>
              <w:t>报名承诺</w:t>
            </w:r>
          </w:p>
        </w:tc>
        <w:tc>
          <w:tcPr>
            <w:tcW w:w="7887" w:type="dxa"/>
            <w:gridSpan w:val="10"/>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0F248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00" w:lineRule="exact"/>
              <w:ind w:left="0" w:firstLine="363"/>
              <w:jc w:val="both"/>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本人已认真阅读并理解《</w:t>
            </w:r>
            <w:r>
              <w:rPr>
                <w:rFonts w:hint="default" w:ascii="Times New Roman" w:hAnsi="Times New Roman" w:eastAsia="方正仿宋_GBK" w:cs="Times New Roman"/>
                <w:color w:val="auto"/>
                <w:sz w:val="20"/>
                <w:szCs w:val="20"/>
                <w:lang w:val="en-US" w:eastAsia="zh-CN"/>
              </w:rPr>
              <w:t>永胜县</w:t>
            </w:r>
            <w:r>
              <w:rPr>
                <w:rFonts w:hint="eastAsia" w:ascii="Times New Roman" w:hAnsi="Times New Roman" w:eastAsia="方正仿宋_GBK" w:cs="Times New Roman"/>
                <w:color w:val="auto"/>
                <w:sz w:val="20"/>
                <w:szCs w:val="20"/>
                <w:lang w:val="en-US" w:eastAsia="zh-CN"/>
              </w:rPr>
              <w:t>发展和改革局2026</w:t>
            </w:r>
            <w:r>
              <w:rPr>
                <w:rFonts w:hint="default" w:ascii="Times New Roman" w:hAnsi="Times New Roman" w:eastAsia="方正仿宋_GBK" w:cs="Times New Roman"/>
                <w:color w:val="auto"/>
                <w:sz w:val="20"/>
                <w:szCs w:val="20"/>
                <w:lang w:val="en-US" w:eastAsia="zh-CN"/>
              </w:rPr>
              <w:t>年“本籍人员回引</w:t>
            </w:r>
            <w:r>
              <w:rPr>
                <w:rFonts w:hint="eastAsia" w:ascii="Times New Roman" w:hAnsi="Times New Roman" w:eastAsia="方正仿宋_GBK" w:cs="Times New Roman"/>
                <w:color w:val="auto"/>
                <w:sz w:val="20"/>
                <w:szCs w:val="20"/>
                <w:lang w:val="en-US" w:eastAsia="zh-CN"/>
              </w:rPr>
              <w:t>计划</w:t>
            </w:r>
            <w:r>
              <w:rPr>
                <w:rFonts w:hint="default" w:ascii="Times New Roman" w:hAnsi="Times New Roman" w:eastAsia="方正仿宋_GBK" w:cs="Times New Roman"/>
                <w:color w:val="auto"/>
                <w:sz w:val="20"/>
                <w:szCs w:val="20"/>
                <w:lang w:val="en-US" w:eastAsia="zh-CN"/>
              </w:rPr>
              <w:t>”</w:t>
            </w:r>
            <w:r>
              <w:rPr>
                <w:rFonts w:hint="default" w:ascii="Times New Roman" w:hAnsi="Times New Roman" w:eastAsia="方正仿宋_GBK" w:cs="Times New Roman"/>
                <w:color w:val="auto"/>
                <w:sz w:val="20"/>
                <w:szCs w:val="20"/>
              </w:rPr>
              <w:t>公告》</w:t>
            </w:r>
            <w:r>
              <w:rPr>
                <w:rFonts w:hint="eastAsia" w:ascii="Times New Roman" w:hAnsi="Times New Roman" w:eastAsia="方正仿宋_GBK" w:cs="Times New Roman"/>
                <w:color w:val="auto"/>
                <w:sz w:val="20"/>
                <w:szCs w:val="20"/>
                <w:lang w:eastAsia="zh-CN"/>
              </w:rPr>
              <w:t>。</w:t>
            </w:r>
            <w:r>
              <w:rPr>
                <w:rFonts w:hint="default" w:ascii="Times New Roman" w:hAnsi="Times New Roman" w:eastAsia="方正仿宋_GBK" w:cs="Times New Roman"/>
                <w:color w:val="auto"/>
                <w:sz w:val="20"/>
                <w:szCs w:val="20"/>
              </w:rPr>
              <w:t>本人承诺</w:t>
            </w:r>
            <w:r>
              <w:rPr>
                <w:rFonts w:hint="eastAsia" w:eastAsia="方正仿宋_GBK" w:cs="Times New Roman"/>
                <w:color w:val="auto"/>
                <w:sz w:val="20"/>
                <w:szCs w:val="20"/>
                <w:lang w:eastAsia="zh-CN"/>
              </w:rPr>
              <w:t>：</w:t>
            </w:r>
            <w:r>
              <w:rPr>
                <w:rFonts w:hint="default" w:ascii="Times New Roman" w:hAnsi="Times New Roman" w:eastAsia="方正仿宋_GBK" w:cs="Times New Roman"/>
                <w:color w:val="auto"/>
                <w:sz w:val="20"/>
                <w:szCs w:val="20"/>
                <w:lang w:eastAsia="zh-CN"/>
              </w:rPr>
              <w:t>本人系正式在职、在编、在岗的专</w:t>
            </w:r>
            <w:r>
              <w:rPr>
                <w:rFonts w:hint="eastAsia" w:ascii="Times New Roman" w:hAnsi="Times New Roman" w:eastAsia="方正仿宋_GBK" w:cs="Times New Roman"/>
                <w:color w:val="auto"/>
                <w:sz w:val="20"/>
                <w:szCs w:val="20"/>
                <w:lang w:eastAsia="zh-CN"/>
              </w:rPr>
              <w:t>业技术人员</w:t>
            </w:r>
            <w:r>
              <w:rPr>
                <w:rFonts w:hint="default" w:ascii="Times New Roman" w:hAnsi="Times New Roman" w:eastAsia="方正仿宋_GBK" w:cs="Times New Roman"/>
                <w:color w:val="auto"/>
                <w:sz w:val="20"/>
                <w:szCs w:val="20"/>
                <w:lang w:eastAsia="zh-CN"/>
              </w:rPr>
              <w:t>，</w:t>
            </w:r>
            <w:r>
              <w:rPr>
                <w:rFonts w:hint="default" w:ascii="Times New Roman" w:hAnsi="Times New Roman" w:eastAsia="方正仿宋_GBK" w:cs="Times New Roman"/>
                <w:color w:val="auto"/>
                <w:sz w:val="20"/>
                <w:szCs w:val="20"/>
              </w:rPr>
              <w:t>所填写和提供的个人信息、证明资料、证件等真实有效，本人在报名、公示、聘用、调动整个过程保证</w:t>
            </w:r>
            <w:r>
              <w:rPr>
                <w:rFonts w:hint="eastAsia" w:eastAsia="方正仿宋_GBK" w:cs="Times New Roman"/>
                <w:color w:val="auto"/>
                <w:sz w:val="20"/>
                <w:szCs w:val="20"/>
                <w:lang w:eastAsia="zh-CN"/>
              </w:rPr>
              <w:t>通信畅通</w:t>
            </w:r>
            <w:r>
              <w:rPr>
                <w:rFonts w:hint="default" w:ascii="Times New Roman" w:hAnsi="Times New Roman" w:eastAsia="方正仿宋_GBK" w:cs="Times New Roman"/>
                <w:color w:val="auto"/>
                <w:sz w:val="20"/>
                <w:szCs w:val="20"/>
              </w:rPr>
              <w:t>，遵守各项纪律要求。若提供材料信息不实、违反有关纪律规定，本人承担相应责任。</w:t>
            </w:r>
          </w:p>
          <w:p w14:paraId="774468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0"/>
                <w:szCs w:val="20"/>
              </w:rPr>
              <w:t> </w:t>
            </w:r>
            <w:r>
              <w:rPr>
                <w:rFonts w:hint="default" w:ascii="Times New Roman" w:hAnsi="Times New Roman" w:eastAsia="方正仿宋_GBK" w:cs="Times New Roman"/>
                <w:color w:val="auto"/>
                <w:sz w:val="20"/>
                <w:szCs w:val="20"/>
                <w:lang w:val="en-US" w:eastAsia="zh-CN"/>
              </w:rPr>
              <w:t xml:space="preserve"> </w:t>
            </w:r>
            <w:r>
              <w:rPr>
                <w:rFonts w:hint="default" w:ascii="Times New Roman" w:hAnsi="Times New Roman" w:eastAsia="方正仿宋_GBK" w:cs="Times New Roman"/>
                <w:color w:val="auto"/>
                <w:sz w:val="20"/>
                <w:szCs w:val="20"/>
                <w:lang w:eastAsia="zh-CN"/>
              </w:rPr>
              <w:t>本人签字（手印）：</w:t>
            </w:r>
            <w:r>
              <w:rPr>
                <w:rFonts w:hint="default" w:ascii="Times New Roman" w:hAnsi="Times New Roman" w:eastAsia="方正仿宋_GBK" w:cs="Times New Roman"/>
                <w:color w:val="auto"/>
                <w:sz w:val="20"/>
                <w:szCs w:val="20"/>
              </w:rPr>
              <w:t>          </w:t>
            </w:r>
            <w:r>
              <w:rPr>
                <w:rFonts w:hint="eastAsia" w:ascii="Times New Roman" w:hAnsi="Times New Roman" w:eastAsia="方正仿宋_GBK" w:cs="Times New Roman"/>
                <w:color w:val="auto"/>
                <w:sz w:val="20"/>
                <w:szCs w:val="20"/>
                <w:lang w:val="en-US" w:eastAsia="zh-CN"/>
              </w:rPr>
              <w:t xml:space="preserve">        </w:t>
            </w:r>
            <w:r>
              <w:rPr>
                <w:rFonts w:hint="default" w:ascii="Times New Roman" w:hAnsi="Times New Roman" w:eastAsia="方正仿宋_GBK" w:cs="Times New Roman"/>
                <w:color w:val="auto"/>
                <w:sz w:val="20"/>
                <w:szCs w:val="20"/>
              </w:rPr>
              <w:t xml:space="preserve">      </w:t>
            </w:r>
            <w:r>
              <w:rPr>
                <w:rFonts w:hint="eastAsia" w:ascii="Times New Roman" w:hAnsi="Times New Roman" w:eastAsia="方正仿宋_GBK" w:cs="Times New Roman"/>
                <w:color w:val="auto"/>
                <w:sz w:val="20"/>
                <w:szCs w:val="20"/>
                <w:lang w:val="en-US" w:eastAsia="zh-CN"/>
              </w:rPr>
              <w:t xml:space="preserve">           </w:t>
            </w:r>
            <w:r>
              <w:rPr>
                <w:rFonts w:hint="default" w:ascii="Times New Roman" w:hAnsi="Times New Roman" w:eastAsia="方正仿宋_GBK" w:cs="Times New Roman"/>
                <w:color w:val="auto"/>
                <w:sz w:val="20"/>
                <w:szCs w:val="20"/>
              </w:rPr>
              <w:t>年   月  日    </w:t>
            </w:r>
            <w:r>
              <w:rPr>
                <w:rFonts w:hint="default" w:ascii="Times New Roman" w:hAnsi="Times New Roman" w:eastAsia="方正仿宋_GBK" w:cs="Times New Roman"/>
                <w:color w:val="auto"/>
                <w:sz w:val="21"/>
                <w:szCs w:val="21"/>
              </w:rPr>
              <w:t> </w:t>
            </w:r>
          </w:p>
        </w:tc>
      </w:tr>
      <w:tr w14:paraId="79ED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159"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6E8F398">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eastAsia" w:ascii="Times New Roman" w:hAnsi="Times New Roman" w:eastAsia="方正仿宋_GBK" w:cs="Times New Roman"/>
                <w:color w:val="auto"/>
                <w:sz w:val="21"/>
                <w:szCs w:val="21"/>
                <w:lang w:eastAsia="zh-CN"/>
              </w:rPr>
              <w:t>所在</w:t>
            </w:r>
            <w:r>
              <w:rPr>
                <w:rFonts w:hint="default" w:ascii="Times New Roman" w:hAnsi="Times New Roman" w:eastAsia="方正仿宋_GBK" w:cs="Times New Roman"/>
                <w:color w:val="auto"/>
                <w:sz w:val="21"/>
                <w:szCs w:val="21"/>
                <w:lang w:eastAsia="zh-CN"/>
              </w:rPr>
              <w:t>单位</w:t>
            </w:r>
            <w:r>
              <w:rPr>
                <w:rFonts w:hint="eastAsia" w:ascii="Times New Roman" w:hAnsi="Times New Roman" w:eastAsia="方正仿宋_GBK" w:cs="Times New Roman"/>
                <w:color w:val="auto"/>
                <w:sz w:val="21"/>
                <w:szCs w:val="21"/>
                <w:lang w:eastAsia="zh-CN"/>
              </w:rPr>
              <w:t>或主管部门</w:t>
            </w:r>
            <w:r>
              <w:rPr>
                <w:rFonts w:hint="default" w:ascii="Times New Roman" w:hAnsi="Times New Roman" w:eastAsia="方正仿宋_GBK" w:cs="Times New Roman"/>
                <w:color w:val="auto"/>
                <w:sz w:val="21"/>
                <w:szCs w:val="21"/>
              </w:rPr>
              <w:t>意见</w:t>
            </w:r>
          </w:p>
        </w:tc>
        <w:tc>
          <w:tcPr>
            <w:tcW w:w="2838"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34DF8B6">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 </w:t>
            </w:r>
          </w:p>
          <w:p w14:paraId="16C23235">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 </w:t>
            </w:r>
          </w:p>
          <w:p w14:paraId="5F89046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1"/>
                <w:szCs w:val="21"/>
              </w:rPr>
              <w:t>（盖章）</w:t>
            </w:r>
          </w:p>
        </w:tc>
        <w:tc>
          <w:tcPr>
            <w:tcW w:w="1377"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6DB5D88">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 </w:t>
            </w:r>
            <w:r>
              <w:rPr>
                <w:rFonts w:hint="eastAsia" w:ascii="Times New Roman" w:hAnsi="Times New Roman" w:eastAsia="方正仿宋_GBK" w:cs="Times New Roman"/>
                <w:color w:val="auto"/>
                <w:kern w:val="0"/>
                <w:sz w:val="21"/>
                <w:szCs w:val="21"/>
                <w:lang w:val="en-US" w:eastAsia="zh-CN" w:bidi="ar-SA"/>
              </w:rPr>
              <w:t>组织或人社部门</w:t>
            </w:r>
            <w:r>
              <w:rPr>
                <w:rFonts w:hint="default" w:ascii="Times New Roman" w:hAnsi="Times New Roman" w:eastAsia="方正仿宋_GBK" w:cs="Times New Roman"/>
                <w:color w:val="auto"/>
                <w:kern w:val="0"/>
                <w:sz w:val="21"/>
                <w:szCs w:val="21"/>
                <w:lang w:val="en-US" w:eastAsia="zh-CN" w:bidi="ar-SA"/>
              </w:rPr>
              <w:t>意</w:t>
            </w:r>
            <w:r>
              <w:rPr>
                <w:rFonts w:hint="default" w:ascii="Times New Roman" w:hAnsi="Times New Roman" w:eastAsia="方正仿宋_GBK" w:cs="Times New Roman"/>
                <w:color w:val="auto"/>
                <w:sz w:val="21"/>
                <w:szCs w:val="21"/>
              </w:rPr>
              <w:t>见</w:t>
            </w:r>
          </w:p>
          <w:p w14:paraId="5735608A">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1"/>
                <w:szCs w:val="21"/>
              </w:rPr>
              <w:t xml:space="preserve">         </w:t>
            </w:r>
          </w:p>
        </w:tc>
        <w:tc>
          <w:tcPr>
            <w:tcW w:w="3672"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234BFBB">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eastAsia="方正仿宋_GBK" w:cs="Times New Roman"/>
                <w:color w:val="auto"/>
              </w:rPr>
            </w:pPr>
          </w:p>
          <w:p w14:paraId="011C7880">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 </w:t>
            </w:r>
          </w:p>
          <w:p w14:paraId="2787AAC0">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 </w:t>
            </w:r>
            <w:r>
              <w:rPr>
                <w:rFonts w:hint="default" w:ascii="Times New Roman" w:hAnsi="Times New Roman" w:eastAsia="方正仿宋_GBK" w:cs="Times New Roman"/>
                <w:color w:val="auto"/>
                <w:sz w:val="21"/>
                <w:szCs w:val="21"/>
              </w:rPr>
              <w:t>        （盖章）</w:t>
            </w:r>
          </w:p>
        </w:tc>
      </w:tr>
    </w:tbl>
    <w:p w14:paraId="02F78CD7">
      <w:pPr>
        <w:keepNext w:val="0"/>
        <w:keepLines w:val="0"/>
        <w:pageBreakBefore w:val="0"/>
        <w:widowControl w:val="0"/>
        <w:kinsoku/>
        <w:wordWrap/>
        <w:overflowPunct/>
        <w:topLinePunct w:val="0"/>
        <w:autoSpaceDE w:val="0"/>
        <w:autoSpaceDN/>
        <w:bidi w:val="0"/>
        <w:adjustRightInd/>
        <w:snapToGrid/>
        <w:spacing w:line="360" w:lineRule="exact"/>
        <w:jc w:val="left"/>
        <w:textAlignment w:val="auto"/>
        <w:rPr>
          <w:rFonts w:hint="eastAsia" w:ascii="Times New Roman" w:hAnsi="Times New Roman" w:eastAsia="方正仿宋_GBK" w:cs="Times New Roman"/>
          <w:color w:val="auto"/>
          <w:kern w:val="0"/>
          <w:sz w:val="21"/>
          <w:szCs w:val="21"/>
          <w:lang w:val="en-US" w:eastAsia="zh-CN" w:bidi="ar-SA"/>
        </w:rPr>
      </w:pPr>
      <w:r>
        <w:rPr>
          <w:rFonts w:hint="eastAsia" w:ascii="Times New Roman" w:hAnsi="Times New Roman" w:eastAsia="方正仿宋_GBK" w:cs="Times New Roman"/>
          <w:color w:val="auto"/>
          <w:kern w:val="0"/>
          <w:sz w:val="21"/>
          <w:szCs w:val="21"/>
          <w:lang w:val="en-US" w:eastAsia="zh-CN" w:bidi="ar-SA"/>
        </w:rPr>
        <w:t>说明：报考者除本人单位或主管部门签署意见外，还需当地组织或人社部门签署“同意报考”意见，并加盖单位公章。</w:t>
      </w:r>
    </w:p>
    <w:p w14:paraId="38A1A8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EA5DB74-B5E7-42BE-9B9C-A90959E07466}"/>
  </w:font>
  <w:font w:name="华文楷体">
    <w:panose1 w:val="02010600040101010101"/>
    <w:charset w:val="86"/>
    <w:family w:val="auto"/>
    <w:pitch w:val="default"/>
    <w:sig w:usb0="A00002BF" w:usb1="78CF7CFB" w:usb2="00000016" w:usb3="00000000" w:csb0="6006009F" w:csb1="DFD70000"/>
  </w:font>
  <w:font w:name="方正小标宋简体">
    <w:panose1 w:val="02000000000000000000"/>
    <w:charset w:val="86"/>
    <w:family w:val="script"/>
    <w:pitch w:val="default"/>
    <w:sig w:usb0="00000001" w:usb1="08000000" w:usb2="00000000" w:usb3="00000000" w:csb0="00040000" w:csb1="00000000"/>
    <w:embedRegular r:id="rId2" w:fontKey="{B66FB9D6-3410-40F6-8F24-0EEEA40CC508}"/>
  </w:font>
  <w:font w:name="方正仿宋_GBK">
    <w:panose1 w:val="02000000000000000000"/>
    <w:charset w:val="86"/>
    <w:family w:val="script"/>
    <w:pitch w:val="default"/>
    <w:sig w:usb0="A00002BF" w:usb1="38CF7CFA" w:usb2="00082016" w:usb3="00000000" w:csb0="00040001" w:csb1="00000000"/>
    <w:embedRegular r:id="rId3" w:fontKey="{2BF7217B-5D3F-4EAC-BA57-8308BA1D34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952CB"/>
    <w:rsid w:val="28095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autoRedefine/>
    <w:qFormat/>
    <w:uiPriority w:val="0"/>
    <w:rPr>
      <w:rFonts w:eastAsia="宋体" w:cs="黑体"/>
      <w:sz w:val="21"/>
      <w:szCs w:val="24"/>
    </w:rPr>
  </w:style>
  <w:style w:type="paragraph" w:customStyle="1" w:styleId="4">
    <w:name w:val="正文 New"/>
    <w:next w:val="5"/>
    <w:autoRedefine/>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5">
    <w:name w:val="图表目录2"/>
    <w:basedOn w:val="6"/>
    <w:next w:val="6"/>
    <w:autoRedefine/>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autoRedefine/>
    <w:qFormat/>
    <w:uiPriority w:val="0"/>
    <w:pPr>
      <w:widowControl w:val="0"/>
      <w:jc w:val="both"/>
    </w:pPr>
    <w:rPr>
      <w:rFonts w:ascii="Calibri" w:hAnsi="Calibri" w:eastAsia="宋体" w:cs="黑体"/>
      <w:kern w:val="2"/>
      <w:sz w:val="21"/>
      <w:szCs w:val="24"/>
      <w:lang w:val="en-US" w:eastAsia="zh-CN" w:bidi="ar-SA"/>
    </w:rPr>
  </w:style>
  <w:style w:type="paragraph" w:styleId="7">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2026-03-11T08:55:00Z</dcterms:created>
  <dc:creator>杨子江</dc:creator>
  <cp:lastModifiedBy>杨子江</cp:lastModifiedBy>
  <dcterms:modified xsi:type="dcterms:W3CDTF">2026-03-11T08:56:14Z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53EFA785DB9C4E8DAE809196D7F734F7_11</vt:lpwstr>
  </property>
  <property fmtid="{D5CDD505-2E9C-101B-9397-08002B2CF9AE}" pid="4" name="KSOTemplateDocerSaveRecord">
    <vt:lpwstr>eyJoZGlkIjoiNjJkOGI2NjgyOGNlZmNjMDY4MzUxNzEwYWE3YjgyNTYiLCJ1c2VySWQiOiIxNjY3Mjg0MzEzIn0=</vt:lpwstr>
  </property>
</Properties>
</file>