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天津市第五中心医院生态城医院2023年度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第二次医疗人才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招聘计划表</w:t>
      </w:r>
    </w:p>
    <w:tbl>
      <w:tblPr>
        <w:tblStyle w:val="6"/>
        <w:tblW w:w="14950" w:type="dxa"/>
        <w:tblInd w:w="-6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884"/>
        <w:gridCol w:w="863"/>
        <w:gridCol w:w="2156"/>
        <w:gridCol w:w="1528"/>
        <w:gridCol w:w="910"/>
        <w:gridCol w:w="1181"/>
        <w:gridCol w:w="5306"/>
        <w:gridCol w:w="731"/>
        <w:gridCol w:w="7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      部门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其它条件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计划人数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从事内科等相关专业的医疗、教学、科研等相关工作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临床医学、内科学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≤35周岁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1.取得临床医学类住院医师规范化培训合格证；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2.具有医师资格证书，执业范围临床医学或内科相关专业；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3.具有二级甲等及以上医院工作经历的可放宽至40岁。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从事骨科医师医疗、教学、科研等相关工作。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临床医学、外科学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≤35周岁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1.取得临床医学类住院医师规范化培训合格证；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2.具有医师资格证书，执业范围骨科；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3.具有二级甲等及以上医院工作经历的可放宽至40岁。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从事外科医师医疗、教学、科研等相关工作。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临床医学、外科学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≤35周岁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1.取得临床医学类住院医师规范化培训合格证；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2.具有医师资格证书，执业范围外科（普外科或泌尿外科）；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3.具有二级甲等及以上医院工作经历的可放宽至40岁。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从事眼科医师医疗、教学、科研等相关工作。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临床医学、眼科学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≤35周岁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1.取得临床医学类住院医师规范化培训合格证；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2.具有医师资格证书，执业范围眼科；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3.具有二级甲等及以上医院工作经历的可放宽至40岁。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从事口腔科医师医疗、教学、科研等相关工作。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临床医学、口腔医学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≤35周岁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1.具有医师资格证书，执业范围口腔及相关专业；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2.需要有颌面外科病房和儿童口腔工作经验；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3.具有二级甲等及以上医院工作经历的可放宽至40岁。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从事耳鼻喉科医师医疗、教学、科研等相关工作。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临床医学、耳鼻喉科学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≤40周岁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1.取得临床医学类住院医师规范化培训合格证；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2.具有医师资格证书，执业范围耳鼻喉科；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3.有二级甲等及以上医院工作经验者优先。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从事儿科医师医疗、教学、科研等相关工作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临床医学、儿科学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≤35周岁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1.取得临床医学类住院医师规范化培训合格证；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2.具有医师资格证书，执业范围儿科；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3.具有二级甲等及以上医院工作经历的可放宽至40岁。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皮肤科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从事皮肤科医师医疗、教学、科研等相关工作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临床医学、皮肤与性病学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≤40周岁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1.取得临床医学类住院医师规范化培训合格证；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2.具有医师资格证书，执业范围皮肤与性病学；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3.有二级甲等及以上医院工作经验者优先。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麻醉手术室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从事麻醉手术室医疗、教学、科研等相关工作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临床医学、麻醉学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≤40周岁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1.取得临床医学类住院医师规范化培训合格证；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2.具有医师资格证书，执业范围麻醉或外科等相关专业；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3.有二级甲等及以上医院工作经验者优先。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药剂科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西药师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从事西药房、临床药学等药剂科相关工作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药学/临床药学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≤30周岁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1.取得药师证者优先，临床药学专业优先；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2.有二级甲等医院相关工作经验者优先。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影像科（一）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从事医学影像技术工作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医学影像相关专业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≤30周岁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1.熟悉影像科相关设备的操作；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2.有二级甲等医院相关工作经验者优先。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影像科（二）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从事医学影像诊断工作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医学影像相关专业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≤40周岁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1.取得临床医学类住院医师规范化培训合格证；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2.具有医师资格证书，执业范围医学影像学及相关专业；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3.有二级甲等医院相关工作经验者优先。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中医科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从事中医科康复技师相关工作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≤30周岁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1.熟悉康复治疗流程；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2.有二级甲等及以上医院工作经验者优先。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从事医院信息系统软件的维护、开发等相关工作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软件工程，信息工程，计算机科学与技术等计算机相关专业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≤35周岁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1.具备一定的计算机网络维护及计算机硬件排障能力，熟悉SQLServer，Oracle等数据库，能熟练使用PLSQL等数据库工具；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2.熟悉医院信息化工作系统，有医疗行业信息化建设工作经验者优先。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/>
    <w:sectPr>
      <w:footerReference r:id="rId3" w:type="default"/>
      <w:pgSz w:w="16838" w:h="11906" w:orient="landscape"/>
      <w:pgMar w:top="1519" w:right="1950" w:bottom="1519" w:left="1610" w:header="851" w:footer="992" w:gutter="0"/>
      <w:pgNumType w:fmt="decimal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jOWVmYjFjMzE4N2U4ODUxZDc1ZTlkOTY0NzZiMzYifQ=="/>
  </w:docVars>
  <w:rsids>
    <w:rsidRoot w:val="00000000"/>
    <w:rsid w:val="009D2E78"/>
    <w:rsid w:val="04602913"/>
    <w:rsid w:val="09EB65C7"/>
    <w:rsid w:val="0E1A1D85"/>
    <w:rsid w:val="0EDD528C"/>
    <w:rsid w:val="1017657C"/>
    <w:rsid w:val="130D37E5"/>
    <w:rsid w:val="15B11221"/>
    <w:rsid w:val="18A12BE5"/>
    <w:rsid w:val="1AC11DEB"/>
    <w:rsid w:val="1AD11A1D"/>
    <w:rsid w:val="23E10F23"/>
    <w:rsid w:val="25E46AA9"/>
    <w:rsid w:val="27693709"/>
    <w:rsid w:val="2A105610"/>
    <w:rsid w:val="2AF53506"/>
    <w:rsid w:val="2C025EDA"/>
    <w:rsid w:val="32EC51EE"/>
    <w:rsid w:val="33686F6B"/>
    <w:rsid w:val="35661288"/>
    <w:rsid w:val="384A6C3F"/>
    <w:rsid w:val="41BD66D4"/>
    <w:rsid w:val="47C408D4"/>
    <w:rsid w:val="4B7100DD"/>
    <w:rsid w:val="4E374394"/>
    <w:rsid w:val="4EA74E11"/>
    <w:rsid w:val="4F5166AD"/>
    <w:rsid w:val="53952588"/>
    <w:rsid w:val="543D5452"/>
    <w:rsid w:val="5625368E"/>
    <w:rsid w:val="584E480C"/>
    <w:rsid w:val="59C77C98"/>
    <w:rsid w:val="5ACE5056"/>
    <w:rsid w:val="5BEF34D6"/>
    <w:rsid w:val="60F93A22"/>
    <w:rsid w:val="66952ECC"/>
    <w:rsid w:val="681F7D08"/>
    <w:rsid w:val="692646FF"/>
    <w:rsid w:val="6B9E1D6F"/>
    <w:rsid w:val="6DD10C8D"/>
    <w:rsid w:val="6F80296B"/>
    <w:rsid w:val="721F1AA6"/>
    <w:rsid w:val="75621FD3"/>
    <w:rsid w:val="76C03F95"/>
    <w:rsid w:val="7A0A1CAE"/>
    <w:rsid w:val="7A6F5AB6"/>
    <w:rsid w:val="7CC5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4090</Words>
  <Characters>4413</Characters>
  <Lines>0</Lines>
  <Paragraphs>0</Paragraphs>
  <TotalTime>36</TotalTime>
  <ScaleCrop>false</ScaleCrop>
  <LinksUpToDate>false</LinksUpToDate>
  <CharactersWithSpaces>4440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2023-08-04T02:16:00Z</dcterms:created>
  <dc:creator>zhang</dc:creator>
  <cp:lastModifiedBy>杰么娜</cp:lastModifiedBy>
  <cp:lastPrinted>2023-08-04T05:31:00Z</cp:lastPrinted>
  <dcterms:modified xsi:type="dcterms:W3CDTF">2023-08-15T05:42:37Z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C5BF8898F56E454EB43D512246A889E6_13</vt:lpwstr>
  </property>
</Properties>
</file>