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57" w:firstLine="592" w:firstLineChars="134"/>
        <w:jc w:val="center"/>
        <w:rPr>
          <w:rFonts w:ascii="Times New Roman" w:hAnsi="宋体" w:eastAsia="宋体" w:cs="宋体"/>
          <w:b/>
          <w:bCs/>
          <w:sz w:val="44"/>
          <w:szCs w:val="44"/>
          <w:highlight w:val="none"/>
        </w:rPr>
      </w:pPr>
      <w:bookmarkStart w:id="64" w:name="_GoBack"/>
      <w:bookmarkEnd w:id="64"/>
    </w:p>
    <w:p>
      <w:pPr>
        <w:spacing w:line="360" w:lineRule="auto"/>
        <w:ind w:right="-57" w:firstLine="592" w:firstLineChars="134"/>
        <w:jc w:val="center"/>
        <w:rPr>
          <w:rFonts w:ascii="Times New Roman" w:hAnsi="宋体" w:eastAsia="宋体" w:cs="宋体"/>
          <w:b/>
          <w:bCs/>
          <w:sz w:val="44"/>
          <w:szCs w:val="44"/>
          <w:highlight w:val="none"/>
        </w:rPr>
      </w:pPr>
    </w:p>
    <w:p>
      <w:pPr>
        <w:spacing w:line="360" w:lineRule="auto"/>
        <w:ind w:right="-57" w:firstLine="592" w:firstLineChars="134"/>
        <w:jc w:val="center"/>
        <w:rPr>
          <w:rFonts w:ascii="Times New Roman" w:hAnsi="宋体" w:eastAsia="宋体" w:cs="宋体"/>
          <w:b/>
          <w:bCs/>
          <w:sz w:val="44"/>
          <w:szCs w:val="44"/>
          <w:highlight w:val="none"/>
        </w:rPr>
      </w:pPr>
    </w:p>
    <w:p>
      <w:pPr>
        <w:jc w:val="center"/>
        <w:rPr>
          <w:rFonts w:hint="eastAsia" w:ascii="宋体" w:hAnsi="宋体" w:eastAsia="宋体" w:cs="宋体"/>
          <w:b/>
          <w:bCs/>
          <w:sz w:val="52"/>
          <w:szCs w:val="52"/>
          <w:highlight w:val="none"/>
          <w:lang w:eastAsia="zh-CN"/>
        </w:rPr>
      </w:pPr>
      <w:r>
        <w:rPr>
          <w:rFonts w:hint="eastAsia" w:ascii="宋体" w:hAnsi="宋体" w:eastAsia="宋体" w:cs="宋体"/>
          <w:b/>
          <w:bCs/>
          <w:sz w:val="52"/>
          <w:szCs w:val="52"/>
          <w:highlight w:val="none"/>
          <w:lang w:val="en-US" w:eastAsia="zh-CN"/>
        </w:rPr>
        <w:t>滨海建投集团</w:t>
      </w:r>
      <w:r>
        <w:rPr>
          <w:rFonts w:hint="eastAsia" w:ascii="宋体" w:hAnsi="宋体" w:eastAsia="宋体" w:cs="宋体"/>
          <w:b/>
          <w:bCs/>
          <w:sz w:val="52"/>
          <w:szCs w:val="52"/>
          <w:highlight w:val="none"/>
          <w:lang w:eastAsia="zh-CN"/>
        </w:rPr>
        <w:t>高质量发展展示中心</w:t>
      </w:r>
    </w:p>
    <w:p>
      <w:pPr>
        <w:jc w:val="center"/>
        <w:rPr>
          <w:rFonts w:hint="default" w:ascii="宋体" w:hAnsi="宋体" w:eastAsia="宋体" w:cs="宋体"/>
          <w:b/>
          <w:bCs/>
          <w:sz w:val="56"/>
          <w:szCs w:val="56"/>
          <w:highlight w:val="none"/>
          <w:lang w:val="en-US" w:eastAsia="zh-CN"/>
        </w:rPr>
      </w:pPr>
      <w:r>
        <w:rPr>
          <w:rFonts w:hint="eastAsia" w:ascii="宋体" w:hAnsi="宋体" w:eastAsia="宋体" w:cs="宋体"/>
          <w:b/>
          <w:bCs/>
          <w:sz w:val="56"/>
          <w:szCs w:val="56"/>
          <w:highlight w:val="none"/>
          <w:lang w:eastAsia="zh-CN"/>
        </w:rPr>
        <w:t>设计</w:t>
      </w:r>
      <w:r>
        <w:rPr>
          <w:rFonts w:hint="eastAsia" w:ascii="宋体" w:hAnsi="宋体" w:eastAsia="宋体" w:cs="宋体"/>
          <w:b/>
          <w:bCs/>
          <w:sz w:val="56"/>
          <w:szCs w:val="56"/>
          <w:highlight w:val="none"/>
          <w:lang w:val="en-US" w:eastAsia="zh-CN"/>
        </w:rPr>
        <w:t>服务</w:t>
      </w:r>
    </w:p>
    <w:p>
      <w:pPr>
        <w:spacing w:line="360" w:lineRule="auto"/>
        <w:ind w:right="-57" w:firstLine="592" w:firstLineChars="134"/>
        <w:jc w:val="center"/>
        <w:rPr>
          <w:rFonts w:ascii="Times New Roman" w:hAnsi="Courier New" w:eastAsia="宋体" w:cs="Times New Roman"/>
          <w:b/>
          <w:sz w:val="44"/>
          <w:szCs w:val="24"/>
          <w:highlight w:val="none"/>
        </w:rPr>
      </w:pPr>
    </w:p>
    <w:p>
      <w:pPr>
        <w:spacing w:line="360" w:lineRule="auto"/>
        <w:ind w:right="-57" w:firstLine="592" w:firstLineChars="134"/>
        <w:jc w:val="center"/>
        <w:rPr>
          <w:rFonts w:hint="eastAsia" w:ascii="Times New Roman" w:hAnsi="宋体" w:eastAsia="宋体" w:cs="宋体"/>
          <w:b/>
          <w:bCs/>
          <w:sz w:val="44"/>
          <w:szCs w:val="44"/>
          <w:highlight w:val="none"/>
        </w:rPr>
      </w:pPr>
    </w:p>
    <w:p>
      <w:pPr>
        <w:spacing w:line="360" w:lineRule="auto"/>
        <w:ind w:right="-57" w:firstLine="592" w:firstLineChars="134"/>
        <w:jc w:val="center"/>
        <w:rPr>
          <w:rFonts w:hint="eastAsia" w:ascii="Times New Roman" w:hAnsi="宋体" w:eastAsia="宋体" w:cs="宋体"/>
          <w:b/>
          <w:bCs/>
          <w:sz w:val="44"/>
          <w:szCs w:val="44"/>
          <w:highlight w:val="none"/>
        </w:rPr>
      </w:pPr>
    </w:p>
    <w:p>
      <w:pPr>
        <w:spacing w:line="360" w:lineRule="auto"/>
        <w:ind w:right="-57" w:firstLine="592" w:firstLineChars="134"/>
        <w:jc w:val="center"/>
        <w:rPr>
          <w:rFonts w:hint="eastAsia" w:ascii="Times New Roman" w:hAnsi="宋体" w:eastAsia="宋体" w:cs="宋体"/>
          <w:b/>
          <w:bCs/>
          <w:sz w:val="44"/>
          <w:szCs w:val="44"/>
          <w:highlight w:val="none"/>
        </w:rPr>
      </w:pPr>
    </w:p>
    <w:p>
      <w:pPr>
        <w:spacing w:line="360" w:lineRule="auto"/>
        <w:ind w:right="-57" w:firstLine="592" w:firstLineChars="134"/>
        <w:jc w:val="center"/>
        <w:rPr>
          <w:rFonts w:hint="eastAsia" w:ascii="Times New Roman" w:hAnsi="宋体" w:eastAsia="宋体" w:cs="宋体"/>
          <w:b/>
          <w:bCs/>
          <w:sz w:val="44"/>
          <w:szCs w:val="44"/>
          <w:highlight w:val="none"/>
        </w:rPr>
      </w:pPr>
    </w:p>
    <w:p>
      <w:pPr>
        <w:spacing w:line="360" w:lineRule="auto"/>
        <w:jc w:val="center"/>
        <w:outlineLvl w:val="0"/>
        <w:rPr>
          <w:rFonts w:hint="default" w:ascii="Times New Roman" w:hAnsi="Courier New" w:eastAsia="宋体" w:cs="Times New Roman"/>
          <w:b/>
          <w:sz w:val="52"/>
          <w:szCs w:val="24"/>
          <w:highlight w:val="none"/>
          <w:lang w:val="en-US" w:eastAsia="zh-CN"/>
        </w:rPr>
      </w:pPr>
      <w:bookmarkStart w:id="0" w:name="_Toc12623"/>
      <w:bookmarkStart w:id="1" w:name="_Toc24559"/>
      <w:r>
        <w:rPr>
          <w:rFonts w:hint="eastAsia" w:ascii="Times New Roman" w:hAnsi="宋体" w:eastAsia="宋体" w:cs="宋体"/>
          <w:b/>
          <w:bCs/>
          <w:sz w:val="44"/>
          <w:szCs w:val="44"/>
          <w:highlight w:val="none"/>
          <w:lang w:val="en-US" w:eastAsia="zh-CN"/>
        </w:rPr>
        <w:t>比选文件</w:t>
      </w:r>
      <w:bookmarkEnd w:id="0"/>
      <w:bookmarkEnd w:id="1"/>
    </w:p>
    <w:p>
      <w:pPr>
        <w:spacing w:line="360" w:lineRule="auto"/>
        <w:ind w:right="-57" w:firstLine="2530" w:firstLineChars="900"/>
        <w:rPr>
          <w:rFonts w:ascii="Times New Roman" w:hAnsi="Courier New" w:eastAsia="宋体" w:cs="Times New Roman"/>
          <w:b/>
          <w:sz w:val="28"/>
          <w:szCs w:val="24"/>
          <w:highlight w:val="none"/>
        </w:rPr>
      </w:pPr>
    </w:p>
    <w:p>
      <w:pPr>
        <w:spacing w:line="360" w:lineRule="auto"/>
        <w:ind w:right="-57" w:firstLine="404" w:firstLineChars="134"/>
        <w:jc w:val="center"/>
        <w:rPr>
          <w:rFonts w:ascii="Times New Roman" w:hAnsi="Courier New" w:eastAsia="宋体" w:cs="Times New Roman"/>
          <w:b/>
          <w:sz w:val="30"/>
          <w:szCs w:val="24"/>
          <w:highlight w:val="none"/>
        </w:rPr>
      </w:pPr>
    </w:p>
    <w:p>
      <w:pPr>
        <w:spacing w:line="360" w:lineRule="auto"/>
        <w:ind w:right="-57" w:firstLine="404" w:firstLineChars="134"/>
        <w:jc w:val="center"/>
        <w:rPr>
          <w:rFonts w:ascii="Times New Roman" w:hAnsi="Courier New" w:eastAsia="宋体" w:cs="Times New Roman"/>
          <w:b/>
          <w:sz w:val="30"/>
          <w:szCs w:val="24"/>
          <w:highlight w:val="none"/>
        </w:rPr>
      </w:pPr>
    </w:p>
    <w:p>
      <w:pPr>
        <w:spacing w:line="360" w:lineRule="auto"/>
        <w:ind w:right="-57" w:firstLine="1405" w:firstLineChars="500"/>
        <w:jc w:val="both"/>
        <w:outlineLvl w:val="0"/>
        <w:rPr>
          <w:rFonts w:hint="eastAsia" w:ascii="Times New Roman" w:hAnsi="Times New Roman" w:eastAsia="宋体" w:cs="Times New Roman"/>
          <w:b/>
          <w:sz w:val="28"/>
          <w:szCs w:val="24"/>
          <w:highlight w:val="none"/>
        </w:rPr>
      </w:pPr>
      <w:bookmarkStart w:id="2" w:name="_Toc22971"/>
      <w:bookmarkStart w:id="3" w:name="_Toc17887"/>
    </w:p>
    <w:p>
      <w:pPr>
        <w:spacing w:line="360" w:lineRule="auto"/>
        <w:ind w:right="-57" w:firstLine="1405" w:firstLineChars="500"/>
        <w:jc w:val="both"/>
        <w:outlineLvl w:val="0"/>
        <w:rPr>
          <w:rFonts w:hint="eastAsia" w:ascii="Times New Roman" w:hAnsi="Times New Roman" w:eastAsia="宋体" w:cs="Times New Roman"/>
          <w:b/>
          <w:sz w:val="28"/>
          <w:szCs w:val="24"/>
          <w:highlight w:val="none"/>
        </w:rPr>
      </w:pPr>
    </w:p>
    <w:p>
      <w:pPr>
        <w:spacing w:line="360" w:lineRule="auto"/>
        <w:ind w:right="-57" w:firstLine="1405" w:firstLineChars="500"/>
        <w:jc w:val="both"/>
        <w:outlineLvl w:val="0"/>
        <w:rPr>
          <w:rFonts w:hint="eastAsia" w:ascii="Times New Roman" w:hAnsi="Times New Roman" w:eastAsia="宋体" w:cs="Times New Roman"/>
          <w:b/>
          <w:sz w:val="28"/>
          <w:szCs w:val="24"/>
          <w:highlight w:val="none"/>
          <w:lang w:val="en-US" w:eastAsia="zh-CN"/>
        </w:rPr>
      </w:pPr>
      <w:bookmarkStart w:id="4" w:name="_Toc30734"/>
      <w:bookmarkStart w:id="5" w:name="_Toc17912"/>
      <w:bookmarkStart w:id="6" w:name="_Toc2801"/>
      <w:r>
        <w:rPr>
          <w:rFonts w:hint="eastAsia" w:ascii="Times New Roman" w:hAnsi="Times New Roman" w:eastAsia="宋体" w:cs="Times New Roman"/>
          <w:b/>
          <w:sz w:val="28"/>
          <w:szCs w:val="24"/>
          <w:highlight w:val="none"/>
          <w:lang w:eastAsia="zh-CN"/>
        </w:rPr>
        <w:t>招标人</w:t>
      </w:r>
      <w:r>
        <w:rPr>
          <w:rFonts w:hint="eastAsia" w:ascii="Times New Roman" w:hAnsi="Times New Roman" w:eastAsia="宋体" w:cs="Times New Roman"/>
          <w:b/>
          <w:sz w:val="28"/>
          <w:szCs w:val="24"/>
          <w:highlight w:val="none"/>
        </w:rPr>
        <w:t>：</w:t>
      </w:r>
      <w:bookmarkEnd w:id="2"/>
      <w:bookmarkEnd w:id="3"/>
      <w:bookmarkEnd w:id="4"/>
      <w:bookmarkEnd w:id="5"/>
      <w:r>
        <w:rPr>
          <w:rFonts w:hint="eastAsia" w:ascii="Times New Roman" w:hAnsi="Times New Roman" w:eastAsia="宋体" w:cs="Times New Roman"/>
          <w:b/>
          <w:i w:val="0"/>
          <w:iCs w:val="0"/>
          <w:caps w:val="0"/>
          <w:spacing w:val="0"/>
          <w:sz w:val="28"/>
          <w:szCs w:val="24"/>
          <w:highlight w:val="none"/>
          <w:shd w:val="clear"/>
        </w:rPr>
        <w:t>天津滨海数字产业发展有限公司</w:t>
      </w:r>
      <w:bookmarkEnd w:id="6"/>
    </w:p>
    <w:p>
      <w:pPr>
        <w:spacing w:line="360" w:lineRule="auto"/>
        <w:ind w:right="-57" w:firstLine="3373" w:firstLineChars="1200"/>
        <w:jc w:val="both"/>
        <w:rPr>
          <w:rFonts w:hint="default" w:ascii="Times New Roman" w:hAnsi="Times New Roman" w:eastAsia="宋体" w:cs="Times New Roman"/>
          <w:b/>
          <w:sz w:val="28"/>
          <w:szCs w:val="24"/>
          <w:highlight w:val="none"/>
          <w:lang w:val="en-US" w:eastAsia="zh-CN"/>
        </w:rPr>
      </w:pPr>
      <w:r>
        <w:rPr>
          <w:rFonts w:hint="eastAsia" w:ascii="Times New Roman" w:hAnsi="Times New Roman" w:eastAsia="宋体" w:cs="Times New Roman"/>
          <w:b/>
          <w:sz w:val="28"/>
          <w:szCs w:val="24"/>
          <w:highlight w:val="none"/>
          <w:lang w:val="en-US" w:eastAsia="zh-CN"/>
        </w:rPr>
        <w:t>2026年4月</w:t>
      </w:r>
    </w:p>
    <w:p>
      <w:pPr>
        <w:jc w:val="center"/>
        <w:rPr>
          <w:sz w:val="32"/>
          <w:szCs w:val="32"/>
          <w:highlight w:val="none"/>
        </w:rPr>
        <w:sectPr>
          <w:pgSz w:w="11906" w:h="16838"/>
          <w:pgMar w:top="1440" w:right="1800" w:bottom="1440" w:left="1800" w:header="851" w:footer="992" w:gutter="0"/>
          <w:cols w:space="425" w:num="1"/>
          <w:docGrid w:type="lines" w:linePitch="312" w:charSpace="0"/>
        </w:sectPr>
      </w:pPr>
    </w:p>
    <w:sdt>
      <w:sdtPr>
        <w:rPr>
          <w:rFonts w:ascii="宋体" w:hAnsi="宋体" w:eastAsia="宋体" w:cstheme="minorBidi"/>
          <w:b/>
          <w:bCs/>
          <w:kern w:val="2"/>
          <w:sz w:val="32"/>
          <w:szCs w:val="36"/>
          <w:highlight w:val="none"/>
          <w:lang w:val="en-US" w:eastAsia="zh-CN" w:bidi="ar-SA"/>
        </w:rPr>
        <w:id w:val="147462910"/>
        <w15:color w:val="DBDBDB"/>
        <w:docPartObj>
          <w:docPartGallery w:val="Table of Contents"/>
          <w:docPartUnique/>
        </w:docPartObj>
      </w:sdtPr>
      <w:sdtEndPr>
        <w:rPr>
          <w:rFonts w:hint="eastAsia" w:ascii="宋体" w:hAnsi="宋体" w:eastAsia="宋体" w:cs="宋体"/>
          <w:b/>
          <w:bCs/>
          <w:kern w:val="2"/>
          <w:sz w:val="21"/>
          <w:szCs w:val="28"/>
          <w:highlight w:val="none"/>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b/>
              <w:bCs/>
              <w:sz w:val="32"/>
              <w:szCs w:val="36"/>
              <w:highlight w:val="none"/>
            </w:rPr>
          </w:pPr>
          <w:bookmarkStart w:id="7" w:name="_Toc16882"/>
          <w:bookmarkStart w:id="8" w:name="_Toc4364"/>
          <w:bookmarkStart w:id="9" w:name="_Toc24668"/>
          <w:r>
            <w:rPr>
              <w:rFonts w:hint="eastAsia" w:ascii="宋体" w:hAnsi="宋体" w:eastAsia="宋体" w:cs="宋体"/>
              <w:b/>
              <w:bCs/>
              <w:sz w:val="32"/>
              <w:szCs w:val="36"/>
              <w:highlight w:val="none"/>
            </w:rPr>
            <w:t>目录</w:t>
          </w:r>
        </w:p>
        <w:p>
          <w:pPr>
            <w:pStyle w:val="28"/>
            <w:tabs>
              <w:tab w:val="right" w:leader="dot" w:pos="8306"/>
              <w:tab w:val="clear" w:pos="8296"/>
            </w:tabs>
            <w:rPr>
              <w:highlight w:val="none"/>
            </w:rPr>
          </w:pPr>
          <w:r>
            <w:rPr>
              <w:rFonts w:hint="eastAsia" w:ascii="宋体" w:hAnsi="宋体" w:eastAsia="宋体" w:cs="宋体"/>
              <w:b w:val="0"/>
              <w:bCs/>
              <w:sz w:val="28"/>
              <w:szCs w:val="28"/>
              <w:highlight w:val="none"/>
              <w:lang w:eastAsia="zh-CN"/>
            </w:rPr>
            <w:fldChar w:fldCharType="begin"/>
          </w:r>
          <w:r>
            <w:rPr>
              <w:rFonts w:hint="eastAsia" w:ascii="宋体" w:hAnsi="宋体" w:eastAsia="宋体" w:cs="宋体"/>
              <w:b w:val="0"/>
              <w:bCs/>
              <w:sz w:val="28"/>
              <w:szCs w:val="28"/>
              <w:highlight w:val="none"/>
              <w:lang w:eastAsia="zh-CN"/>
            </w:rPr>
            <w:instrText xml:space="preserve">TOC \o "1-1" \h \u </w:instrText>
          </w:r>
          <w:r>
            <w:rPr>
              <w:rFonts w:hint="eastAsia" w:ascii="宋体" w:hAnsi="宋体" w:eastAsia="宋体" w:cs="宋体"/>
              <w:b w:val="0"/>
              <w:bCs/>
              <w:sz w:val="28"/>
              <w:szCs w:val="28"/>
              <w:highlight w:val="none"/>
              <w:lang w:eastAsia="zh-CN"/>
            </w:rPr>
            <w:fldChar w:fldCharType="separate"/>
          </w:r>
        </w:p>
        <w:p>
          <w:pPr>
            <w:pStyle w:val="28"/>
            <w:tabs>
              <w:tab w:val="right" w:leader="dot" w:pos="8306"/>
              <w:tab w:val="clear" w:pos="8296"/>
            </w:tabs>
            <w:rPr>
              <w:rFonts w:hint="eastAsia" w:ascii="Cambria" w:hAnsi="Cambria" w:eastAsia="宋体" w:cs="宋体"/>
              <w:bCs/>
              <w:szCs w:val="44"/>
              <w:highlight w:val="none"/>
            </w:rPr>
          </w:pPr>
          <w:r>
            <w:rPr>
              <w:rFonts w:hint="eastAsia" w:ascii="Cambria" w:hAnsi="Cambria" w:eastAsia="宋体" w:cs="宋体"/>
              <w:bCs/>
              <w:szCs w:val="44"/>
              <w:highlight w:val="none"/>
              <w:lang w:eastAsia="zh-CN"/>
            </w:rPr>
            <w:fldChar w:fldCharType="begin"/>
          </w:r>
          <w:r>
            <w:rPr>
              <w:rFonts w:hint="eastAsia" w:ascii="Cambria" w:hAnsi="Cambria" w:eastAsia="宋体" w:cs="宋体"/>
              <w:bCs/>
              <w:szCs w:val="44"/>
              <w:highlight w:val="none"/>
              <w:lang w:eastAsia="zh-CN"/>
            </w:rPr>
            <w:instrText xml:space="preserve"> HYPERLINK \l _Toc23404 </w:instrText>
          </w:r>
          <w:r>
            <w:rPr>
              <w:rFonts w:hint="eastAsia" w:ascii="Cambria" w:hAnsi="Cambria" w:eastAsia="宋体" w:cs="宋体"/>
              <w:bCs/>
              <w:szCs w:val="44"/>
              <w:highlight w:val="none"/>
              <w:lang w:eastAsia="zh-CN"/>
            </w:rPr>
            <w:fldChar w:fldCharType="separate"/>
          </w:r>
          <w:r>
            <w:rPr>
              <w:rFonts w:hint="eastAsia" w:ascii="Cambria" w:hAnsi="Cambria" w:eastAsia="宋体" w:cs="宋体"/>
              <w:bCs/>
              <w:szCs w:val="44"/>
              <w:highlight w:val="none"/>
              <w:lang w:eastAsia="zh-CN"/>
            </w:rPr>
            <w:t xml:space="preserve">第一章 </w:t>
          </w:r>
          <w:r>
            <w:rPr>
              <w:rFonts w:hint="eastAsia" w:ascii="Cambria" w:hAnsi="Cambria" w:eastAsia="宋体" w:cs="宋体"/>
              <w:bCs/>
              <w:szCs w:val="44"/>
              <w:highlight w:val="none"/>
              <w:lang w:val="en-US" w:eastAsia="zh-CN"/>
            </w:rPr>
            <w:t>比选</w:t>
          </w:r>
          <w:r>
            <w:rPr>
              <w:rFonts w:hint="eastAsia" w:ascii="Cambria" w:hAnsi="Cambria" w:eastAsia="宋体" w:cs="宋体"/>
              <w:bCs/>
              <w:szCs w:val="44"/>
              <w:highlight w:val="none"/>
            </w:rPr>
            <w:t>公告</w:t>
          </w:r>
          <w:r>
            <w:rPr>
              <w:rFonts w:hint="eastAsia" w:ascii="Cambria" w:hAnsi="Cambria" w:eastAsia="宋体" w:cs="宋体"/>
              <w:bCs/>
              <w:szCs w:val="44"/>
              <w:highlight w:val="none"/>
            </w:rPr>
            <w:tab/>
          </w:r>
          <w:r>
            <w:rPr>
              <w:rFonts w:hint="eastAsia" w:ascii="Cambria" w:hAnsi="Cambria" w:eastAsia="宋体" w:cs="宋体"/>
              <w:bCs/>
              <w:szCs w:val="44"/>
              <w:highlight w:val="none"/>
            </w:rPr>
            <w:fldChar w:fldCharType="begin"/>
          </w:r>
          <w:r>
            <w:rPr>
              <w:rFonts w:hint="eastAsia" w:ascii="Cambria" w:hAnsi="Cambria" w:eastAsia="宋体" w:cs="宋体"/>
              <w:bCs/>
              <w:szCs w:val="44"/>
              <w:highlight w:val="none"/>
            </w:rPr>
            <w:instrText xml:space="preserve"> PAGEREF _Toc23404 \h </w:instrText>
          </w:r>
          <w:r>
            <w:rPr>
              <w:rFonts w:hint="eastAsia" w:ascii="Cambria" w:hAnsi="Cambria" w:eastAsia="宋体" w:cs="宋体"/>
              <w:bCs/>
              <w:szCs w:val="44"/>
              <w:highlight w:val="none"/>
            </w:rPr>
            <w:fldChar w:fldCharType="separate"/>
          </w:r>
          <w:r>
            <w:rPr>
              <w:rFonts w:hint="eastAsia" w:ascii="Cambria" w:hAnsi="Cambria" w:eastAsia="宋体" w:cs="宋体"/>
              <w:bCs/>
              <w:szCs w:val="44"/>
              <w:highlight w:val="none"/>
            </w:rPr>
            <w:t>1</w:t>
          </w:r>
          <w:r>
            <w:rPr>
              <w:rFonts w:hint="eastAsia" w:ascii="Cambria" w:hAnsi="Cambria" w:eastAsia="宋体" w:cs="宋体"/>
              <w:bCs/>
              <w:szCs w:val="44"/>
              <w:highlight w:val="none"/>
            </w:rPr>
            <w:fldChar w:fldCharType="end"/>
          </w:r>
          <w:r>
            <w:rPr>
              <w:rFonts w:hint="eastAsia" w:ascii="Cambria" w:hAnsi="Cambria" w:eastAsia="宋体" w:cs="宋体"/>
              <w:bCs/>
              <w:szCs w:val="44"/>
              <w:highlight w:val="none"/>
              <w:lang w:eastAsia="zh-CN"/>
            </w:rPr>
            <w:fldChar w:fldCharType="end"/>
          </w:r>
        </w:p>
        <w:p>
          <w:pPr>
            <w:pStyle w:val="28"/>
            <w:tabs>
              <w:tab w:val="right" w:leader="dot" w:pos="8306"/>
              <w:tab w:val="clear" w:pos="8296"/>
            </w:tabs>
            <w:rPr>
              <w:rFonts w:hint="eastAsia" w:ascii="Cambria" w:hAnsi="Cambria" w:eastAsia="宋体" w:cs="宋体"/>
              <w:bCs/>
              <w:szCs w:val="44"/>
              <w:highlight w:val="none"/>
            </w:rPr>
          </w:pPr>
          <w:r>
            <w:rPr>
              <w:rFonts w:hint="eastAsia" w:ascii="Cambria" w:hAnsi="Cambria" w:eastAsia="宋体" w:cs="宋体"/>
              <w:bCs/>
              <w:szCs w:val="44"/>
              <w:highlight w:val="none"/>
              <w:lang w:eastAsia="zh-CN"/>
            </w:rPr>
            <w:fldChar w:fldCharType="begin"/>
          </w:r>
          <w:r>
            <w:rPr>
              <w:rFonts w:hint="eastAsia" w:ascii="Cambria" w:hAnsi="Cambria" w:eastAsia="宋体" w:cs="宋体"/>
              <w:bCs/>
              <w:szCs w:val="44"/>
              <w:highlight w:val="none"/>
              <w:lang w:eastAsia="zh-CN"/>
            </w:rPr>
            <w:instrText xml:space="preserve"> HYPERLINK \l _Toc27094 </w:instrText>
          </w:r>
          <w:r>
            <w:rPr>
              <w:rFonts w:hint="eastAsia" w:ascii="Cambria" w:hAnsi="Cambria" w:eastAsia="宋体" w:cs="宋体"/>
              <w:bCs/>
              <w:szCs w:val="44"/>
              <w:highlight w:val="none"/>
              <w:lang w:eastAsia="zh-CN"/>
            </w:rPr>
            <w:fldChar w:fldCharType="separate"/>
          </w:r>
          <w:r>
            <w:rPr>
              <w:rFonts w:hint="eastAsia" w:ascii="Cambria" w:hAnsi="Cambria" w:eastAsia="宋体" w:cs="宋体"/>
              <w:bCs/>
              <w:szCs w:val="44"/>
              <w:highlight w:val="none"/>
            </w:rPr>
            <w:t xml:space="preserve">第二章 </w:t>
          </w:r>
          <w:r>
            <w:rPr>
              <w:rFonts w:hint="eastAsia" w:ascii="Cambria" w:hAnsi="Cambria" w:eastAsia="宋体" w:cs="宋体"/>
              <w:bCs/>
              <w:szCs w:val="44"/>
              <w:highlight w:val="none"/>
              <w:lang w:eastAsia="zh-CN"/>
            </w:rPr>
            <w:t>比选单位</w:t>
          </w:r>
          <w:r>
            <w:rPr>
              <w:rFonts w:hint="eastAsia" w:ascii="Cambria" w:hAnsi="Cambria" w:eastAsia="宋体" w:cs="宋体"/>
              <w:bCs/>
              <w:szCs w:val="44"/>
              <w:highlight w:val="none"/>
            </w:rPr>
            <w:t>须知</w:t>
          </w:r>
          <w:r>
            <w:rPr>
              <w:rFonts w:hint="eastAsia" w:ascii="Cambria" w:hAnsi="Cambria" w:eastAsia="宋体" w:cs="宋体"/>
              <w:bCs/>
              <w:szCs w:val="44"/>
              <w:highlight w:val="none"/>
            </w:rPr>
            <w:tab/>
          </w:r>
          <w:r>
            <w:rPr>
              <w:rFonts w:hint="eastAsia" w:ascii="Cambria" w:hAnsi="Cambria" w:eastAsia="宋体" w:cs="宋体"/>
              <w:bCs/>
              <w:szCs w:val="44"/>
              <w:highlight w:val="none"/>
            </w:rPr>
            <w:fldChar w:fldCharType="begin"/>
          </w:r>
          <w:r>
            <w:rPr>
              <w:rFonts w:hint="eastAsia" w:ascii="Cambria" w:hAnsi="Cambria" w:eastAsia="宋体" w:cs="宋体"/>
              <w:bCs/>
              <w:szCs w:val="44"/>
              <w:highlight w:val="none"/>
            </w:rPr>
            <w:instrText xml:space="preserve"> PAGEREF _Toc27094 \h </w:instrText>
          </w:r>
          <w:r>
            <w:rPr>
              <w:rFonts w:hint="eastAsia" w:ascii="Cambria" w:hAnsi="Cambria" w:eastAsia="宋体" w:cs="宋体"/>
              <w:bCs/>
              <w:szCs w:val="44"/>
              <w:highlight w:val="none"/>
            </w:rPr>
            <w:fldChar w:fldCharType="separate"/>
          </w:r>
          <w:r>
            <w:rPr>
              <w:rFonts w:hint="eastAsia" w:ascii="Cambria" w:hAnsi="Cambria" w:eastAsia="宋体" w:cs="宋体"/>
              <w:bCs/>
              <w:szCs w:val="44"/>
              <w:highlight w:val="none"/>
            </w:rPr>
            <w:t>5</w:t>
          </w:r>
          <w:r>
            <w:rPr>
              <w:rFonts w:hint="eastAsia" w:ascii="Cambria" w:hAnsi="Cambria" w:eastAsia="宋体" w:cs="宋体"/>
              <w:bCs/>
              <w:szCs w:val="44"/>
              <w:highlight w:val="none"/>
            </w:rPr>
            <w:fldChar w:fldCharType="end"/>
          </w:r>
          <w:r>
            <w:rPr>
              <w:rFonts w:hint="eastAsia" w:ascii="Cambria" w:hAnsi="Cambria" w:eastAsia="宋体" w:cs="宋体"/>
              <w:bCs/>
              <w:szCs w:val="44"/>
              <w:highlight w:val="none"/>
              <w:lang w:eastAsia="zh-CN"/>
            </w:rPr>
            <w:fldChar w:fldCharType="end"/>
          </w:r>
        </w:p>
        <w:p>
          <w:pPr>
            <w:pStyle w:val="28"/>
            <w:tabs>
              <w:tab w:val="right" w:leader="dot" w:pos="8306"/>
              <w:tab w:val="clear" w:pos="8296"/>
            </w:tabs>
            <w:rPr>
              <w:rFonts w:hint="eastAsia" w:ascii="Cambria" w:hAnsi="Cambria" w:eastAsia="宋体" w:cs="宋体"/>
              <w:bCs/>
              <w:szCs w:val="44"/>
              <w:highlight w:val="none"/>
            </w:rPr>
          </w:pPr>
          <w:r>
            <w:rPr>
              <w:rFonts w:hint="eastAsia" w:ascii="Cambria" w:hAnsi="Cambria" w:eastAsia="宋体" w:cs="宋体"/>
              <w:bCs/>
              <w:szCs w:val="44"/>
              <w:highlight w:val="none"/>
              <w:lang w:eastAsia="zh-CN"/>
            </w:rPr>
            <w:fldChar w:fldCharType="begin"/>
          </w:r>
          <w:r>
            <w:rPr>
              <w:rFonts w:hint="eastAsia" w:ascii="Cambria" w:hAnsi="Cambria" w:eastAsia="宋体" w:cs="宋体"/>
              <w:bCs/>
              <w:szCs w:val="44"/>
              <w:highlight w:val="none"/>
              <w:lang w:eastAsia="zh-CN"/>
            </w:rPr>
            <w:instrText xml:space="preserve"> HYPERLINK \l _Toc15276 </w:instrText>
          </w:r>
          <w:r>
            <w:rPr>
              <w:rFonts w:hint="eastAsia" w:ascii="Cambria" w:hAnsi="Cambria" w:eastAsia="宋体" w:cs="宋体"/>
              <w:bCs/>
              <w:szCs w:val="44"/>
              <w:highlight w:val="none"/>
              <w:lang w:eastAsia="zh-CN"/>
            </w:rPr>
            <w:fldChar w:fldCharType="separate"/>
          </w:r>
          <w:r>
            <w:rPr>
              <w:rFonts w:hint="eastAsia" w:ascii="Cambria" w:hAnsi="Cambria" w:eastAsia="宋体" w:cs="宋体"/>
              <w:bCs/>
              <w:szCs w:val="44"/>
              <w:highlight w:val="none"/>
            </w:rPr>
            <w:t>第三章 评标办法</w:t>
          </w:r>
          <w:r>
            <w:rPr>
              <w:rFonts w:hint="eastAsia" w:ascii="Cambria" w:hAnsi="Cambria" w:eastAsia="宋体" w:cs="宋体"/>
              <w:bCs/>
              <w:szCs w:val="44"/>
              <w:highlight w:val="none"/>
            </w:rPr>
            <w:tab/>
          </w:r>
          <w:r>
            <w:rPr>
              <w:rFonts w:hint="eastAsia" w:ascii="Cambria" w:hAnsi="Cambria" w:eastAsia="宋体" w:cs="宋体"/>
              <w:bCs/>
              <w:szCs w:val="44"/>
              <w:highlight w:val="none"/>
            </w:rPr>
            <w:fldChar w:fldCharType="begin"/>
          </w:r>
          <w:r>
            <w:rPr>
              <w:rFonts w:hint="eastAsia" w:ascii="Cambria" w:hAnsi="Cambria" w:eastAsia="宋体" w:cs="宋体"/>
              <w:bCs/>
              <w:szCs w:val="44"/>
              <w:highlight w:val="none"/>
            </w:rPr>
            <w:instrText xml:space="preserve"> PAGEREF _Toc15276 \h </w:instrText>
          </w:r>
          <w:r>
            <w:rPr>
              <w:rFonts w:hint="eastAsia" w:ascii="Cambria" w:hAnsi="Cambria" w:eastAsia="宋体" w:cs="宋体"/>
              <w:bCs/>
              <w:szCs w:val="44"/>
              <w:highlight w:val="none"/>
            </w:rPr>
            <w:fldChar w:fldCharType="separate"/>
          </w:r>
          <w:r>
            <w:rPr>
              <w:rFonts w:hint="eastAsia" w:ascii="Cambria" w:hAnsi="Cambria" w:eastAsia="宋体" w:cs="宋体"/>
              <w:bCs/>
              <w:szCs w:val="44"/>
              <w:highlight w:val="none"/>
            </w:rPr>
            <w:t>7</w:t>
          </w:r>
          <w:r>
            <w:rPr>
              <w:rFonts w:hint="eastAsia" w:ascii="Cambria" w:hAnsi="Cambria" w:eastAsia="宋体" w:cs="宋体"/>
              <w:bCs/>
              <w:szCs w:val="44"/>
              <w:highlight w:val="none"/>
            </w:rPr>
            <w:fldChar w:fldCharType="end"/>
          </w:r>
          <w:r>
            <w:rPr>
              <w:rFonts w:hint="eastAsia" w:ascii="Cambria" w:hAnsi="Cambria" w:eastAsia="宋体" w:cs="宋体"/>
              <w:bCs/>
              <w:szCs w:val="44"/>
              <w:highlight w:val="none"/>
              <w:lang w:eastAsia="zh-CN"/>
            </w:rPr>
            <w:fldChar w:fldCharType="end"/>
          </w:r>
        </w:p>
        <w:p>
          <w:pPr>
            <w:pStyle w:val="28"/>
            <w:tabs>
              <w:tab w:val="right" w:leader="dot" w:pos="8306"/>
              <w:tab w:val="clear" w:pos="8296"/>
            </w:tabs>
            <w:rPr>
              <w:rFonts w:hint="eastAsia" w:ascii="Cambria" w:hAnsi="Cambria" w:eastAsia="宋体" w:cs="宋体"/>
              <w:bCs/>
              <w:szCs w:val="44"/>
              <w:highlight w:val="none"/>
            </w:rPr>
          </w:pPr>
          <w:r>
            <w:rPr>
              <w:rFonts w:hint="eastAsia" w:ascii="Cambria" w:hAnsi="Cambria" w:eastAsia="宋体" w:cs="宋体"/>
              <w:bCs/>
              <w:szCs w:val="44"/>
              <w:highlight w:val="none"/>
              <w:lang w:eastAsia="zh-CN"/>
            </w:rPr>
            <w:fldChar w:fldCharType="begin"/>
          </w:r>
          <w:r>
            <w:rPr>
              <w:rFonts w:hint="eastAsia" w:ascii="Cambria" w:hAnsi="Cambria" w:eastAsia="宋体" w:cs="宋体"/>
              <w:bCs/>
              <w:szCs w:val="44"/>
              <w:highlight w:val="none"/>
              <w:lang w:eastAsia="zh-CN"/>
            </w:rPr>
            <w:instrText xml:space="preserve"> HYPERLINK \l _Toc23709 </w:instrText>
          </w:r>
          <w:r>
            <w:rPr>
              <w:rFonts w:hint="eastAsia" w:ascii="Cambria" w:hAnsi="Cambria" w:eastAsia="宋体" w:cs="宋体"/>
              <w:bCs/>
              <w:szCs w:val="44"/>
              <w:highlight w:val="none"/>
              <w:lang w:eastAsia="zh-CN"/>
            </w:rPr>
            <w:fldChar w:fldCharType="separate"/>
          </w:r>
          <w:r>
            <w:rPr>
              <w:rFonts w:hint="eastAsia" w:ascii="Cambria" w:hAnsi="Cambria" w:eastAsia="宋体" w:cs="宋体"/>
              <w:bCs/>
              <w:szCs w:val="44"/>
              <w:highlight w:val="none"/>
              <w:lang w:val="en-US" w:eastAsia="zh-CN"/>
            </w:rPr>
            <w:t xml:space="preserve">第四章 </w:t>
          </w:r>
          <w:r>
            <w:rPr>
              <w:rFonts w:hint="eastAsia" w:ascii="Cambria" w:hAnsi="Cambria" w:eastAsia="宋体" w:cs="宋体"/>
              <w:bCs/>
              <w:szCs w:val="44"/>
              <w:highlight w:val="none"/>
              <w:lang w:eastAsia="zh-CN"/>
            </w:rPr>
            <w:t>响应文件</w:t>
          </w:r>
          <w:r>
            <w:rPr>
              <w:rFonts w:hint="eastAsia" w:ascii="Cambria" w:hAnsi="Cambria" w:eastAsia="宋体" w:cs="宋体"/>
              <w:bCs/>
              <w:szCs w:val="44"/>
              <w:highlight w:val="none"/>
            </w:rPr>
            <w:t>格式</w:t>
          </w:r>
          <w:r>
            <w:rPr>
              <w:rFonts w:hint="eastAsia" w:ascii="Cambria" w:hAnsi="Cambria" w:eastAsia="宋体" w:cs="宋体"/>
              <w:bCs/>
              <w:szCs w:val="44"/>
              <w:highlight w:val="none"/>
            </w:rPr>
            <w:tab/>
          </w:r>
          <w:r>
            <w:rPr>
              <w:rFonts w:hint="eastAsia" w:ascii="Cambria" w:hAnsi="Cambria" w:eastAsia="宋体" w:cs="宋体"/>
              <w:bCs/>
              <w:szCs w:val="44"/>
              <w:highlight w:val="none"/>
            </w:rPr>
            <w:fldChar w:fldCharType="begin"/>
          </w:r>
          <w:r>
            <w:rPr>
              <w:rFonts w:hint="eastAsia" w:ascii="Cambria" w:hAnsi="Cambria" w:eastAsia="宋体" w:cs="宋体"/>
              <w:bCs/>
              <w:szCs w:val="44"/>
              <w:highlight w:val="none"/>
            </w:rPr>
            <w:instrText xml:space="preserve"> PAGEREF _Toc23709 \h </w:instrText>
          </w:r>
          <w:r>
            <w:rPr>
              <w:rFonts w:hint="eastAsia" w:ascii="Cambria" w:hAnsi="Cambria" w:eastAsia="宋体" w:cs="宋体"/>
              <w:bCs/>
              <w:szCs w:val="44"/>
              <w:highlight w:val="none"/>
            </w:rPr>
            <w:fldChar w:fldCharType="separate"/>
          </w:r>
          <w:r>
            <w:rPr>
              <w:rFonts w:hint="eastAsia" w:ascii="Cambria" w:hAnsi="Cambria" w:eastAsia="宋体" w:cs="宋体"/>
              <w:bCs/>
              <w:szCs w:val="44"/>
              <w:highlight w:val="none"/>
            </w:rPr>
            <w:t>13</w:t>
          </w:r>
          <w:r>
            <w:rPr>
              <w:rFonts w:hint="eastAsia" w:ascii="Cambria" w:hAnsi="Cambria" w:eastAsia="宋体" w:cs="宋体"/>
              <w:bCs/>
              <w:szCs w:val="44"/>
              <w:highlight w:val="none"/>
            </w:rPr>
            <w:fldChar w:fldCharType="end"/>
          </w:r>
          <w:r>
            <w:rPr>
              <w:rFonts w:hint="eastAsia" w:ascii="Cambria" w:hAnsi="Cambria" w:eastAsia="宋体" w:cs="宋体"/>
              <w:bCs/>
              <w:szCs w:val="44"/>
              <w:highlight w:val="none"/>
              <w:lang w:eastAsia="zh-CN"/>
            </w:rPr>
            <w:fldChar w:fldCharType="end"/>
          </w:r>
        </w:p>
        <w:p>
          <w:pPr>
            <w:pStyle w:val="28"/>
            <w:tabs>
              <w:tab w:val="right" w:leader="dot" w:pos="8306"/>
              <w:tab w:val="clear" w:pos="8296"/>
            </w:tabs>
            <w:rPr>
              <w:highlight w:val="none"/>
            </w:rPr>
          </w:pPr>
          <w:r>
            <w:rPr>
              <w:rFonts w:hint="eastAsia" w:ascii="Cambria" w:hAnsi="Cambria" w:eastAsia="宋体" w:cs="宋体"/>
              <w:bCs/>
              <w:szCs w:val="44"/>
              <w:highlight w:val="none"/>
              <w:lang w:eastAsia="zh-CN"/>
            </w:rPr>
            <w:fldChar w:fldCharType="begin"/>
          </w:r>
          <w:r>
            <w:rPr>
              <w:rFonts w:hint="eastAsia" w:ascii="Cambria" w:hAnsi="Cambria" w:eastAsia="宋体" w:cs="宋体"/>
              <w:bCs/>
              <w:szCs w:val="44"/>
              <w:highlight w:val="none"/>
              <w:lang w:eastAsia="zh-CN"/>
            </w:rPr>
            <w:instrText xml:space="preserve"> HYPERLINK \l _Toc5425 </w:instrText>
          </w:r>
          <w:r>
            <w:rPr>
              <w:rFonts w:hint="eastAsia" w:ascii="Cambria" w:hAnsi="Cambria" w:eastAsia="宋体" w:cs="宋体"/>
              <w:bCs/>
              <w:szCs w:val="44"/>
              <w:highlight w:val="none"/>
              <w:lang w:eastAsia="zh-CN"/>
            </w:rPr>
            <w:fldChar w:fldCharType="separate"/>
          </w:r>
          <w:r>
            <w:rPr>
              <w:rFonts w:hint="eastAsia" w:ascii="Cambria" w:hAnsi="Cambria" w:eastAsia="宋体" w:cs="宋体"/>
              <w:bCs/>
              <w:szCs w:val="44"/>
              <w:highlight w:val="none"/>
              <w:lang w:val="en-US" w:eastAsia="zh-CN"/>
            </w:rPr>
            <w:t>附件1</w:t>
          </w:r>
          <w:r>
            <w:rPr>
              <w:rFonts w:hint="eastAsia" w:ascii="Cambria" w:hAnsi="Cambria" w:eastAsia="宋体" w:cs="宋体"/>
              <w:bCs/>
              <w:szCs w:val="44"/>
              <w:highlight w:val="none"/>
            </w:rPr>
            <w:tab/>
          </w:r>
          <w:r>
            <w:rPr>
              <w:rFonts w:hint="eastAsia" w:ascii="Cambria" w:hAnsi="Cambria" w:eastAsia="宋体" w:cs="宋体"/>
              <w:bCs/>
              <w:szCs w:val="44"/>
              <w:highlight w:val="none"/>
            </w:rPr>
            <w:fldChar w:fldCharType="begin"/>
          </w:r>
          <w:r>
            <w:rPr>
              <w:rFonts w:hint="eastAsia" w:ascii="Cambria" w:hAnsi="Cambria" w:eastAsia="宋体" w:cs="宋体"/>
              <w:bCs/>
              <w:szCs w:val="44"/>
              <w:highlight w:val="none"/>
            </w:rPr>
            <w:instrText xml:space="preserve"> PAGEREF _Toc5425 \h </w:instrText>
          </w:r>
          <w:r>
            <w:rPr>
              <w:rFonts w:hint="eastAsia" w:ascii="Cambria" w:hAnsi="Cambria" w:eastAsia="宋体" w:cs="宋体"/>
              <w:bCs/>
              <w:szCs w:val="44"/>
              <w:highlight w:val="none"/>
            </w:rPr>
            <w:fldChar w:fldCharType="separate"/>
          </w:r>
          <w:r>
            <w:rPr>
              <w:rFonts w:hint="eastAsia" w:ascii="Cambria" w:hAnsi="Cambria" w:eastAsia="宋体" w:cs="宋体"/>
              <w:bCs/>
              <w:szCs w:val="44"/>
              <w:highlight w:val="none"/>
            </w:rPr>
            <w:t>30</w:t>
          </w:r>
          <w:r>
            <w:rPr>
              <w:rFonts w:hint="eastAsia" w:ascii="Cambria" w:hAnsi="Cambria" w:eastAsia="宋体" w:cs="宋体"/>
              <w:bCs/>
              <w:szCs w:val="44"/>
              <w:highlight w:val="none"/>
            </w:rPr>
            <w:fldChar w:fldCharType="end"/>
          </w:r>
          <w:r>
            <w:rPr>
              <w:rFonts w:hint="eastAsia" w:ascii="Cambria" w:hAnsi="Cambria" w:eastAsia="宋体" w:cs="宋体"/>
              <w:bCs/>
              <w:szCs w:val="44"/>
              <w:highlight w:val="none"/>
              <w:lang w:eastAsia="zh-CN"/>
            </w:rPr>
            <w:fldChar w:fldCharType="end"/>
          </w:r>
        </w:p>
        <w:p>
          <w:pPr>
            <w:spacing w:line="360" w:lineRule="auto"/>
            <w:ind w:right="-57" w:firstLine="281" w:firstLineChars="134"/>
            <w:jc w:val="center"/>
            <w:outlineLvl w:val="9"/>
            <w:rPr>
              <w:rFonts w:hint="eastAsia" w:ascii="宋体" w:hAnsi="宋体" w:eastAsia="宋体" w:cs="宋体"/>
              <w:bCs/>
              <w:kern w:val="2"/>
              <w:sz w:val="21"/>
              <w:szCs w:val="28"/>
              <w:highlight w:val="none"/>
              <w:lang w:val="en-US" w:eastAsia="zh-CN" w:bidi="ar-SA"/>
            </w:rPr>
          </w:pPr>
          <w:r>
            <w:rPr>
              <w:rFonts w:hint="eastAsia" w:ascii="宋体" w:hAnsi="宋体" w:eastAsia="宋体" w:cs="宋体"/>
              <w:bCs/>
              <w:szCs w:val="28"/>
              <w:highlight w:val="none"/>
              <w:lang w:eastAsia="zh-CN"/>
            </w:rPr>
            <w:fldChar w:fldCharType="end"/>
          </w:r>
        </w:p>
      </w:sdtContent>
    </w:sdt>
    <w:p>
      <w:pPr>
        <w:spacing w:line="360" w:lineRule="auto"/>
        <w:ind w:right="-57" w:firstLine="281" w:firstLineChars="134"/>
        <w:jc w:val="center"/>
        <w:outlineLvl w:val="9"/>
        <w:rPr>
          <w:rFonts w:hint="eastAsia" w:ascii="宋体" w:hAnsi="宋体" w:eastAsia="宋体" w:cs="宋体"/>
          <w:bCs/>
          <w:kern w:val="2"/>
          <w:sz w:val="21"/>
          <w:szCs w:val="28"/>
          <w:highlight w:val="none"/>
          <w:lang w:val="en-US" w:eastAsia="zh-CN" w:bidi="ar-SA"/>
        </w:rPr>
      </w:pPr>
    </w:p>
    <w:p>
      <w:pPr>
        <w:spacing w:line="360" w:lineRule="auto"/>
        <w:ind w:right="-57" w:firstLine="375" w:firstLineChars="134"/>
        <w:jc w:val="center"/>
        <w:outlineLvl w:val="9"/>
        <w:rPr>
          <w:rFonts w:hint="default" w:ascii="Cambria" w:hAnsi="Cambria" w:eastAsia="宋体" w:cs="宋体"/>
          <w:b w:val="0"/>
          <w:bCs/>
          <w:sz w:val="28"/>
          <w:szCs w:val="28"/>
          <w:highlight w:val="none"/>
          <w:lang w:eastAsia="zh-CN"/>
        </w:rPr>
      </w:pPr>
    </w:p>
    <w:p>
      <w:pPr>
        <w:spacing w:line="360" w:lineRule="auto"/>
        <w:ind w:right="-57" w:firstLine="375" w:firstLineChars="134"/>
        <w:jc w:val="center"/>
        <w:outlineLvl w:val="9"/>
        <w:rPr>
          <w:rFonts w:hint="default" w:ascii="Cambria" w:hAnsi="Cambria" w:eastAsia="宋体" w:cs="宋体"/>
          <w:b w:val="0"/>
          <w:bCs/>
          <w:sz w:val="28"/>
          <w:szCs w:val="28"/>
          <w:highlight w:val="none"/>
          <w:lang w:eastAsia="zh-CN"/>
        </w:rPr>
      </w:pPr>
    </w:p>
    <w:p>
      <w:pPr>
        <w:spacing w:line="360" w:lineRule="auto"/>
        <w:ind w:right="-57" w:firstLine="375" w:firstLineChars="134"/>
        <w:jc w:val="center"/>
        <w:outlineLvl w:val="9"/>
        <w:rPr>
          <w:rFonts w:hint="default" w:ascii="Cambria" w:hAnsi="Cambria" w:eastAsia="宋体" w:cs="宋体"/>
          <w:b w:val="0"/>
          <w:bCs/>
          <w:sz w:val="28"/>
          <w:szCs w:val="28"/>
          <w:highlight w:val="none"/>
          <w:lang w:eastAsia="zh-CN"/>
        </w:rPr>
      </w:pPr>
    </w:p>
    <w:p>
      <w:pPr>
        <w:spacing w:line="360" w:lineRule="auto"/>
        <w:ind w:right="-57" w:firstLine="375" w:firstLineChars="134"/>
        <w:jc w:val="center"/>
        <w:outlineLvl w:val="9"/>
        <w:rPr>
          <w:rFonts w:hint="default" w:ascii="Cambria" w:hAnsi="Cambria" w:eastAsia="宋体" w:cs="宋体"/>
          <w:b w:val="0"/>
          <w:bCs/>
          <w:sz w:val="28"/>
          <w:szCs w:val="28"/>
          <w:highlight w:val="none"/>
          <w:lang w:eastAsia="zh-CN"/>
        </w:rPr>
        <w:sectPr>
          <w:pgSz w:w="11906" w:h="16838"/>
          <w:pgMar w:top="1440" w:right="1800" w:bottom="1440" w:left="1800" w:header="851" w:footer="992" w:gutter="0"/>
          <w:pgNumType w:fmt="decimal"/>
          <w:cols w:space="425" w:num="1"/>
          <w:docGrid w:type="lines" w:linePitch="312" w:charSpace="0"/>
        </w:sectPr>
      </w:pPr>
    </w:p>
    <w:p>
      <w:pPr>
        <w:spacing w:line="360" w:lineRule="auto"/>
        <w:ind w:right="-57" w:firstLine="375" w:firstLineChars="134"/>
        <w:jc w:val="center"/>
        <w:outlineLvl w:val="9"/>
        <w:rPr>
          <w:rFonts w:hint="default" w:ascii="Cambria" w:hAnsi="Cambria" w:eastAsia="宋体" w:cs="宋体"/>
          <w:b w:val="0"/>
          <w:bCs/>
          <w:sz w:val="28"/>
          <w:szCs w:val="28"/>
          <w:highlight w:val="none"/>
          <w:lang w:eastAsia="zh-CN"/>
        </w:rPr>
      </w:pPr>
    </w:p>
    <w:p>
      <w:pPr>
        <w:spacing w:line="360" w:lineRule="auto"/>
        <w:ind w:right="-57" w:firstLine="375" w:firstLineChars="134"/>
        <w:jc w:val="center"/>
        <w:outlineLvl w:val="9"/>
        <w:rPr>
          <w:rFonts w:hint="default" w:ascii="Cambria" w:hAnsi="Cambria" w:eastAsia="宋体" w:cs="宋体"/>
          <w:b w:val="0"/>
          <w:bCs/>
          <w:sz w:val="28"/>
          <w:szCs w:val="28"/>
          <w:highlight w:val="none"/>
          <w:lang w:eastAsia="zh-CN"/>
        </w:rPr>
      </w:pPr>
    </w:p>
    <w:p>
      <w:pPr>
        <w:spacing w:line="360" w:lineRule="auto"/>
        <w:ind w:right="-57" w:firstLine="375" w:firstLineChars="134"/>
        <w:jc w:val="center"/>
        <w:outlineLvl w:val="9"/>
        <w:rPr>
          <w:rFonts w:hint="default" w:ascii="Cambria" w:hAnsi="Cambria" w:eastAsia="宋体" w:cs="宋体"/>
          <w:b w:val="0"/>
          <w:bCs/>
          <w:sz w:val="28"/>
          <w:szCs w:val="28"/>
          <w:highlight w:val="none"/>
          <w:lang w:eastAsia="zh-CN"/>
        </w:rPr>
      </w:pPr>
    </w:p>
    <w:p>
      <w:pPr>
        <w:pStyle w:val="16"/>
        <w:rPr>
          <w:rFonts w:hint="default" w:ascii="Cambria" w:hAnsi="Cambria" w:eastAsia="宋体" w:cs="宋体"/>
          <w:b w:val="0"/>
          <w:bCs/>
          <w:sz w:val="28"/>
          <w:szCs w:val="28"/>
          <w:highlight w:val="none"/>
          <w:lang w:eastAsia="zh-CN"/>
        </w:rPr>
      </w:pPr>
    </w:p>
    <w:p>
      <w:pPr>
        <w:rPr>
          <w:rFonts w:hint="default"/>
          <w:highlight w:val="none"/>
          <w:lang w:eastAsia="zh-CN"/>
        </w:rPr>
      </w:pPr>
    </w:p>
    <w:p>
      <w:pPr>
        <w:spacing w:line="360" w:lineRule="auto"/>
        <w:ind w:right="-57"/>
        <w:jc w:val="center"/>
        <w:outlineLvl w:val="0"/>
        <w:rPr>
          <w:rFonts w:hint="eastAsia"/>
          <w:b/>
          <w:sz w:val="44"/>
          <w:szCs w:val="44"/>
          <w:highlight w:val="none"/>
          <w:lang w:val="en-US" w:eastAsia="zh-CN"/>
        </w:rPr>
      </w:pPr>
      <w:bookmarkStart w:id="10" w:name="_Toc26397"/>
    </w:p>
    <w:p>
      <w:pPr>
        <w:pStyle w:val="21"/>
        <w:numPr>
          <w:ilvl w:val="0"/>
          <w:numId w:val="4"/>
        </w:numPr>
        <w:spacing w:line="360" w:lineRule="auto"/>
        <w:ind w:firstLine="2209" w:firstLineChars="500"/>
        <w:outlineLvl w:val="0"/>
        <w:rPr>
          <w:rFonts w:hint="default" w:ascii="Cambria" w:hAnsi="Cambria" w:eastAsia="宋体" w:cs="宋体"/>
          <w:b w:val="0"/>
          <w:bCs/>
          <w:sz w:val="28"/>
          <w:szCs w:val="28"/>
          <w:highlight w:val="none"/>
          <w:lang w:eastAsia="zh-CN"/>
        </w:rPr>
      </w:pPr>
      <w:bookmarkStart w:id="11" w:name="_Toc23404"/>
      <w:bookmarkStart w:id="12" w:name="_Toc31362"/>
      <w:r>
        <w:rPr>
          <w:rFonts w:hint="eastAsia"/>
          <w:b/>
          <w:sz w:val="44"/>
          <w:szCs w:val="44"/>
          <w:highlight w:val="none"/>
          <w:lang w:val="en-US" w:eastAsia="zh-CN"/>
        </w:rPr>
        <w:t>比选</w:t>
      </w:r>
      <w:r>
        <w:rPr>
          <w:rFonts w:hint="eastAsia"/>
          <w:b/>
          <w:sz w:val="44"/>
          <w:szCs w:val="44"/>
          <w:highlight w:val="none"/>
        </w:rPr>
        <w:t>公告</w:t>
      </w:r>
      <w:bookmarkEnd w:id="7"/>
      <w:r>
        <w:rPr>
          <w:rFonts w:hint="default" w:ascii="Cambria" w:hAnsi="Cambria" w:eastAsia="宋体" w:cs="宋体"/>
          <w:b w:val="0"/>
          <w:bCs/>
          <w:sz w:val="28"/>
          <w:szCs w:val="28"/>
          <w:highlight w:val="none"/>
          <w:lang w:eastAsia="zh-CN"/>
        </w:rPr>
        <w:br w:type="page"/>
      </w:r>
      <w:bookmarkEnd w:id="8"/>
      <w:bookmarkEnd w:id="9"/>
      <w:bookmarkEnd w:id="10"/>
      <w:bookmarkEnd w:id="11"/>
      <w:bookmarkEnd w:id="12"/>
    </w:p>
    <w:p>
      <w:pPr>
        <w:numPr>
          <w:ilvl w:val="0"/>
          <w:numId w:val="0"/>
        </w:numPr>
        <w:spacing w:line="360" w:lineRule="auto"/>
        <w:ind w:right="-57" w:rightChars="0"/>
        <w:jc w:val="center"/>
        <w:outlineLvl w:val="0"/>
        <w:rPr>
          <w:rFonts w:hint="eastAsia" w:ascii="Cambria" w:hAnsi="Cambria" w:eastAsia="宋体" w:cs="宋体"/>
          <w:b/>
          <w:bCs w:val="0"/>
          <w:color w:val="auto"/>
          <w:sz w:val="28"/>
          <w:szCs w:val="28"/>
          <w:highlight w:val="none"/>
          <w:lang w:eastAsia="zh-CN"/>
        </w:rPr>
      </w:pPr>
      <w:bookmarkStart w:id="13" w:name="_Toc10724"/>
      <w:bookmarkStart w:id="14" w:name="_Toc32304"/>
      <w:bookmarkStart w:id="15" w:name="_Toc24932"/>
      <w:r>
        <w:rPr>
          <w:rFonts w:hint="eastAsia" w:ascii="Cambria" w:hAnsi="Cambria" w:eastAsia="宋体" w:cs="宋体"/>
          <w:b/>
          <w:bCs w:val="0"/>
          <w:color w:val="auto"/>
          <w:sz w:val="28"/>
          <w:szCs w:val="28"/>
          <w:highlight w:val="none"/>
          <w:lang w:val="en-US" w:eastAsia="zh-CN"/>
        </w:rPr>
        <w:t>滨海建投集团</w:t>
      </w:r>
      <w:r>
        <w:rPr>
          <w:rFonts w:hint="eastAsia" w:ascii="Cambria" w:hAnsi="Cambria" w:eastAsia="宋体" w:cs="宋体"/>
          <w:b/>
          <w:bCs w:val="0"/>
          <w:color w:val="auto"/>
          <w:sz w:val="28"/>
          <w:szCs w:val="28"/>
          <w:highlight w:val="none"/>
          <w:lang w:eastAsia="zh-CN"/>
        </w:rPr>
        <w:t>高质量发展展示中心设计服务</w:t>
      </w:r>
      <w:bookmarkEnd w:id="13"/>
    </w:p>
    <w:p>
      <w:pPr>
        <w:numPr>
          <w:ilvl w:val="0"/>
          <w:numId w:val="0"/>
        </w:numPr>
        <w:spacing w:line="360" w:lineRule="auto"/>
        <w:ind w:right="-57" w:rightChars="0"/>
        <w:jc w:val="center"/>
        <w:outlineLvl w:val="0"/>
        <w:rPr>
          <w:rFonts w:hint="eastAsia" w:hAnsi="宋体" w:cs="宋体"/>
          <w:b/>
          <w:bCs/>
          <w:sz w:val="28"/>
          <w:szCs w:val="28"/>
          <w:highlight w:val="none"/>
        </w:rPr>
      </w:pPr>
      <w:bookmarkStart w:id="16" w:name="_Toc8563"/>
      <w:r>
        <w:rPr>
          <w:rFonts w:hint="eastAsia" w:ascii="Times New Roman" w:hAnsi="宋体" w:eastAsia="宋体" w:cs="宋体"/>
          <w:b/>
          <w:bCs w:val="0"/>
          <w:sz w:val="28"/>
          <w:szCs w:val="28"/>
          <w:highlight w:val="none"/>
          <w:lang w:val="en-US" w:eastAsia="zh-CN"/>
        </w:rPr>
        <w:t>比选公告</w:t>
      </w:r>
      <w:bookmarkEnd w:id="14"/>
      <w:bookmarkEnd w:id="16"/>
    </w:p>
    <w:p>
      <w:pPr>
        <w:pStyle w:val="21"/>
        <w:numPr>
          <w:ilvl w:val="0"/>
          <w:numId w:val="0"/>
        </w:numPr>
        <w:spacing w:line="360" w:lineRule="auto"/>
        <w:outlineLvl w:val="9"/>
        <w:rPr>
          <w:rFonts w:hAnsi="宋体" w:cs="宋体"/>
          <w:b/>
          <w:bCs/>
          <w:sz w:val="24"/>
          <w:szCs w:val="24"/>
          <w:highlight w:val="none"/>
        </w:rPr>
      </w:pPr>
      <w:r>
        <w:rPr>
          <w:rFonts w:hint="eastAsia" w:hAnsi="宋体" w:cs="宋体"/>
          <w:b/>
          <w:bCs/>
          <w:sz w:val="24"/>
          <w:szCs w:val="24"/>
          <w:highlight w:val="none"/>
          <w:lang w:val="en-US" w:eastAsia="zh-CN"/>
        </w:rPr>
        <w:t>一</w:t>
      </w:r>
      <w:r>
        <w:rPr>
          <w:rFonts w:hint="eastAsia" w:hAnsi="宋体" w:cs="宋体"/>
          <w:b/>
          <w:bCs/>
          <w:sz w:val="24"/>
          <w:szCs w:val="24"/>
          <w:highlight w:val="none"/>
        </w:rPr>
        <w:t>、</w:t>
      </w:r>
      <w:r>
        <w:rPr>
          <w:rFonts w:hint="eastAsia" w:hAnsi="宋体" w:cs="宋体"/>
          <w:b/>
          <w:bCs/>
          <w:sz w:val="24"/>
          <w:szCs w:val="24"/>
          <w:highlight w:val="none"/>
          <w:lang w:val="en-US" w:eastAsia="zh-CN"/>
        </w:rPr>
        <w:t>比选</w:t>
      </w:r>
      <w:r>
        <w:rPr>
          <w:rFonts w:hint="eastAsia" w:hAnsi="宋体" w:cs="宋体"/>
          <w:b/>
          <w:bCs/>
          <w:sz w:val="24"/>
          <w:szCs w:val="24"/>
          <w:highlight w:val="none"/>
        </w:rPr>
        <w:t>条件：</w:t>
      </w:r>
    </w:p>
    <w:p>
      <w:pPr>
        <w:pStyle w:val="21"/>
        <w:spacing w:line="360" w:lineRule="auto"/>
        <w:ind w:firstLine="480" w:firstLineChars="200"/>
        <w:outlineLvl w:val="9"/>
        <w:rPr>
          <w:rFonts w:hAnsi="宋体" w:cs="宋体"/>
          <w:sz w:val="24"/>
          <w:szCs w:val="24"/>
          <w:highlight w:val="none"/>
        </w:rPr>
      </w:pPr>
      <w:r>
        <w:rPr>
          <w:rFonts w:hint="eastAsia" w:hAnsi="宋体" w:cs="宋体"/>
          <w:sz w:val="24"/>
          <w:szCs w:val="24"/>
          <w:highlight w:val="none"/>
        </w:rPr>
        <w:t>现对该项目的服务单位进行公开</w:t>
      </w:r>
      <w:r>
        <w:rPr>
          <w:rFonts w:hint="eastAsia" w:hAnsi="宋体" w:cs="宋体"/>
          <w:sz w:val="24"/>
          <w:szCs w:val="24"/>
          <w:highlight w:val="none"/>
          <w:lang w:val="en-US" w:eastAsia="zh-CN"/>
        </w:rPr>
        <w:t>比选</w:t>
      </w:r>
      <w:r>
        <w:rPr>
          <w:rFonts w:hint="eastAsia" w:hAnsi="宋体" w:cs="宋体"/>
          <w:sz w:val="24"/>
          <w:szCs w:val="24"/>
          <w:highlight w:val="none"/>
        </w:rPr>
        <w:t>，择优选定受托人。</w:t>
      </w:r>
    </w:p>
    <w:p>
      <w:pPr>
        <w:pStyle w:val="21"/>
        <w:spacing w:line="360" w:lineRule="auto"/>
        <w:rPr>
          <w:rFonts w:hAnsi="宋体" w:cs="宋体"/>
          <w:b/>
          <w:bCs/>
          <w:sz w:val="24"/>
          <w:szCs w:val="24"/>
          <w:highlight w:val="none"/>
        </w:rPr>
      </w:pPr>
      <w:r>
        <w:rPr>
          <w:rFonts w:hint="eastAsia" w:hAnsi="宋体" w:cs="宋体"/>
          <w:b/>
          <w:bCs/>
          <w:sz w:val="24"/>
          <w:szCs w:val="24"/>
          <w:highlight w:val="none"/>
          <w:lang w:val="en-US" w:eastAsia="zh-CN"/>
        </w:rPr>
        <w:t>二</w:t>
      </w:r>
      <w:r>
        <w:rPr>
          <w:rFonts w:hint="eastAsia" w:hAnsi="宋体" w:cs="宋体"/>
          <w:b/>
          <w:bCs/>
          <w:sz w:val="24"/>
          <w:szCs w:val="24"/>
          <w:highlight w:val="none"/>
        </w:rPr>
        <w:t>、项目概况与</w:t>
      </w:r>
      <w:r>
        <w:rPr>
          <w:rFonts w:hint="eastAsia" w:hAnsi="宋体" w:cs="宋体"/>
          <w:b/>
          <w:bCs/>
          <w:sz w:val="24"/>
          <w:szCs w:val="24"/>
          <w:highlight w:val="none"/>
          <w:lang w:val="en-US" w:eastAsia="zh-CN"/>
        </w:rPr>
        <w:t>服务</w:t>
      </w:r>
      <w:r>
        <w:rPr>
          <w:rFonts w:hint="eastAsia" w:hAnsi="宋体" w:cs="宋体"/>
          <w:b/>
          <w:bCs/>
          <w:sz w:val="24"/>
          <w:szCs w:val="24"/>
          <w:highlight w:val="none"/>
        </w:rPr>
        <w:t>范围：</w:t>
      </w:r>
    </w:p>
    <w:p>
      <w:pPr>
        <w:spacing w:line="360" w:lineRule="auto"/>
        <w:ind w:left="0" w:leftChars="0"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2.1规模展厅选址位于滨海建投集团大厦11层，建筑总面积约392.08平方米。</w:t>
      </w:r>
    </w:p>
    <w:p>
      <w:pPr>
        <w:spacing w:line="360" w:lineRule="auto"/>
        <w:ind w:left="0" w:leftChars="0" w:firstLine="480" w:firstLineChars="200"/>
        <w:jc w:val="left"/>
        <w:rPr>
          <w:rFonts w:hint="eastAsia" w:ascii="宋体" w:hAnsi="宋体" w:eastAsia="宋体" w:cs="宋体"/>
          <w:caps w:val="0"/>
          <w:color w:val="auto"/>
          <w:spacing w:val="0"/>
          <w:kern w:val="2"/>
          <w:sz w:val="24"/>
          <w:szCs w:val="24"/>
          <w:highlight w:val="none"/>
          <w:lang w:eastAsia="zh-CN" w:bidi="ar-SA"/>
        </w:rPr>
      </w:pPr>
      <w:r>
        <w:rPr>
          <w:rFonts w:hint="eastAsia" w:ascii="宋体" w:hAnsi="宋体" w:eastAsia="宋体" w:cs="宋体"/>
          <w:caps w:val="0"/>
          <w:color w:val="auto"/>
          <w:spacing w:val="0"/>
          <w:kern w:val="2"/>
          <w:sz w:val="24"/>
          <w:szCs w:val="24"/>
          <w:highlight w:val="none"/>
          <w:lang w:bidi="ar-SA"/>
        </w:rPr>
        <w:t>2.2 服务范围：包括但不限于以下内容：（1）前期策划：展示策略、展示主题、展陈大纲、展陈方式等，输出概念方案、设计方案、展陈大纲；（2）平面布局：展厅及走廊平面功能分区、参观动线设计，输出平面布局图；（3）效果图：各区域三维效果图（不少于20张），输出效果图册；（4）展板设计：各展板版面设计、图文排版、色彩方案，输出展板设计文件；（5）机电改造设计：强弱电布线、照明设计、空调风口调整等，输出机电改造施工图；（6）消防改造设计：喷淋点位改造、烟感点位改造、应急照明、疏散指示及消防广播，输出消防改造施工图；（7）施工图设计：装饰装修全套施工图（含节点大样），输出施工图纸（纸质+电子版）；（8）展厅清单：根据</w:t>
      </w:r>
      <w:r>
        <w:rPr>
          <w:rFonts w:hint="eastAsia" w:ascii="宋体" w:hAnsi="宋体" w:eastAsia="宋体" w:cs="宋体"/>
          <w:caps w:val="0"/>
          <w:color w:val="auto"/>
          <w:spacing w:val="0"/>
          <w:kern w:val="2"/>
          <w:sz w:val="24"/>
          <w:szCs w:val="24"/>
          <w:highlight w:val="none"/>
          <w:lang w:val="en-US" w:eastAsia="zh-CN" w:bidi="ar-SA"/>
        </w:rPr>
        <w:t>相关图纸</w:t>
      </w:r>
      <w:r>
        <w:rPr>
          <w:rFonts w:hint="eastAsia" w:ascii="宋体" w:hAnsi="宋体" w:eastAsia="宋体" w:cs="宋体"/>
          <w:caps w:val="0"/>
          <w:color w:val="auto"/>
          <w:spacing w:val="0"/>
          <w:kern w:val="2"/>
          <w:sz w:val="24"/>
          <w:szCs w:val="24"/>
          <w:highlight w:val="none"/>
          <w:lang w:bidi="ar-SA"/>
        </w:rPr>
        <w:t>，编制多媒体和装饰装修清单，输出多媒体设备清单</w:t>
      </w:r>
      <w:r>
        <w:rPr>
          <w:rFonts w:hint="eastAsia" w:ascii="宋体" w:hAnsi="宋体" w:eastAsia="宋体" w:cs="宋体"/>
          <w:caps w:val="0"/>
          <w:color w:val="auto"/>
          <w:spacing w:val="0"/>
          <w:kern w:val="2"/>
          <w:sz w:val="24"/>
          <w:szCs w:val="24"/>
          <w:highlight w:val="none"/>
          <w:lang w:eastAsia="zh-CN" w:bidi="ar-SA"/>
        </w:rPr>
        <w:t>。</w:t>
      </w:r>
    </w:p>
    <w:p>
      <w:pPr>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bidi="ar-SA"/>
        </w:rPr>
        <w:t>2.</w:t>
      </w: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bidi="ar-SA"/>
        </w:rPr>
        <w:t>服务期限：</w:t>
      </w:r>
      <w:r>
        <w:rPr>
          <w:rFonts w:hint="eastAsia" w:ascii="宋体" w:hAnsi="宋体" w:eastAsia="宋体" w:cs="宋体"/>
          <w:color w:val="auto"/>
          <w:kern w:val="2"/>
          <w:sz w:val="24"/>
          <w:szCs w:val="24"/>
          <w:highlight w:val="none"/>
          <w:lang w:val="en-US" w:eastAsia="zh-CN" w:bidi="ar-SA"/>
        </w:rPr>
        <w:t>合</w:t>
      </w:r>
      <w:r>
        <w:rPr>
          <w:rFonts w:hint="eastAsia" w:ascii="宋体" w:hAnsi="宋体" w:eastAsia="宋体" w:cs="宋体"/>
          <w:caps w:val="0"/>
          <w:color w:val="auto"/>
          <w:spacing w:val="0"/>
          <w:kern w:val="2"/>
          <w:sz w:val="24"/>
          <w:szCs w:val="24"/>
          <w:highlight w:val="none"/>
          <w:lang w:bidi="ar-SA"/>
        </w:rPr>
        <w:t>同签订后10个</w:t>
      </w:r>
      <w:r>
        <w:rPr>
          <w:rFonts w:hint="eastAsia" w:ascii="宋体" w:hAnsi="宋体" w:eastAsia="宋体" w:cs="宋体"/>
          <w:caps w:val="0"/>
          <w:color w:val="auto"/>
          <w:spacing w:val="0"/>
          <w:kern w:val="2"/>
          <w:sz w:val="24"/>
          <w:szCs w:val="24"/>
          <w:highlight w:val="none"/>
          <w:lang w:val="en-US" w:eastAsia="zh-CN" w:bidi="ar-SA"/>
        </w:rPr>
        <w:t>自然</w:t>
      </w:r>
      <w:r>
        <w:rPr>
          <w:rFonts w:hint="eastAsia" w:ascii="宋体" w:hAnsi="宋体" w:eastAsia="宋体" w:cs="宋体"/>
          <w:caps w:val="0"/>
          <w:color w:val="auto"/>
          <w:spacing w:val="0"/>
          <w:kern w:val="2"/>
          <w:sz w:val="24"/>
          <w:szCs w:val="24"/>
          <w:highlight w:val="none"/>
          <w:lang w:bidi="ar-SA"/>
        </w:rPr>
        <w:t>日内完成全部设计成果并提交</w:t>
      </w:r>
      <w:r>
        <w:rPr>
          <w:rFonts w:hint="eastAsia" w:ascii="宋体" w:hAnsi="宋体" w:eastAsia="宋体" w:cs="宋体"/>
          <w:caps w:val="0"/>
          <w:color w:val="auto"/>
          <w:spacing w:val="0"/>
          <w:kern w:val="2"/>
          <w:sz w:val="24"/>
          <w:szCs w:val="24"/>
          <w:highlight w:val="none"/>
          <w:lang w:val="en-US" w:eastAsia="zh-CN" w:bidi="ar-SA"/>
        </w:rPr>
        <w:t>招标人</w:t>
      </w:r>
      <w:r>
        <w:rPr>
          <w:rFonts w:hint="eastAsia" w:ascii="宋体" w:hAnsi="宋体" w:eastAsia="宋体" w:cs="宋体"/>
          <w:caps w:val="0"/>
          <w:color w:val="auto"/>
          <w:spacing w:val="0"/>
          <w:kern w:val="2"/>
          <w:sz w:val="24"/>
          <w:szCs w:val="24"/>
          <w:highlight w:val="none"/>
          <w:lang w:bidi="ar-SA"/>
        </w:rPr>
        <w:t>审核。</w:t>
      </w:r>
    </w:p>
    <w:p>
      <w:pPr>
        <w:spacing w:line="360" w:lineRule="auto"/>
        <w:ind w:firstLine="480" w:firstLineChars="200"/>
        <w:jc w:val="left"/>
        <w:rPr>
          <w:rFonts w:hint="eastAsia" w:ascii="宋体" w:hAnsi="宋体" w:eastAsia="宋体" w:cs="宋体"/>
          <w:caps w:val="0"/>
          <w:spacing w:val="0"/>
          <w:kern w:val="2"/>
          <w:sz w:val="24"/>
          <w:szCs w:val="24"/>
          <w:highlight w:val="none"/>
          <w:lang w:bidi="ar-SA"/>
        </w:rPr>
      </w:pPr>
      <w:r>
        <w:rPr>
          <w:rFonts w:hint="eastAsia" w:ascii="宋体" w:hAnsi="宋体" w:eastAsia="宋体" w:cs="宋体"/>
          <w:b w:val="0"/>
          <w:bCs w:val="0"/>
          <w:kern w:val="2"/>
          <w:sz w:val="24"/>
          <w:szCs w:val="24"/>
          <w:highlight w:val="none"/>
          <w:lang w:val="en-US" w:eastAsia="zh-CN" w:bidi="ar-SA"/>
        </w:rPr>
        <w:t>2.4项目限价：</w:t>
      </w:r>
      <w:r>
        <w:rPr>
          <w:rFonts w:hint="eastAsia" w:ascii="宋体" w:hAnsi="宋体" w:eastAsia="宋体" w:cs="宋体"/>
          <w:caps w:val="0"/>
          <w:spacing w:val="0"/>
          <w:kern w:val="2"/>
          <w:sz w:val="24"/>
          <w:szCs w:val="24"/>
          <w:highlight w:val="none"/>
          <w:lang w:bidi="ar-SA"/>
        </w:rPr>
        <w:t>本项目设计服务费最高限价为人民币1</w:t>
      </w:r>
      <w:r>
        <w:rPr>
          <w:rFonts w:hint="eastAsia" w:ascii="宋体" w:hAnsi="宋体" w:eastAsia="宋体" w:cs="宋体"/>
          <w:caps w:val="0"/>
          <w:spacing w:val="0"/>
          <w:kern w:val="2"/>
          <w:sz w:val="24"/>
          <w:szCs w:val="24"/>
          <w:highlight w:val="none"/>
          <w:lang w:val="en-US" w:eastAsia="zh-CN" w:bidi="ar-SA"/>
        </w:rPr>
        <w:t>4.03</w:t>
      </w:r>
      <w:r>
        <w:rPr>
          <w:rFonts w:hint="eastAsia" w:ascii="宋体" w:hAnsi="宋体" w:eastAsia="宋体" w:cs="宋体"/>
          <w:caps w:val="0"/>
          <w:spacing w:val="0"/>
          <w:kern w:val="2"/>
          <w:sz w:val="24"/>
          <w:szCs w:val="24"/>
          <w:highlight w:val="none"/>
          <w:lang w:bidi="ar-SA"/>
        </w:rPr>
        <w:t>万元（大写：</w:t>
      </w:r>
      <w:r>
        <w:rPr>
          <w:rFonts w:hint="eastAsia" w:ascii="宋体" w:hAnsi="宋体" w:eastAsia="宋体" w:cs="宋体"/>
          <w:caps w:val="0"/>
          <w:spacing w:val="0"/>
          <w:kern w:val="2"/>
          <w:sz w:val="24"/>
          <w:szCs w:val="24"/>
          <w:highlight w:val="none"/>
          <w:lang w:val="en-US" w:eastAsia="zh-CN" w:bidi="ar-SA"/>
        </w:rPr>
        <w:t>壹拾肆万零叁佰元</w:t>
      </w:r>
      <w:r>
        <w:rPr>
          <w:rFonts w:hint="eastAsia" w:ascii="宋体" w:hAnsi="宋体" w:eastAsia="宋体" w:cs="宋体"/>
          <w:caps w:val="0"/>
          <w:spacing w:val="0"/>
          <w:kern w:val="2"/>
          <w:sz w:val="24"/>
          <w:szCs w:val="24"/>
          <w:highlight w:val="none"/>
          <w:lang w:bidi="ar-SA"/>
        </w:rPr>
        <w:t>整），超过限价的报价无效。</w:t>
      </w:r>
    </w:p>
    <w:p>
      <w:pPr>
        <w:spacing w:line="360" w:lineRule="auto"/>
        <w:ind w:firstLine="480" w:firstLineChars="200"/>
        <w:jc w:val="left"/>
        <w:rPr>
          <w:rFonts w:hint="eastAsia" w:ascii="宋体" w:hAnsi="宋体" w:eastAsia="宋体" w:cs="宋体"/>
          <w:b w:val="0"/>
          <w:bCs w:val="0"/>
          <w:sz w:val="24"/>
          <w:szCs w:val="24"/>
          <w:highlight w:val="none"/>
          <w:lang w:val="en-US" w:eastAsia="zh-CN"/>
        </w:rPr>
      </w:pPr>
      <w:r>
        <w:rPr>
          <w:rFonts w:hint="eastAsia" w:ascii="宋体" w:hAnsi="宋体" w:eastAsia="宋体" w:cs="宋体"/>
          <w:caps w:val="0"/>
          <w:spacing w:val="0"/>
          <w:kern w:val="2"/>
          <w:sz w:val="24"/>
          <w:szCs w:val="24"/>
          <w:highlight w:val="none"/>
          <w:lang w:bidi="ar-SA"/>
        </w:rPr>
        <w:t>2.5 质量要求：符合国家及行业现行设计规范，满足</w:t>
      </w:r>
      <w:r>
        <w:rPr>
          <w:rFonts w:hint="eastAsia" w:ascii="宋体" w:hAnsi="宋体" w:eastAsia="宋体" w:cs="宋体"/>
          <w:caps w:val="0"/>
          <w:spacing w:val="0"/>
          <w:kern w:val="2"/>
          <w:sz w:val="24"/>
          <w:szCs w:val="24"/>
          <w:highlight w:val="none"/>
          <w:lang w:val="en-US" w:eastAsia="zh-CN" w:bidi="ar-SA"/>
        </w:rPr>
        <w:t>招标人</w:t>
      </w:r>
      <w:r>
        <w:rPr>
          <w:rFonts w:hint="eastAsia" w:ascii="宋体" w:hAnsi="宋体" w:eastAsia="宋体" w:cs="宋体"/>
          <w:caps w:val="0"/>
          <w:spacing w:val="0"/>
          <w:kern w:val="2"/>
          <w:sz w:val="24"/>
          <w:szCs w:val="24"/>
          <w:highlight w:val="none"/>
          <w:lang w:bidi="ar-SA"/>
        </w:rPr>
        <w:t>使用需求，并通过</w:t>
      </w:r>
      <w:r>
        <w:rPr>
          <w:rFonts w:hint="eastAsia" w:ascii="宋体" w:hAnsi="宋体" w:eastAsia="宋体" w:cs="宋体"/>
          <w:caps w:val="0"/>
          <w:spacing w:val="0"/>
          <w:kern w:val="2"/>
          <w:sz w:val="24"/>
          <w:szCs w:val="24"/>
          <w:highlight w:val="none"/>
          <w:lang w:val="en-US" w:eastAsia="zh-CN" w:bidi="ar-SA"/>
        </w:rPr>
        <w:t>招标人</w:t>
      </w:r>
      <w:r>
        <w:rPr>
          <w:rFonts w:hint="eastAsia" w:ascii="宋体" w:hAnsi="宋体" w:eastAsia="宋体" w:cs="宋体"/>
          <w:caps w:val="0"/>
          <w:spacing w:val="0"/>
          <w:kern w:val="2"/>
          <w:sz w:val="24"/>
          <w:szCs w:val="24"/>
          <w:highlight w:val="none"/>
          <w:lang w:bidi="ar-SA"/>
        </w:rPr>
        <w:t>书面确认。</w:t>
      </w:r>
    </w:p>
    <w:p>
      <w:pPr>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2.6 比选文件：详见附件。</w:t>
      </w:r>
    </w:p>
    <w:p>
      <w:pPr>
        <w:pStyle w:val="21"/>
        <w:numPr>
          <w:ilvl w:val="0"/>
          <w:numId w:val="0"/>
        </w:numPr>
        <w:spacing w:line="360" w:lineRule="auto"/>
        <w:rPr>
          <w:rFonts w:hint="eastAsia" w:hAnsi="宋体" w:cs="宋体"/>
          <w:b/>
          <w:bCs/>
          <w:sz w:val="24"/>
          <w:szCs w:val="24"/>
          <w:highlight w:val="none"/>
        </w:rPr>
      </w:pPr>
      <w:r>
        <w:rPr>
          <w:rFonts w:hint="eastAsia" w:hAnsi="宋体" w:cs="宋体"/>
          <w:b/>
          <w:bCs/>
          <w:sz w:val="24"/>
          <w:szCs w:val="24"/>
          <w:highlight w:val="none"/>
          <w:lang w:val="en-US" w:eastAsia="zh-CN"/>
        </w:rPr>
        <w:t>三、比选</w:t>
      </w:r>
      <w:r>
        <w:rPr>
          <w:rFonts w:hint="eastAsia" w:hAnsi="宋体" w:cs="宋体"/>
          <w:b/>
          <w:bCs/>
          <w:sz w:val="24"/>
          <w:szCs w:val="24"/>
          <w:highlight w:val="none"/>
        </w:rPr>
        <w:t>人资格要求：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
          <w:b w:val="0"/>
          <w:bCs w:val="0"/>
          <w:kern w:val="0"/>
          <w:sz w:val="24"/>
          <w:szCs w:val="24"/>
          <w:highlight w:val="none"/>
          <w:lang w:val="en-US" w:eastAsia="zh-CN"/>
        </w:rPr>
      </w:pPr>
      <w:r>
        <w:rPr>
          <w:rFonts w:hint="eastAsia" w:ascii="宋体" w:hAnsi="宋体" w:cs="......."/>
          <w:b w:val="0"/>
          <w:bCs w:val="0"/>
          <w:kern w:val="0"/>
          <w:sz w:val="24"/>
          <w:szCs w:val="24"/>
          <w:highlight w:val="none"/>
          <w:lang w:val="en-US" w:eastAsia="zh-CN"/>
        </w:rPr>
        <w:t>1、须具有独立承担民事责任能力的法人或其他组织，具备有效的法人或其他组织的营业执照等合法证明材料。</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
          <w:b w:val="0"/>
          <w:bCs w:val="0"/>
          <w:kern w:val="0"/>
          <w:sz w:val="24"/>
          <w:szCs w:val="24"/>
          <w:highlight w:val="none"/>
          <w:lang w:val="en-US" w:eastAsia="zh-CN"/>
        </w:rPr>
      </w:pPr>
      <w:r>
        <w:rPr>
          <w:rFonts w:hint="eastAsia" w:ascii="宋体" w:hAnsi="宋体" w:cs="......."/>
          <w:b w:val="0"/>
          <w:bCs w:val="0"/>
          <w:kern w:val="0"/>
          <w:sz w:val="24"/>
          <w:szCs w:val="24"/>
          <w:highlight w:val="none"/>
          <w:lang w:val="en-US" w:eastAsia="zh-CN"/>
        </w:rPr>
        <w:t>2、资质要求：具备建设行政主管部门颁发的建筑装饰工程设计专项资质丙级及以上资质，资质等级证书在有效期内。</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3、人员要求：</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设计负责人1名，须具备室内设计师证书或建筑相关专业、展陈相关专业中级及以上技术职称;近3年内(自投标截止时间往前推算)至少担任过1个单项合同面积不低于300平方米的展厅、展馆、企业展示中心等类似项目的设计负责人，并付业绩证明材料。</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aps w:val="0"/>
          <w:spacing w:val="0"/>
          <w:sz w:val="24"/>
          <w:szCs w:val="24"/>
          <w:highlight w:val="none"/>
          <w:lang w:bidi="ar-SA"/>
        </w:rPr>
      </w:pPr>
      <w:r>
        <w:rPr>
          <w:rFonts w:hint="eastAsia" w:ascii="宋体" w:hAnsi="宋体" w:eastAsia="宋体" w:cs="宋体"/>
          <w:sz w:val="24"/>
          <w:szCs w:val="24"/>
          <w:highlight w:val="none"/>
        </w:rPr>
        <w:t>业绩证明材科要求: 须提供能证明其担任“设计负责人”角色的合同关键页(含项目名称、面积、双方盖章)或项目业主出具的有效证明，材料中需清晰体现负责人姓名及职务。</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caps w:val="0"/>
          <w:spacing w:val="0"/>
          <w:sz w:val="24"/>
          <w:szCs w:val="24"/>
          <w:highlight w:val="none"/>
          <w:lang w:bidi="ar-SA"/>
        </w:rPr>
        <w:t>（2）拟派项目团队主要成员（设计负责人、主创设计师）需提供投标截</w:t>
      </w:r>
      <w:r>
        <w:rPr>
          <w:rFonts w:hint="eastAsia" w:ascii="宋体" w:hAnsi="宋体" w:eastAsia="宋体" w:cs="宋体"/>
          <w:b w:val="0"/>
          <w:bCs w:val="0"/>
          <w:kern w:val="2"/>
          <w:sz w:val="24"/>
          <w:szCs w:val="24"/>
          <w:highlight w:val="none"/>
          <w:lang w:val="en-US" w:eastAsia="zh-CN"/>
        </w:rPr>
        <w:t>止时间前近6个月连续在本单位缴纳的社会保险证明材料。</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
          <w:b w:val="0"/>
          <w:bCs w:val="0"/>
          <w:kern w:val="0"/>
          <w:sz w:val="24"/>
          <w:szCs w:val="24"/>
          <w:highlight w:val="none"/>
          <w:lang w:val="en-US" w:eastAsia="zh-CN"/>
        </w:rPr>
      </w:pPr>
      <w:r>
        <w:rPr>
          <w:rFonts w:hint="eastAsia" w:ascii="宋体" w:hAnsi="宋体" w:cs="......."/>
          <w:b w:val="0"/>
          <w:bCs w:val="0"/>
          <w:kern w:val="0"/>
          <w:sz w:val="24"/>
          <w:szCs w:val="24"/>
          <w:highlight w:val="none"/>
          <w:lang w:val="en-US" w:eastAsia="zh-CN"/>
        </w:rPr>
        <w:t>4、须具有良好的商业信誉和健全的财务会计制度，提供财务状况报告等相关材料：A. 经第三方会计师事务所审计的2024年度或是2025年度企业财务报告，B. 投标截止时间前近一个月内由银行开具的资信证明；注：A、B 两项提供任意一项均可。</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
          <w:b w:val="0"/>
          <w:bCs w:val="0"/>
          <w:kern w:val="0"/>
          <w:sz w:val="24"/>
          <w:szCs w:val="24"/>
          <w:highlight w:val="none"/>
          <w:lang w:val="en-US" w:eastAsia="zh-CN"/>
        </w:rPr>
      </w:pPr>
      <w:r>
        <w:rPr>
          <w:rFonts w:hint="eastAsia" w:ascii="宋体" w:hAnsi="宋体" w:cs="......."/>
          <w:b w:val="0"/>
          <w:bCs w:val="0"/>
          <w:kern w:val="0"/>
          <w:sz w:val="24"/>
          <w:szCs w:val="24"/>
          <w:highlight w:val="none"/>
          <w:lang w:val="en-US" w:eastAsia="zh-CN"/>
        </w:rPr>
        <w:t>5、提供投标截止时间前近12个月内任意1个月的依法缴纳税收和社会保险记录的有效票据凭证；依法不需要缴纳社会保障资金或由第三方缴纳社会保障资金的提供相应文件说明（社会保险基金管理部门出具）；依法免税或者零申报的提供相应文件说明 (税务机关出具)。</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
          <w:b w:val="0"/>
          <w:bCs w:val="0"/>
          <w:kern w:val="0"/>
          <w:sz w:val="24"/>
          <w:szCs w:val="24"/>
          <w:highlight w:val="none"/>
          <w:lang w:val="en-US" w:eastAsia="zh-CN"/>
        </w:rPr>
      </w:pPr>
      <w:r>
        <w:rPr>
          <w:rFonts w:hint="eastAsia" w:ascii="宋体" w:hAnsi="宋体" w:cs="......."/>
          <w:b w:val="0"/>
          <w:bCs w:val="0"/>
          <w:kern w:val="0"/>
          <w:sz w:val="24"/>
          <w:szCs w:val="24"/>
          <w:highlight w:val="none"/>
          <w:lang w:val="en-US" w:eastAsia="zh-CN"/>
        </w:rPr>
        <w:t>6、提供投标文件递交截止日前三年内，经营活动中没有重大违法记录的书面承诺(截至投标文件递交截止日成立不足三年的投标人可提供自成立以来无重大违法记录的书面声明)。</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
          <w:b w:val="0"/>
          <w:bCs w:val="0"/>
          <w:kern w:val="0"/>
          <w:sz w:val="24"/>
          <w:szCs w:val="24"/>
          <w:highlight w:val="none"/>
          <w:lang w:val="en-US" w:eastAsia="zh-CN"/>
        </w:rPr>
      </w:pPr>
      <w:r>
        <w:rPr>
          <w:rFonts w:hint="eastAsia" w:ascii="宋体" w:hAnsi="宋体" w:cs="......."/>
          <w:b w:val="0"/>
          <w:bCs w:val="0"/>
          <w:kern w:val="0"/>
          <w:sz w:val="24"/>
          <w:szCs w:val="24"/>
          <w:highlight w:val="none"/>
          <w:lang w:val="en-US" w:eastAsia="zh-CN"/>
        </w:rPr>
        <w:t>7、投标人须具备履行合同所必需的设备和专业技术能力，提供书面声明。</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
          <w:b w:val="0"/>
          <w:bCs w:val="0"/>
          <w:kern w:val="0"/>
          <w:sz w:val="24"/>
          <w:szCs w:val="24"/>
          <w:highlight w:val="none"/>
          <w:lang w:val="en-US" w:eastAsia="zh-CN"/>
        </w:rPr>
      </w:pPr>
      <w:r>
        <w:rPr>
          <w:rFonts w:hint="eastAsia" w:ascii="宋体" w:hAnsi="宋体" w:cs="......."/>
          <w:b w:val="0"/>
          <w:bCs w:val="0"/>
          <w:kern w:val="0"/>
          <w:sz w:val="24"/>
          <w:szCs w:val="24"/>
          <w:highlight w:val="none"/>
          <w:lang w:val="en-US" w:eastAsia="zh-CN"/>
        </w:rPr>
        <w:t>8、经“信用中国”网站（www.creditchina.gov.cn）查询为被人民法院列为失信被执行人的投标人，将被拒绝参与本项目投标活动。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
          <w:b w:val="0"/>
          <w:bCs w:val="0"/>
          <w:kern w:val="0"/>
          <w:sz w:val="24"/>
          <w:szCs w:val="24"/>
          <w:highlight w:val="none"/>
          <w:lang w:val="en-US" w:eastAsia="zh-CN"/>
        </w:rPr>
      </w:pPr>
      <w:r>
        <w:rPr>
          <w:rFonts w:hint="eastAsia" w:ascii="宋体" w:hAnsi="宋体" w:cs="......."/>
          <w:b w:val="0"/>
          <w:bCs w:val="0"/>
          <w:kern w:val="0"/>
          <w:sz w:val="24"/>
          <w:szCs w:val="24"/>
          <w:highlight w:val="none"/>
          <w:lang w:val="en-US" w:eastAsia="zh-CN"/>
        </w:rPr>
        <w:t>9、单位负责人为同一人及其直系亲属或者存在直接全资、控股关系的不同投标人，不得参加同一合同项下的招标活动，提供承诺书。</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
          <w:b w:val="0"/>
          <w:bCs w:val="0"/>
          <w:kern w:val="0"/>
          <w:sz w:val="24"/>
          <w:szCs w:val="24"/>
          <w:highlight w:val="none"/>
          <w:lang w:val="en-US" w:eastAsia="zh-CN"/>
        </w:rPr>
      </w:pPr>
      <w:r>
        <w:rPr>
          <w:rFonts w:hint="eastAsia" w:ascii="宋体" w:hAnsi="宋体" w:cs="......."/>
          <w:b w:val="0"/>
          <w:bCs w:val="0"/>
          <w:kern w:val="0"/>
          <w:sz w:val="24"/>
          <w:szCs w:val="24"/>
          <w:highlight w:val="none"/>
          <w:lang w:val="en-US" w:eastAsia="zh-CN"/>
        </w:rPr>
        <w:t>本项目不允许联合体投标。</w:t>
      </w:r>
    </w:p>
    <w:p>
      <w:pPr>
        <w:spacing w:line="360" w:lineRule="auto"/>
        <w:rPr>
          <w:rFonts w:hint="default" w:ascii="宋体" w:hAnsi="宋体" w:cs="......." w:eastAsiaTheme="minorEastAsia"/>
          <w:b/>
          <w:kern w:val="0"/>
          <w:sz w:val="24"/>
          <w:highlight w:val="none"/>
          <w:lang w:val="en-US" w:eastAsia="zh-CN"/>
        </w:rPr>
      </w:pPr>
      <w:r>
        <w:rPr>
          <w:rFonts w:hint="eastAsia" w:ascii="宋体" w:hAnsi="宋体" w:cs="......."/>
          <w:b/>
          <w:kern w:val="0"/>
          <w:sz w:val="24"/>
          <w:highlight w:val="none"/>
          <w:lang w:val="en-US" w:eastAsia="zh-CN"/>
        </w:rPr>
        <w:t>四</w:t>
      </w:r>
      <w:r>
        <w:rPr>
          <w:rFonts w:hint="eastAsia" w:ascii="宋体" w:hAnsi="宋体" w:cs="......."/>
          <w:b/>
          <w:kern w:val="0"/>
          <w:sz w:val="24"/>
          <w:highlight w:val="none"/>
        </w:rPr>
        <w:t>、</w:t>
      </w:r>
      <w:r>
        <w:rPr>
          <w:rFonts w:hint="eastAsia" w:ascii="宋体" w:hAnsi="宋体" w:cs="......."/>
          <w:b/>
          <w:kern w:val="0"/>
          <w:sz w:val="24"/>
          <w:highlight w:val="none"/>
          <w:lang w:val="en-US" w:eastAsia="zh-CN"/>
        </w:rPr>
        <w:t>时间安排</w:t>
      </w:r>
    </w:p>
    <w:p>
      <w:pPr>
        <w:spacing w:line="360" w:lineRule="auto"/>
        <w:ind w:firstLine="480" w:firstLineChars="200"/>
        <w:rPr>
          <w:rFonts w:ascii="宋体" w:hAnsi="宋体" w:cs="......."/>
          <w:kern w:val="0"/>
          <w:sz w:val="24"/>
          <w:highlight w:val="none"/>
        </w:rPr>
      </w:pPr>
      <w:r>
        <w:rPr>
          <w:rFonts w:hint="eastAsia" w:ascii="宋体" w:hAnsi="宋体" w:cs="......."/>
          <w:kern w:val="0"/>
          <w:sz w:val="24"/>
          <w:highlight w:val="none"/>
        </w:rPr>
        <w:t>公告周期：</w:t>
      </w:r>
      <w:r>
        <w:rPr>
          <w:rFonts w:hint="eastAsia" w:ascii="宋体" w:hAnsi="宋体" w:cs="......."/>
          <w:kern w:val="0"/>
          <w:sz w:val="24"/>
          <w:highlight w:val="none"/>
          <w:lang w:val="en-US" w:eastAsia="zh-CN"/>
        </w:rPr>
        <w:t>2026</w:t>
      </w:r>
      <w:r>
        <w:rPr>
          <w:rFonts w:hint="eastAsia" w:ascii="宋体" w:hAnsi="宋体" w:cs="......."/>
          <w:kern w:val="0"/>
          <w:sz w:val="24"/>
          <w:highlight w:val="none"/>
        </w:rPr>
        <w:t>年</w:t>
      </w:r>
      <w:r>
        <w:rPr>
          <w:rFonts w:hint="eastAsia" w:ascii="宋体" w:hAnsi="宋体" w:cs="......."/>
          <w:kern w:val="0"/>
          <w:sz w:val="24"/>
          <w:highlight w:val="none"/>
          <w:lang w:val="en-US" w:eastAsia="zh-CN"/>
        </w:rPr>
        <w:t>4月27日-2026年4月29日</w:t>
      </w:r>
      <w:r>
        <w:rPr>
          <w:rFonts w:hint="eastAsia" w:ascii="宋体" w:hAnsi="宋体" w:cs="......."/>
          <w:kern w:val="0"/>
          <w:sz w:val="24"/>
          <w:highlight w:val="none"/>
        </w:rPr>
        <w:t>。</w:t>
      </w:r>
    </w:p>
    <w:p>
      <w:pPr>
        <w:spacing w:line="360" w:lineRule="auto"/>
        <w:rPr>
          <w:rFonts w:hint="eastAsia" w:ascii="宋体" w:hAnsi="宋体" w:cs="......." w:eastAsiaTheme="minorEastAsia"/>
          <w:b/>
          <w:kern w:val="0"/>
          <w:sz w:val="24"/>
          <w:highlight w:val="none"/>
          <w:lang w:eastAsia="zh-CN"/>
        </w:rPr>
      </w:pPr>
      <w:r>
        <w:rPr>
          <w:rFonts w:hint="eastAsia" w:ascii="宋体" w:hAnsi="宋体" w:cs="......."/>
          <w:b/>
          <w:kern w:val="0"/>
          <w:sz w:val="24"/>
          <w:highlight w:val="none"/>
          <w:lang w:val="en-US" w:eastAsia="zh-CN"/>
        </w:rPr>
        <w:t>五</w:t>
      </w:r>
      <w:r>
        <w:rPr>
          <w:rFonts w:hint="eastAsia" w:ascii="宋体" w:hAnsi="宋体" w:cs="......."/>
          <w:b/>
          <w:kern w:val="0"/>
          <w:sz w:val="24"/>
          <w:highlight w:val="none"/>
        </w:rPr>
        <w:t>、</w:t>
      </w:r>
      <w:r>
        <w:rPr>
          <w:rFonts w:hint="eastAsia" w:ascii="宋体" w:hAnsi="宋体" w:eastAsia="宋体" w:cs="宋体"/>
          <w:b/>
          <w:bCs/>
          <w:kern w:val="2"/>
          <w:sz w:val="24"/>
          <w:szCs w:val="24"/>
          <w:highlight w:val="none"/>
          <w:lang w:val="en-US" w:eastAsia="zh-CN" w:bidi="ar-SA"/>
        </w:rPr>
        <w:t>比选文件的递交</w:t>
      </w:r>
    </w:p>
    <w:p>
      <w:pPr>
        <w:spacing w:line="360" w:lineRule="auto"/>
        <w:ind w:firstLine="480" w:firstLineChars="200"/>
        <w:rPr>
          <w:rFonts w:hint="eastAsia" w:ascii="宋体" w:hAnsi="宋体" w:cs="......."/>
          <w:kern w:val="0"/>
          <w:sz w:val="24"/>
          <w:highlight w:val="none"/>
        </w:rPr>
      </w:pPr>
      <w:r>
        <w:rPr>
          <w:rFonts w:hint="eastAsia" w:ascii="宋体" w:hAnsi="宋体" w:cs="......."/>
          <w:kern w:val="0"/>
          <w:sz w:val="24"/>
          <w:highlight w:val="none"/>
        </w:rPr>
        <w:t xml:space="preserve">5.1 </w:t>
      </w:r>
      <w:r>
        <w:rPr>
          <w:rFonts w:hint="eastAsia" w:ascii="宋体" w:hAnsi="宋体" w:cs="......."/>
          <w:kern w:val="0"/>
          <w:sz w:val="24"/>
          <w:highlight w:val="none"/>
          <w:lang w:val="en-US" w:eastAsia="zh-CN"/>
        </w:rPr>
        <w:t>文件递交截止时间</w:t>
      </w:r>
      <w:r>
        <w:rPr>
          <w:rFonts w:hint="eastAsia" w:ascii="宋体" w:hAnsi="宋体" w:cs="......."/>
          <w:kern w:val="0"/>
          <w:sz w:val="24"/>
          <w:highlight w:val="none"/>
        </w:rPr>
        <w:t>：</w:t>
      </w:r>
      <w:r>
        <w:rPr>
          <w:rFonts w:hint="eastAsia" w:ascii="宋体" w:hAnsi="宋体" w:cs="......."/>
          <w:kern w:val="0"/>
          <w:sz w:val="24"/>
          <w:highlight w:val="none"/>
          <w:lang w:val="en-US" w:eastAsia="zh-CN"/>
        </w:rPr>
        <w:t>2026年4月29日17：00</w:t>
      </w:r>
      <w:r>
        <w:rPr>
          <w:rFonts w:hint="eastAsia" w:ascii="宋体" w:hAnsi="宋体" w:cs="......."/>
          <w:kern w:val="0"/>
          <w:sz w:val="24"/>
          <w:highlight w:val="none"/>
        </w:rPr>
        <w:t>（北京时间）。</w:t>
      </w:r>
    </w:p>
    <w:p>
      <w:pPr>
        <w:spacing w:line="360" w:lineRule="auto"/>
        <w:ind w:firstLine="480" w:firstLineChars="200"/>
        <w:rPr>
          <w:rFonts w:hint="eastAsia" w:ascii="宋体" w:hAnsi="宋体" w:cs="......."/>
          <w:kern w:val="0"/>
          <w:sz w:val="24"/>
          <w:highlight w:val="none"/>
          <w:lang w:val="en-US" w:eastAsia="zh-CN"/>
        </w:rPr>
      </w:pPr>
      <w:r>
        <w:rPr>
          <w:rFonts w:hint="eastAsia" w:ascii="宋体" w:hAnsi="宋体" w:cs="......."/>
          <w:kern w:val="0"/>
          <w:sz w:val="24"/>
          <w:highlight w:val="none"/>
          <w:lang w:val="en-US" w:eastAsia="zh-CN"/>
        </w:rPr>
        <w:t>5.2 文件递交方式：</w:t>
      </w:r>
      <w:r>
        <w:rPr>
          <w:rFonts w:ascii="Segoe UI" w:hAnsi="Segoe UI" w:eastAsia="Segoe UI" w:cs="Segoe UI"/>
          <w:i w:val="0"/>
          <w:iCs w:val="0"/>
          <w:caps w:val="0"/>
          <w:color w:val="0F1115"/>
          <w:spacing w:val="0"/>
          <w:sz w:val="24"/>
          <w:szCs w:val="24"/>
          <w:highlight w:val="none"/>
          <w:shd w:val="clear" w:fill="FFFFFF"/>
        </w:rPr>
        <w:t>现场递交或邮寄（以签收时间为准）</w:t>
      </w:r>
      <w:r>
        <w:rPr>
          <w:rFonts w:hint="eastAsia" w:ascii="宋体" w:hAnsi="宋体" w:cs="......."/>
          <w:kern w:val="0"/>
          <w:sz w:val="24"/>
          <w:highlight w:val="none"/>
          <w:lang w:val="en-US" w:eastAsia="zh-CN"/>
        </w:rPr>
        <w:t>。</w:t>
      </w:r>
    </w:p>
    <w:p>
      <w:pPr>
        <w:spacing w:line="360" w:lineRule="auto"/>
        <w:ind w:firstLine="480" w:firstLineChars="200"/>
        <w:rPr>
          <w:rFonts w:hint="default" w:ascii="宋体" w:hAnsi="宋体" w:eastAsia="仿宋" w:cs="......."/>
          <w:kern w:val="0"/>
          <w:sz w:val="24"/>
          <w:highlight w:val="none"/>
          <w:lang w:val="en-US" w:eastAsia="zh-CN"/>
        </w:rPr>
      </w:pPr>
      <w:r>
        <w:rPr>
          <w:rFonts w:hint="eastAsia" w:ascii="宋体" w:hAnsi="宋体" w:cs="......."/>
          <w:kern w:val="0"/>
          <w:sz w:val="24"/>
          <w:highlight w:val="none"/>
          <w:lang w:val="en-US" w:eastAsia="zh-CN"/>
        </w:rPr>
        <w:t>5.3文件递交地址：</w:t>
      </w:r>
      <w:r>
        <w:rPr>
          <w:rFonts w:hint="eastAsia" w:ascii="宋体" w:hAnsi="宋体" w:cs="......." w:eastAsiaTheme="minorEastAsia"/>
          <w:i w:val="0"/>
          <w:iCs w:val="0"/>
          <w:caps w:val="0"/>
          <w:spacing w:val="0"/>
          <w:kern w:val="0"/>
          <w:sz w:val="24"/>
          <w:szCs w:val="22"/>
          <w:highlight w:val="none"/>
          <w:shd w:val="clear"/>
        </w:rPr>
        <w:t>天津经济技术开发区第二大街42号滨海建投大厦</w:t>
      </w:r>
      <w:r>
        <w:rPr>
          <w:rFonts w:hint="eastAsia" w:ascii="宋体" w:hAnsi="宋体" w:cs="......." w:eastAsiaTheme="minorEastAsia"/>
          <w:i w:val="0"/>
          <w:iCs w:val="0"/>
          <w:caps w:val="0"/>
          <w:spacing w:val="0"/>
          <w:kern w:val="0"/>
          <w:sz w:val="24"/>
          <w:szCs w:val="22"/>
          <w:highlight w:val="none"/>
          <w:shd w:val="clear"/>
          <w:lang w:val="en-US" w:eastAsia="zh-CN"/>
        </w:rPr>
        <w:t>南门</w:t>
      </w:r>
      <w:r>
        <w:rPr>
          <w:rFonts w:hint="eastAsia" w:ascii="宋体" w:hAnsi="宋体" w:cs="......."/>
          <w:i w:val="0"/>
          <w:iCs w:val="0"/>
          <w:caps w:val="0"/>
          <w:spacing w:val="0"/>
          <w:kern w:val="0"/>
          <w:sz w:val="24"/>
          <w:szCs w:val="22"/>
          <w:highlight w:val="none"/>
          <w:shd w:val="clear"/>
          <w:lang w:val="en-US" w:eastAsia="zh-CN"/>
        </w:rPr>
        <w:t>。</w:t>
      </w:r>
    </w:p>
    <w:p>
      <w:pPr>
        <w:spacing w:line="360" w:lineRule="auto"/>
        <w:rPr>
          <w:rFonts w:hint="default" w:ascii="宋体" w:hAnsi="宋体" w:cs="......."/>
          <w:b/>
          <w:bCs/>
          <w:kern w:val="0"/>
          <w:sz w:val="24"/>
          <w:highlight w:val="none"/>
          <w:lang w:val="en-US" w:eastAsia="zh-CN"/>
        </w:rPr>
      </w:pPr>
      <w:r>
        <w:rPr>
          <w:rFonts w:hint="eastAsia" w:ascii="宋体" w:hAnsi="宋体" w:cs="......."/>
          <w:b/>
          <w:bCs/>
          <w:kern w:val="0"/>
          <w:sz w:val="24"/>
          <w:highlight w:val="none"/>
          <w:lang w:val="en-US" w:eastAsia="zh-CN"/>
        </w:rPr>
        <w:t>六、其他：</w:t>
      </w:r>
    </w:p>
    <w:p>
      <w:pPr>
        <w:pStyle w:val="21"/>
        <w:spacing w:line="360" w:lineRule="auto"/>
        <w:ind w:left="0" w:leftChars="0"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因不符合比选人资格要求所造成的损失由比选单位自行承担。</w:t>
      </w:r>
    </w:p>
    <w:p>
      <w:pPr>
        <w:pStyle w:val="21"/>
        <w:spacing w:line="360" w:lineRule="auto"/>
        <w:ind w:left="0" w:leftChars="0"/>
        <w:rPr>
          <w:rFonts w:hint="eastAsia" w:ascii="宋体" w:hAnsi="宋体" w:eastAsia="宋体" w:cs="宋体"/>
          <w:b/>
          <w:bCs/>
          <w:kern w:val="2"/>
          <w:sz w:val="24"/>
          <w:szCs w:val="24"/>
          <w:highlight w:val="none"/>
          <w:lang w:val="en-US" w:eastAsia="zh-CN" w:bidi="ar-SA"/>
        </w:rPr>
      </w:pPr>
      <w:bookmarkStart w:id="17" w:name="_Toc506008117"/>
      <w:r>
        <w:rPr>
          <w:rFonts w:hint="eastAsia" w:hAnsi="宋体" w:cs="宋体"/>
          <w:b/>
          <w:bCs/>
          <w:kern w:val="2"/>
          <w:sz w:val="24"/>
          <w:szCs w:val="24"/>
          <w:highlight w:val="none"/>
          <w:lang w:val="en-US" w:eastAsia="zh-CN" w:bidi="ar-SA"/>
        </w:rPr>
        <w:t>七</w:t>
      </w:r>
      <w:r>
        <w:rPr>
          <w:rFonts w:hint="eastAsia" w:ascii="宋体" w:hAnsi="宋体" w:eastAsia="宋体" w:cs="宋体"/>
          <w:b/>
          <w:bCs/>
          <w:kern w:val="2"/>
          <w:sz w:val="24"/>
          <w:szCs w:val="24"/>
          <w:highlight w:val="none"/>
          <w:lang w:val="en-US" w:eastAsia="zh-CN" w:bidi="ar-SA"/>
        </w:rPr>
        <w:t>、联系方式</w:t>
      </w:r>
      <w:bookmarkEnd w:id="17"/>
      <w:r>
        <w:rPr>
          <w:rFonts w:hint="eastAsia" w:ascii="宋体" w:hAnsi="宋体" w:eastAsia="宋体" w:cs="宋体"/>
          <w:b/>
          <w:bCs/>
          <w:kern w:val="2"/>
          <w:sz w:val="24"/>
          <w:szCs w:val="24"/>
          <w:highlight w:val="none"/>
          <w:lang w:val="en-US" w:eastAsia="zh-CN" w:bidi="ar-SA"/>
        </w:rPr>
        <w:t>：</w:t>
      </w:r>
    </w:p>
    <w:p>
      <w:pPr>
        <w:spacing w:before="0" w:after="0" w:line="360" w:lineRule="auto"/>
        <w:ind w:firstLine="480" w:firstLineChars="200"/>
        <w:rPr>
          <w:rFonts w:hint="eastAsia" w:ascii="宋体" w:hAnsi="宋体" w:cs="宋体"/>
          <w:kern w:val="0"/>
          <w:sz w:val="24"/>
          <w:szCs w:val="24"/>
          <w:highlight w:val="none"/>
          <w:lang w:eastAsia="zh-CN"/>
        </w:rPr>
      </w:pPr>
      <w:r>
        <w:rPr>
          <w:rFonts w:hint="eastAsia" w:ascii="宋体" w:hAnsi="宋体" w:cs="宋体"/>
          <w:kern w:val="0"/>
          <w:sz w:val="24"/>
          <w:szCs w:val="24"/>
          <w:highlight w:val="none"/>
        </w:rPr>
        <w:t>招标人：</w:t>
      </w:r>
      <w:r>
        <w:rPr>
          <w:rFonts w:hint="eastAsia" w:ascii="宋体" w:hAnsi="宋体" w:cs="宋体"/>
          <w:kern w:val="0"/>
          <w:sz w:val="24"/>
          <w:szCs w:val="24"/>
          <w:highlight w:val="none"/>
          <w:lang w:eastAsia="zh-CN"/>
        </w:rPr>
        <w:t>天津滨海数字产业发展有限公司</w:t>
      </w:r>
    </w:p>
    <w:p>
      <w:pPr>
        <w:spacing w:before="0" w:after="0"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地址：天津经济技术开发区第二大街42号</w:t>
      </w:r>
    </w:p>
    <w:p>
      <w:pPr>
        <w:spacing w:before="0" w:after="0" w:line="360" w:lineRule="auto"/>
        <w:ind w:firstLine="480" w:firstLineChars="200"/>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联系人：</w:t>
      </w:r>
      <w:r>
        <w:rPr>
          <w:rFonts w:hint="eastAsia" w:ascii="宋体" w:hAnsi="宋体" w:eastAsia="宋体" w:cs="宋体"/>
          <w:kern w:val="0"/>
          <w:sz w:val="24"/>
          <w:szCs w:val="24"/>
          <w:highlight w:val="none"/>
          <w:lang w:val="en-US" w:eastAsia="zh-CN"/>
        </w:rPr>
        <w:t>阎工</w:t>
      </w:r>
    </w:p>
    <w:p>
      <w:pPr>
        <w:spacing w:before="0" w:after="0" w:line="360" w:lineRule="auto"/>
        <w:ind w:firstLine="480" w:firstLineChars="200"/>
        <w:rPr>
          <w:rFonts w:hint="eastAsia"/>
          <w:b/>
          <w:sz w:val="44"/>
          <w:szCs w:val="44"/>
          <w:highlight w:val="none"/>
        </w:rPr>
      </w:pPr>
      <w:r>
        <w:rPr>
          <w:rFonts w:hint="eastAsia" w:ascii="宋体" w:hAnsi="宋体" w:eastAsia="宋体" w:cs="宋体"/>
          <w:kern w:val="0"/>
          <w:sz w:val="24"/>
          <w:szCs w:val="24"/>
          <w:highlight w:val="none"/>
        </w:rPr>
        <w:t>联系方式：</w:t>
      </w:r>
      <w:r>
        <w:rPr>
          <w:rFonts w:hint="eastAsia" w:ascii="宋体" w:hAnsi="宋体" w:eastAsia="宋体" w:cs="宋体"/>
          <w:color w:val="auto"/>
          <w:kern w:val="0"/>
          <w:sz w:val="24"/>
          <w:szCs w:val="24"/>
          <w:highlight w:val="none"/>
          <w:lang w:eastAsia="zh-CN"/>
        </w:rPr>
        <w:t>022-</w:t>
      </w:r>
      <w:r>
        <w:rPr>
          <w:rFonts w:hint="eastAsia" w:ascii="仿宋" w:hAnsi="仿宋" w:eastAsia="仿宋" w:cs="仿宋"/>
          <w:i w:val="0"/>
          <w:iCs w:val="0"/>
          <w:caps w:val="0"/>
          <w:color w:val="000000" w:themeColor="text1"/>
          <w:spacing w:val="0"/>
          <w:sz w:val="28"/>
          <w:szCs w:val="28"/>
          <w:highlight w:val="none"/>
          <w:shd w:val="clear" w:fill="FFFFFF"/>
          <w:lang w:val="en-US" w:eastAsia="zh-CN"/>
          <w14:textFill>
            <w14:solidFill>
              <w14:schemeClr w14:val="tx1"/>
            </w14:solidFill>
          </w14:textFill>
        </w:rPr>
        <w:t>65833171</w:t>
      </w:r>
      <w:r>
        <w:rPr>
          <w:rFonts w:hint="eastAsia"/>
          <w:b/>
          <w:sz w:val="44"/>
          <w:szCs w:val="44"/>
          <w:highlight w:val="none"/>
        </w:rPr>
        <w:br w:type="page"/>
      </w:r>
    </w:p>
    <w:p>
      <w:pPr>
        <w:adjustRightInd w:val="0"/>
        <w:spacing w:before="3600" w:beforeLines="1500" w:after="340"/>
        <w:ind w:firstLine="2209" w:firstLineChars="500"/>
        <w:jc w:val="both"/>
        <w:textAlignment w:val="baseline"/>
        <w:outlineLvl w:val="0"/>
        <w:rPr>
          <w:rFonts w:hint="eastAsia"/>
          <w:b/>
          <w:sz w:val="44"/>
          <w:szCs w:val="44"/>
          <w:highlight w:val="none"/>
        </w:rPr>
      </w:pPr>
    </w:p>
    <w:p>
      <w:pPr>
        <w:adjustRightInd w:val="0"/>
        <w:spacing w:before="3600" w:beforeLines="1500" w:after="340"/>
        <w:ind w:firstLine="2209" w:firstLineChars="500"/>
        <w:jc w:val="both"/>
        <w:textAlignment w:val="baseline"/>
        <w:outlineLvl w:val="0"/>
        <w:rPr>
          <w:b/>
          <w:sz w:val="44"/>
          <w:szCs w:val="44"/>
          <w:highlight w:val="none"/>
        </w:rPr>
      </w:pPr>
      <w:bookmarkStart w:id="18" w:name="_Toc21021"/>
      <w:bookmarkStart w:id="19" w:name="_Toc27094"/>
      <w:r>
        <w:rPr>
          <w:rFonts w:hint="eastAsia"/>
          <w:b/>
          <w:sz w:val="44"/>
          <w:szCs w:val="44"/>
          <w:highlight w:val="none"/>
        </w:rPr>
        <w:t xml:space="preserve">第二章 </w:t>
      </w:r>
      <w:r>
        <w:rPr>
          <w:rFonts w:hint="eastAsia"/>
          <w:b/>
          <w:sz w:val="44"/>
          <w:szCs w:val="44"/>
          <w:highlight w:val="none"/>
          <w:lang w:eastAsia="zh-CN"/>
        </w:rPr>
        <w:t>比选单位</w:t>
      </w:r>
      <w:r>
        <w:rPr>
          <w:rFonts w:hint="eastAsia"/>
          <w:b/>
          <w:sz w:val="44"/>
          <w:szCs w:val="44"/>
          <w:highlight w:val="none"/>
        </w:rPr>
        <w:t>须知</w:t>
      </w:r>
      <w:bookmarkEnd w:id="15"/>
      <w:bookmarkEnd w:id="18"/>
      <w:bookmarkEnd w:id="19"/>
    </w:p>
    <w:p>
      <w:pPr>
        <w:numPr>
          <w:ilvl w:val="0"/>
          <w:numId w:val="0"/>
        </w:numPr>
        <w:spacing w:line="360" w:lineRule="auto"/>
        <w:jc w:val="both"/>
        <w:outlineLvl w:val="9"/>
        <w:rPr>
          <w:rFonts w:hint="eastAsia" w:ascii="宋体" w:hAnsi="宋体" w:eastAsia="宋体"/>
          <w:b/>
          <w:sz w:val="28"/>
          <w:szCs w:val="28"/>
          <w:highlight w:val="none"/>
        </w:rPr>
      </w:pPr>
    </w:p>
    <w:p>
      <w:pPr>
        <w:rPr>
          <w:rFonts w:hint="eastAsia" w:ascii="宋体" w:hAnsi="宋体" w:eastAsia="宋体"/>
          <w:b/>
          <w:sz w:val="24"/>
          <w:szCs w:val="24"/>
          <w:highlight w:val="none"/>
          <w:lang w:val="en-US" w:eastAsia="zh-CN"/>
        </w:rPr>
      </w:pPr>
      <w:r>
        <w:rPr>
          <w:rFonts w:hint="eastAsia" w:ascii="宋体" w:hAnsi="宋体" w:eastAsia="宋体"/>
          <w:b/>
          <w:sz w:val="24"/>
          <w:szCs w:val="24"/>
          <w:highlight w:val="none"/>
          <w:lang w:val="en-US" w:eastAsia="zh-CN"/>
        </w:rPr>
        <w:br w:type="page"/>
      </w:r>
    </w:p>
    <w:p>
      <w:pPr>
        <w:numPr>
          <w:ilvl w:val="0"/>
          <w:numId w:val="0"/>
        </w:numPr>
        <w:spacing w:line="360" w:lineRule="auto"/>
        <w:rPr>
          <w:rFonts w:ascii="宋体" w:hAnsi="宋体" w:eastAsia="宋体"/>
          <w:b/>
          <w:sz w:val="24"/>
          <w:szCs w:val="24"/>
          <w:highlight w:val="none"/>
        </w:rPr>
      </w:pPr>
      <w:r>
        <w:rPr>
          <w:rFonts w:hint="eastAsia" w:ascii="宋体" w:hAnsi="宋体" w:eastAsia="宋体"/>
          <w:b/>
          <w:sz w:val="24"/>
          <w:szCs w:val="24"/>
          <w:highlight w:val="none"/>
          <w:lang w:val="en-US" w:eastAsia="zh-CN"/>
        </w:rPr>
        <w:t>（一）响应</w:t>
      </w:r>
      <w:r>
        <w:rPr>
          <w:rFonts w:hint="eastAsia" w:ascii="宋体" w:hAnsi="宋体" w:eastAsia="宋体"/>
          <w:b/>
          <w:sz w:val="24"/>
          <w:szCs w:val="24"/>
          <w:highlight w:val="none"/>
        </w:rPr>
        <w:t>文件格式：</w:t>
      </w:r>
      <w:r>
        <w:rPr>
          <w:rFonts w:hint="eastAsia" w:ascii="宋体" w:hAnsi="宋体" w:eastAsia="宋体"/>
          <w:bCs/>
          <w:sz w:val="24"/>
          <w:szCs w:val="24"/>
          <w:highlight w:val="none"/>
        </w:rPr>
        <w:t>详见</w:t>
      </w:r>
      <w:r>
        <w:rPr>
          <w:rFonts w:hint="eastAsia" w:ascii="宋体" w:hAnsi="宋体"/>
          <w:bCs/>
          <w:sz w:val="24"/>
          <w:szCs w:val="24"/>
          <w:highlight w:val="none"/>
          <w:lang w:val="en-US" w:eastAsia="zh-CN"/>
        </w:rPr>
        <w:t>第三章</w:t>
      </w:r>
      <w:r>
        <w:rPr>
          <w:rFonts w:hint="eastAsia" w:ascii="宋体" w:hAnsi="宋体" w:eastAsia="宋体"/>
          <w:bCs/>
          <w:sz w:val="24"/>
          <w:szCs w:val="24"/>
          <w:highlight w:val="none"/>
        </w:rPr>
        <w:t>。</w:t>
      </w:r>
    </w:p>
    <w:p>
      <w:pPr>
        <w:spacing w:line="360" w:lineRule="auto"/>
        <w:rPr>
          <w:rFonts w:ascii="宋体" w:hAnsi="宋体" w:eastAsia="宋体"/>
          <w:b/>
          <w:sz w:val="24"/>
          <w:szCs w:val="24"/>
          <w:highlight w:val="none"/>
        </w:rPr>
      </w:pPr>
      <w:r>
        <w:rPr>
          <w:rFonts w:hint="eastAsia" w:ascii="宋体" w:hAnsi="宋体" w:eastAsia="宋体"/>
          <w:b/>
          <w:sz w:val="24"/>
          <w:szCs w:val="24"/>
          <w:highlight w:val="none"/>
          <w:lang w:val="en-US" w:eastAsia="zh-CN"/>
        </w:rPr>
        <w:t>（二）</w:t>
      </w:r>
      <w:r>
        <w:rPr>
          <w:rFonts w:hint="eastAsia" w:ascii="宋体" w:hAnsi="宋体" w:eastAsia="宋体"/>
          <w:b/>
          <w:sz w:val="24"/>
          <w:szCs w:val="24"/>
          <w:highlight w:val="none"/>
        </w:rPr>
        <w:t>封标方式及投递要求：</w:t>
      </w:r>
    </w:p>
    <w:p>
      <w:pPr>
        <w:spacing w:line="360" w:lineRule="auto"/>
        <w:rPr>
          <w:rFonts w:ascii="宋体" w:hAnsi="宋体" w:eastAsia="宋体"/>
          <w:b/>
          <w:bCs/>
          <w:sz w:val="24"/>
          <w:szCs w:val="24"/>
          <w:highlight w:val="none"/>
        </w:rPr>
      </w:pPr>
      <w:r>
        <w:rPr>
          <w:rFonts w:hint="eastAsia" w:ascii="宋体" w:hAnsi="宋体" w:eastAsia="宋体"/>
          <w:b/>
          <w:bCs/>
          <w:sz w:val="24"/>
          <w:szCs w:val="24"/>
          <w:highlight w:val="none"/>
          <w:lang w:val="en-US" w:eastAsia="zh-CN"/>
        </w:rPr>
        <w:t>1、</w:t>
      </w:r>
      <w:r>
        <w:rPr>
          <w:rFonts w:hint="eastAsia" w:ascii="宋体" w:hAnsi="宋体" w:eastAsia="宋体"/>
          <w:b/>
          <w:bCs/>
          <w:sz w:val="24"/>
          <w:szCs w:val="24"/>
          <w:highlight w:val="none"/>
        </w:rPr>
        <w:t>封标方式：</w:t>
      </w:r>
    </w:p>
    <w:p>
      <w:pPr>
        <w:spacing w:line="360" w:lineRule="auto"/>
        <w:ind w:firstLine="240" w:firstLineChars="100"/>
        <w:rPr>
          <w:b w:val="0"/>
          <w:bCs w:val="0"/>
          <w:sz w:val="24"/>
          <w:szCs w:val="24"/>
          <w:highlight w:val="none"/>
        </w:rPr>
      </w:pPr>
      <w:r>
        <w:rPr>
          <w:rFonts w:hint="eastAsia"/>
          <w:b w:val="0"/>
          <w:bCs w:val="0"/>
          <w:sz w:val="24"/>
          <w:szCs w:val="24"/>
          <w:highlight w:val="none"/>
          <w:lang w:val="en-US" w:eastAsia="zh-CN"/>
        </w:rPr>
        <w:t>1.1</w:t>
      </w:r>
      <w:r>
        <w:rPr>
          <w:rFonts w:hint="eastAsia"/>
          <w:b w:val="0"/>
          <w:bCs w:val="0"/>
          <w:sz w:val="24"/>
          <w:szCs w:val="24"/>
          <w:highlight w:val="none"/>
          <w:lang w:eastAsia="zh-CN"/>
        </w:rPr>
        <w:t>响应文件</w:t>
      </w:r>
      <w:r>
        <w:rPr>
          <w:rFonts w:hint="eastAsia"/>
          <w:b w:val="0"/>
          <w:bCs w:val="0"/>
          <w:sz w:val="24"/>
          <w:szCs w:val="24"/>
          <w:highlight w:val="none"/>
        </w:rPr>
        <w:t>份数：</w:t>
      </w:r>
    </w:p>
    <w:p>
      <w:pPr>
        <w:spacing w:line="360" w:lineRule="auto"/>
        <w:rPr>
          <w:rFonts w:hint="eastAsia" w:ascii="宋体" w:hAnsi="宋体" w:cs="宋体"/>
          <w:sz w:val="24"/>
          <w:szCs w:val="24"/>
          <w:highlight w:val="none"/>
        </w:rPr>
      </w:pPr>
      <w:r>
        <w:rPr>
          <w:rFonts w:hint="eastAsia"/>
          <w:sz w:val="24"/>
          <w:szCs w:val="24"/>
          <w:highlight w:val="none"/>
        </w:rPr>
        <w:t>纸质版：</w:t>
      </w:r>
      <w:r>
        <w:rPr>
          <w:rFonts w:hint="eastAsia"/>
          <w:b/>
          <w:bCs/>
          <w:sz w:val="24"/>
          <w:szCs w:val="24"/>
          <w:highlight w:val="none"/>
          <w:lang w:val="en-US" w:eastAsia="zh-CN"/>
        </w:rPr>
        <w:t>三</w:t>
      </w:r>
      <w:r>
        <w:rPr>
          <w:rFonts w:hint="eastAsia"/>
          <w:b/>
          <w:bCs/>
          <w:sz w:val="24"/>
          <w:szCs w:val="24"/>
          <w:highlight w:val="none"/>
        </w:rPr>
        <w:t>份（一正</w:t>
      </w:r>
      <w:r>
        <w:rPr>
          <w:rFonts w:hint="eastAsia"/>
          <w:b/>
          <w:bCs/>
          <w:sz w:val="24"/>
          <w:szCs w:val="24"/>
          <w:highlight w:val="none"/>
          <w:lang w:val="en-US" w:eastAsia="zh-CN"/>
        </w:rPr>
        <w:t>两</w:t>
      </w:r>
      <w:r>
        <w:rPr>
          <w:rFonts w:hint="eastAsia"/>
          <w:b/>
          <w:bCs/>
          <w:sz w:val="24"/>
          <w:szCs w:val="24"/>
          <w:highlight w:val="none"/>
        </w:rPr>
        <w:t>副）</w:t>
      </w:r>
      <w:r>
        <w:rPr>
          <w:rFonts w:hint="eastAsia"/>
          <w:sz w:val="24"/>
          <w:szCs w:val="24"/>
          <w:highlight w:val="none"/>
        </w:rPr>
        <w:t>正本和副本的封面右上角上应清楚地标记“正本”或“副本”的字样</w:t>
      </w:r>
    </w:p>
    <w:p>
      <w:pPr>
        <w:spacing w:line="360" w:lineRule="auto"/>
        <w:ind w:firstLine="241" w:firstLineChars="100"/>
        <w:rPr>
          <w:rFonts w:ascii="Times New Roman" w:hAnsi="Times New Roman" w:eastAsia="宋体" w:cs="Times New Roman"/>
          <w:b/>
          <w:bCs/>
          <w:sz w:val="24"/>
          <w:szCs w:val="24"/>
          <w:highlight w:val="none"/>
        </w:rPr>
      </w:pPr>
      <w:r>
        <w:rPr>
          <w:rFonts w:hint="eastAsia" w:ascii="Times New Roman" w:hAnsi="Times New Roman" w:eastAsia="宋体" w:cs="Times New Roman"/>
          <w:b/>
          <w:bCs/>
          <w:sz w:val="24"/>
          <w:szCs w:val="24"/>
          <w:highlight w:val="none"/>
          <w:lang w:val="en-US" w:eastAsia="zh-CN"/>
        </w:rPr>
        <w:t>1.2比选单位</w:t>
      </w:r>
      <w:r>
        <w:rPr>
          <w:rFonts w:hint="eastAsia" w:ascii="Times New Roman" w:hAnsi="Times New Roman" w:eastAsia="宋体" w:cs="Times New Roman"/>
          <w:b/>
          <w:bCs/>
          <w:sz w:val="24"/>
          <w:szCs w:val="24"/>
          <w:highlight w:val="none"/>
        </w:rPr>
        <w:t>应将</w:t>
      </w:r>
      <w:r>
        <w:rPr>
          <w:rFonts w:hint="eastAsia" w:ascii="Times New Roman" w:hAnsi="Times New Roman" w:eastAsia="宋体" w:cs="Times New Roman"/>
          <w:b/>
          <w:bCs/>
          <w:sz w:val="24"/>
          <w:szCs w:val="24"/>
          <w:highlight w:val="none"/>
          <w:lang w:eastAsia="zh-CN"/>
        </w:rPr>
        <w:t>响应文件</w:t>
      </w:r>
      <w:r>
        <w:rPr>
          <w:rFonts w:hint="eastAsia" w:ascii="Times New Roman" w:hAnsi="Times New Roman" w:eastAsia="宋体" w:cs="Times New Roman"/>
          <w:b/>
          <w:bCs/>
          <w:sz w:val="24"/>
          <w:szCs w:val="24"/>
          <w:highlight w:val="none"/>
        </w:rPr>
        <w:t>的的正本、副本用一个包封密封。</w:t>
      </w:r>
    </w:p>
    <w:p>
      <w:pPr>
        <w:spacing w:line="360" w:lineRule="auto"/>
        <w:rPr>
          <w:rFonts w:hint="eastAsia" w:ascii="宋体" w:hAnsi="宋体" w:cs="宋体"/>
          <w:sz w:val="24"/>
          <w:szCs w:val="24"/>
          <w:highlight w:val="none"/>
          <w:lang w:eastAsia="zh-CN"/>
        </w:rPr>
      </w:pPr>
      <w:r>
        <w:rPr>
          <w:rFonts w:hint="eastAsia" w:ascii="宋体" w:hAnsi="宋体" w:cs="宋体"/>
          <w:sz w:val="24"/>
          <w:szCs w:val="24"/>
          <w:highlight w:val="none"/>
          <w:lang w:eastAsia="zh-CN"/>
        </w:rPr>
        <w:t>响应文件</w:t>
      </w:r>
      <w:r>
        <w:rPr>
          <w:rFonts w:hint="eastAsia" w:ascii="宋体" w:hAnsi="宋体" w:cs="宋体"/>
          <w:sz w:val="24"/>
          <w:szCs w:val="24"/>
          <w:highlight w:val="none"/>
        </w:rPr>
        <w:t>应密封包装，并在封套的封口处加盖</w:t>
      </w:r>
      <w:r>
        <w:rPr>
          <w:rFonts w:hint="eastAsia" w:ascii="宋体" w:hAnsi="宋体" w:cs="宋体"/>
          <w:sz w:val="24"/>
          <w:szCs w:val="24"/>
          <w:highlight w:val="none"/>
          <w:lang w:eastAsia="zh-CN"/>
        </w:rPr>
        <w:t>比选单位</w:t>
      </w:r>
      <w:r>
        <w:rPr>
          <w:rFonts w:hint="eastAsia" w:ascii="宋体" w:hAnsi="宋体" w:cs="宋体"/>
          <w:sz w:val="24"/>
          <w:szCs w:val="24"/>
          <w:highlight w:val="none"/>
        </w:rPr>
        <w:t>公章或由</w:t>
      </w:r>
      <w:r>
        <w:rPr>
          <w:rFonts w:hint="eastAsia" w:ascii="宋体" w:hAnsi="宋体" w:cs="宋体"/>
          <w:sz w:val="24"/>
          <w:szCs w:val="24"/>
          <w:highlight w:val="none"/>
          <w:lang w:eastAsia="zh-CN"/>
        </w:rPr>
        <w:t>比选单位</w:t>
      </w:r>
      <w:r>
        <w:rPr>
          <w:rFonts w:hint="eastAsia" w:ascii="宋体" w:hAnsi="宋体" w:cs="宋体"/>
          <w:sz w:val="24"/>
          <w:szCs w:val="24"/>
          <w:highlight w:val="none"/>
        </w:rPr>
        <w:t>的法定代表人或其授权的代理人签字</w:t>
      </w:r>
      <w:r>
        <w:rPr>
          <w:rFonts w:hint="eastAsia" w:ascii="宋体" w:hAnsi="宋体" w:cs="宋体"/>
          <w:sz w:val="24"/>
          <w:szCs w:val="24"/>
          <w:highlight w:val="none"/>
          <w:lang w:eastAsia="zh-CN"/>
        </w:rPr>
        <w:t>。</w:t>
      </w:r>
    </w:p>
    <w:p>
      <w:pPr>
        <w:spacing w:line="360" w:lineRule="auto"/>
        <w:rPr>
          <w:rFonts w:ascii="宋体" w:hAnsi="宋体" w:eastAsia="宋体"/>
          <w:b/>
          <w:bCs/>
          <w:sz w:val="24"/>
          <w:szCs w:val="24"/>
          <w:highlight w:val="none"/>
        </w:rPr>
      </w:pPr>
      <w:r>
        <w:rPr>
          <w:rFonts w:hint="eastAsia" w:ascii="宋体" w:hAnsi="宋体" w:eastAsia="宋体"/>
          <w:b/>
          <w:bCs/>
          <w:sz w:val="24"/>
          <w:szCs w:val="24"/>
          <w:highlight w:val="none"/>
          <w:lang w:val="en-US" w:eastAsia="zh-CN"/>
        </w:rPr>
        <w:t>2、</w:t>
      </w:r>
      <w:r>
        <w:rPr>
          <w:rFonts w:hint="eastAsia" w:ascii="宋体" w:hAnsi="宋体" w:eastAsia="宋体"/>
          <w:b/>
          <w:bCs/>
          <w:sz w:val="24"/>
          <w:szCs w:val="24"/>
          <w:highlight w:val="none"/>
          <w:lang w:eastAsia="zh-CN"/>
        </w:rPr>
        <w:t>响应文件</w:t>
      </w:r>
      <w:r>
        <w:rPr>
          <w:rFonts w:hint="eastAsia" w:ascii="宋体" w:hAnsi="宋体" w:eastAsia="宋体"/>
          <w:b/>
          <w:bCs/>
          <w:sz w:val="24"/>
          <w:szCs w:val="24"/>
          <w:highlight w:val="none"/>
          <w:lang w:val="en-US" w:eastAsia="zh-CN"/>
        </w:rPr>
        <w:t>递交</w:t>
      </w:r>
      <w:r>
        <w:rPr>
          <w:rFonts w:hint="eastAsia" w:ascii="宋体" w:hAnsi="宋体" w:eastAsia="宋体"/>
          <w:b/>
          <w:bCs/>
          <w:sz w:val="24"/>
          <w:szCs w:val="24"/>
          <w:highlight w:val="none"/>
        </w:rPr>
        <w:t>要求：</w:t>
      </w:r>
    </w:p>
    <w:p>
      <w:pPr>
        <w:pStyle w:val="54"/>
        <w:snapToGrid w:val="0"/>
        <w:spacing w:line="480" w:lineRule="exact"/>
        <w:ind w:firstLine="240" w:firstLineChars="100"/>
        <w:jc w:val="both"/>
        <w:rPr>
          <w:rFonts w:ascii="宋体" w:hAnsi="宋体" w:eastAsia="宋体"/>
          <w:b w:val="0"/>
          <w:bCs w:val="0"/>
          <w:color w:val="auto"/>
          <w:highlight w:val="none"/>
        </w:rPr>
      </w:pPr>
      <w:r>
        <w:rPr>
          <w:rFonts w:hint="eastAsia" w:ascii="宋体" w:hAnsi="宋体" w:eastAsia="宋体"/>
          <w:b w:val="0"/>
          <w:bCs w:val="0"/>
          <w:color w:val="auto"/>
          <w:highlight w:val="none"/>
          <w:lang w:val="en-US" w:eastAsia="zh-CN"/>
        </w:rPr>
        <w:t>2.</w:t>
      </w:r>
      <w:r>
        <w:rPr>
          <w:rFonts w:hint="eastAsia" w:ascii="宋体" w:hAnsi="宋体" w:eastAsia="宋体"/>
          <w:b w:val="0"/>
          <w:bCs w:val="0"/>
          <w:color w:val="auto"/>
          <w:highlight w:val="none"/>
        </w:rPr>
        <w:t>1</w:t>
      </w:r>
      <w:r>
        <w:rPr>
          <w:rFonts w:hint="eastAsia" w:ascii="宋体" w:hAnsi="宋体" w:eastAsia="宋体"/>
          <w:b w:val="0"/>
          <w:bCs w:val="0"/>
          <w:color w:val="auto"/>
          <w:highlight w:val="none"/>
          <w:lang w:val="en-US" w:eastAsia="zh-CN"/>
        </w:rPr>
        <w:t xml:space="preserve"> </w:t>
      </w:r>
      <w:r>
        <w:rPr>
          <w:rFonts w:hint="eastAsia" w:ascii="宋体" w:hAnsi="宋体" w:eastAsia="宋体"/>
          <w:b w:val="0"/>
          <w:bCs w:val="0"/>
          <w:color w:val="auto"/>
          <w:highlight w:val="none"/>
        </w:rPr>
        <w:t>将</w:t>
      </w:r>
      <w:r>
        <w:rPr>
          <w:rFonts w:hint="eastAsia" w:ascii="宋体" w:hAnsi="宋体" w:eastAsia="宋体"/>
          <w:b w:val="0"/>
          <w:bCs w:val="0"/>
          <w:color w:val="auto"/>
          <w:highlight w:val="none"/>
          <w:lang w:eastAsia="zh-CN"/>
        </w:rPr>
        <w:t>响应文件</w:t>
      </w:r>
      <w:r>
        <w:rPr>
          <w:rFonts w:hint="eastAsia" w:ascii="宋体" w:hAnsi="宋体" w:eastAsia="宋体"/>
          <w:b w:val="0"/>
          <w:bCs w:val="0"/>
          <w:color w:val="auto"/>
          <w:highlight w:val="none"/>
        </w:rPr>
        <w:t>按要求密封后递交，同时提供一份</w:t>
      </w:r>
      <w:r>
        <w:rPr>
          <w:rFonts w:hint="eastAsia" w:ascii="宋体" w:hAnsi="宋体" w:eastAsia="宋体"/>
          <w:b w:val="0"/>
          <w:bCs w:val="0"/>
          <w:color w:val="auto"/>
          <w:highlight w:val="none"/>
          <w:lang w:eastAsia="zh-CN"/>
        </w:rPr>
        <w:t>响应文件</w:t>
      </w:r>
      <w:r>
        <w:rPr>
          <w:rFonts w:hint="eastAsia" w:ascii="宋体" w:hAnsi="宋体" w:eastAsia="宋体"/>
          <w:b w:val="0"/>
          <w:bCs w:val="0"/>
          <w:color w:val="auto"/>
          <w:highlight w:val="none"/>
        </w:rPr>
        <w:t>递送登记表（见附件</w:t>
      </w:r>
      <w:r>
        <w:rPr>
          <w:rFonts w:hint="eastAsia" w:ascii="宋体" w:hAnsi="宋体" w:eastAsia="宋体"/>
          <w:b w:val="0"/>
          <w:bCs w:val="0"/>
          <w:color w:val="auto"/>
          <w:highlight w:val="none"/>
          <w:lang w:val="en-US" w:eastAsia="zh-CN"/>
        </w:rPr>
        <w:t>1</w:t>
      </w:r>
      <w:r>
        <w:rPr>
          <w:rFonts w:hint="eastAsia" w:ascii="宋体" w:hAnsi="宋体" w:eastAsia="宋体"/>
          <w:b w:val="0"/>
          <w:bCs w:val="0"/>
          <w:color w:val="auto"/>
          <w:highlight w:val="none"/>
        </w:rPr>
        <w:t>）随</w:t>
      </w:r>
      <w:r>
        <w:rPr>
          <w:rFonts w:hint="eastAsia" w:ascii="宋体" w:hAnsi="宋体" w:eastAsia="宋体"/>
          <w:b w:val="0"/>
          <w:bCs w:val="0"/>
          <w:color w:val="auto"/>
          <w:highlight w:val="none"/>
          <w:lang w:eastAsia="zh-CN"/>
        </w:rPr>
        <w:t>响应文件</w:t>
      </w:r>
      <w:r>
        <w:rPr>
          <w:rFonts w:hint="eastAsia" w:ascii="宋体" w:hAnsi="宋体" w:eastAsia="宋体"/>
          <w:b w:val="0"/>
          <w:bCs w:val="0"/>
          <w:color w:val="auto"/>
          <w:highlight w:val="none"/>
        </w:rPr>
        <w:t>一同邮寄或自送</w:t>
      </w:r>
      <w:r>
        <w:rPr>
          <w:rFonts w:hint="eastAsia" w:ascii="宋体" w:hAnsi="宋体" w:eastAsia="宋体" w:cs="......."/>
          <w:b w:val="0"/>
          <w:bCs w:val="0"/>
          <w:kern w:val="0"/>
          <w:sz w:val="24"/>
          <w:highlight w:val="none"/>
          <w:lang w:val="en-US" w:eastAsia="zh-CN"/>
        </w:rPr>
        <w:t>,</w:t>
      </w:r>
      <w:r>
        <w:rPr>
          <w:rFonts w:hint="eastAsia" w:ascii="宋体" w:hAnsi="宋体" w:eastAsia="宋体"/>
          <w:b w:val="0"/>
          <w:bCs w:val="0"/>
          <w:color w:val="auto"/>
          <w:highlight w:val="none"/>
        </w:rPr>
        <w:t>邮寄后请及时与项目联系人进行确认。</w:t>
      </w:r>
    </w:p>
    <w:p>
      <w:pPr>
        <w:pStyle w:val="54"/>
        <w:snapToGrid w:val="0"/>
        <w:spacing w:line="480" w:lineRule="exact"/>
        <w:ind w:firstLine="240" w:firstLineChars="100"/>
        <w:jc w:val="both"/>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2.</w:t>
      </w:r>
      <w:r>
        <w:rPr>
          <w:rFonts w:hint="eastAsia" w:ascii="宋体" w:hAnsi="宋体" w:eastAsia="宋体" w:cs="宋体"/>
          <w:b w:val="0"/>
          <w:bCs w:val="0"/>
          <w:color w:val="auto"/>
          <w:highlight w:val="none"/>
        </w:rPr>
        <w:t>2</w:t>
      </w:r>
      <w:r>
        <w:rPr>
          <w:rFonts w:hint="eastAsia" w:ascii="宋体" w:hAnsi="宋体" w:eastAsia="宋体" w:cs="宋体"/>
          <w:b w:val="0"/>
          <w:bCs w:val="0"/>
          <w:color w:val="auto"/>
          <w:highlight w:val="none"/>
          <w:lang w:val="en-US" w:eastAsia="zh-CN"/>
        </w:rPr>
        <w:t xml:space="preserve"> </w:t>
      </w:r>
      <w:r>
        <w:rPr>
          <w:rFonts w:hint="eastAsia" w:ascii="宋体" w:hAnsi="宋体" w:eastAsia="宋体" w:cs="宋体"/>
          <w:b w:val="0"/>
          <w:bCs w:val="0"/>
          <w:color w:val="auto"/>
          <w:highlight w:val="none"/>
        </w:rPr>
        <w:t>本项目</w:t>
      </w:r>
      <w:r>
        <w:rPr>
          <w:rFonts w:hint="eastAsia" w:ascii="宋体" w:hAnsi="宋体" w:eastAsia="宋体" w:cs="宋体"/>
          <w:b w:val="0"/>
          <w:bCs w:val="0"/>
          <w:color w:val="auto"/>
          <w:highlight w:val="none"/>
          <w:lang w:eastAsia="zh-CN"/>
        </w:rPr>
        <w:t>响应文件</w:t>
      </w:r>
      <w:r>
        <w:rPr>
          <w:rFonts w:hint="eastAsia" w:ascii="宋体" w:hAnsi="宋体" w:eastAsia="宋体" w:cs="宋体"/>
          <w:b w:val="0"/>
          <w:bCs w:val="0"/>
          <w:color w:val="auto"/>
          <w:highlight w:val="none"/>
          <w:lang w:val="en-US" w:eastAsia="zh-CN"/>
        </w:rPr>
        <w:t>送达</w:t>
      </w:r>
      <w:r>
        <w:rPr>
          <w:rFonts w:hint="eastAsia" w:ascii="宋体" w:hAnsi="宋体" w:eastAsia="宋体" w:cs="宋体"/>
          <w:b w:val="0"/>
          <w:bCs w:val="0"/>
          <w:color w:val="auto"/>
          <w:highlight w:val="none"/>
        </w:rPr>
        <w:t>截止时间：</w:t>
      </w:r>
      <w:r>
        <w:rPr>
          <w:rFonts w:hint="eastAsia" w:ascii="宋体" w:hAnsi="宋体" w:cs="......."/>
          <w:kern w:val="0"/>
          <w:sz w:val="24"/>
          <w:highlight w:val="none"/>
          <w:lang w:val="en-US" w:eastAsia="zh-CN"/>
        </w:rPr>
        <w:t>2026年4月29日17：00</w:t>
      </w:r>
      <w:r>
        <w:rPr>
          <w:rFonts w:hint="eastAsia" w:ascii="宋体" w:hAnsi="宋体" w:cs="......."/>
          <w:kern w:val="0"/>
          <w:sz w:val="24"/>
          <w:highlight w:val="none"/>
        </w:rPr>
        <w:t>（北京时间）</w:t>
      </w:r>
      <w:r>
        <w:rPr>
          <w:rFonts w:hint="eastAsia" w:ascii="宋体" w:hAnsi="宋体" w:eastAsia="宋体" w:cs="宋体"/>
          <w:b w:val="0"/>
          <w:bCs w:val="0"/>
          <w:color w:val="auto"/>
          <w:highlight w:val="none"/>
          <w:lang w:val="en-US" w:eastAsia="zh-CN"/>
        </w:rPr>
        <w:t xml:space="preserve"> </w:t>
      </w:r>
    </w:p>
    <w:p>
      <w:pPr>
        <w:spacing w:line="360" w:lineRule="auto"/>
        <w:ind w:firstLine="240" w:firstLineChars="100"/>
        <w:rPr>
          <w:rFonts w:hint="eastAsia" w:ascii="宋体" w:hAnsi="宋体" w:cs="......."/>
          <w:kern w:val="0"/>
          <w:sz w:val="24"/>
          <w:highlight w:val="none"/>
          <w:lang w:val="en-US" w:eastAsia="zh-CN"/>
        </w:rPr>
      </w:pPr>
      <w:r>
        <w:rPr>
          <w:rFonts w:hint="eastAsia" w:ascii="宋体" w:hAnsi="宋体" w:cs="......."/>
          <w:kern w:val="0"/>
          <w:sz w:val="24"/>
          <w:highlight w:val="none"/>
          <w:lang w:val="en-US" w:eastAsia="zh-CN"/>
        </w:rPr>
        <w:t>2.3文件递交方式：</w:t>
      </w:r>
      <w:r>
        <w:rPr>
          <w:rFonts w:ascii="Segoe UI" w:hAnsi="Segoe UI" w:eastAsia="Segoe UI" w:cs="Segoe UI"/>
          <w:i w:val="0"/>
          <w:iCs w:val="0"/>
          <w:caps w:val="0"/>
          <w:color w:val="0F1115"/>
          <w:spacing w:val="0"/>
          <w:sz w:val="24"/>
          <w:szCs w:val="24"/>
          <w:highlight w:val="none"/>
          <w:shd w:val="clear" w:fill="FFFFFF"/>
        </w:rPr>
        <w:t>现场递交或邮寄（以签收时间为准）</w:t>
      </w:r>
      <w:r>
        <w:rPr>
          <w:rFonts w:hint="eastAsia" w:ascii="宋体" w:hAnsi="宋体" w:cs="......."/>
          <w:kern w:val="0"/>
          <w:sz w:val="24"/>
          <w:highlight w:val="none"/>
          <w:lang w:val="en-US" w:eastAsia="zh-CN"/>
        </w:rPr>
        <w:t>。</w:t>
      </w:r>
    </w:p>
    <w:p>
      <w:pPr>
        <w:spacing w:line="360" w:lineRule="auto"/>
        <w:ind w:firstLine="240" w:firstLineChars="100"/>
        <w:rPr>
          <w:rFonts w:hint="default" w:ascii="宋体" w:hAnsi="宋体" w:eastAsia="宋体" w:cs="宋体"/>
          <w:b w:val="0"/>
          <w:bCs w:val="0"/>
          <w:color w:val="auto"/>
          <w:highlight w:val="none"/>
          <w:lang w:val="en-US" w:eastAsia="zh-CN"/>
        </w:rPr>
      </w:pPr>
      <w:r>
        <w:rPr>
          <w:rFonts w:hint="eastAsia" w:ascii="宋体" w:hAnsi="宋体" w:cs="......."/>
          <w:kern w:val="0"/>
          <w:sz w:val="24"/>
          <w:highlight w:val="none"/>
          <w:lang w:val="en-US" w:eastAsia="zh-CN"/>
        </w:rPr>
        <w:t>2.4文件递交地址：</w:t>
      </w:r>
      <w:r>
        <w:rPr>
          <w:rFonts w:hint="eastAsia" w:ascii="宋体" w:hAnsi="宋体" w:cs="......." w:eastAsiaTheme="minorEastAsia"/>
          <w:i w:val="0"/>
          <w:iCs w:val="0"/>
          <w:caps w:val="0"/>
          <w:spacing w:val="0"/>
          <w:kern w:val="0"/>
          <w:sz w:val="24"/>
          <w:szCs w:val="22"/>
          <w:highlight w:val="none"/>
          <w:shd w:val="clear"/>
        </w:rPr>
        <w:t>天津经济技术开发区第二大街42号滨海建投大厦</w:t>
      </w:r>
      <w:r>
        <w:rPr>
          <w:rFonts w:hint="eastAsia" w:ascii="宋体" w:hAnsi="宋体" w:cs="......." w:eastAsiaTheme="minorEastAsia"/>
          <w:i w:val="0"/>
          <w:iCs w:val="0"/>
          <w:caps w:val="0"/>
          <w:spacing w:val="0"/>
          <w:kern w:val="0"/>
          <w:sz w:val="24"/>
          <w:szCs w:val="22"/>
          <w:highlight w:val="none"/>
          <w:shd w:val="clear"/>
          <w:lang w:val="en-US" w:eastAsia="zh-CN"/>
        </w:rPr>
        <w:t>南门</w:t>
      </w:r>
      <w:r>
        <w:rPr>
          <w:rFonts w:hint="eastAsia" w:ascii="宋体" w:hAnsi="宋体" w:cs="......."/>
          <w:i w:val="0"/>
          <w:iCs w:val="0"/>
          <w:caps w:val="0"/>
          <w:spacing w:val="0"/>
          <w:kern w:val="0"/>
          <w:sz w:val="24"/>
          <w:szCs w:val="22"/>
          <w:highlight w:val="none"/>
          <w:shd w:val="clear"/>
          <w:lang w:val="en-US" w:eastAsia="zh-CN"/>
        </w:rPr>
        <w:t>。</w:t>
      </w:r>
    </w:p>
    <w:p>
      <w:pPr>
        <w:pStyle w:val="54"/>
        <w:snapToGrid w:val="0"/>
        <w:spacing w:line="480" w:lineRule="exact"/>
        <w:ind w:firstLine="240" w:firstLineChars="100"/>
        <w:jc w:val="both"/>
        <w:rPr>
          <w:rFonts w:ascii="宋体" w:hAnsi="宋体" w:eastAsia="宋体"/>
          <w:b w:val="0"/>
          <w:bCs w:val="0"/>
          <w:color w:val="auto"/>
          <w:highlight w:val="none"/>
        </w:rPr>
      </w:pPr>
      <w:r>
        <w:rPr>
          <w:rFonts w:hint="eastAsia" w:ascii="宋体" w:hAnsi="宋体" w:eastAsia="宋体"/>
          <w:b w:val="0"/>
          <w:bCs w:val="0"/>
          <w:color w:val="auto"/>
          <w:highlight w:val="none"/>
          <w:lang w:val="en-US" w:eastAsia="zh-CN"/>
        </w:rPr>
        <w:t xml:space="preserve">2.5 </w:t>
      </w:r>
      <w:r>
        <w:rPr>
          <w:rFonts w:hint="eastAsia" w:ascii="宋体" w:hAnsi="宋体" w:eastAsia="宋体"/>
          <w:b w:val="0"/>
          <w:bCs w:val="0"/>
          <w:color w:val="auto"/>
          <w:highlight w:val="none"/>
        </w:rPr>
        <w:t>截止时间后送达或</w:t>
      </w:r>
      <w:r>
        <w:rPr>
          <w:rFonts w:hint="eastAsia" w:ascii="宋体" w:hAnsi="宋体" w:eastAsia="宋体"/>
          <w:b w:val="0"/>
          <w:bCs w:val="0"/>
          <w:color w:val="auto"/>
          <w:highlight w:val="none"/>
          <w:lang w:val="en-US" w:eastAsia="zh-CN"/>
        </w:rPr>
        <w:t>邮寄</w:t>
      </w:r>
      <w:r>
        <w:rPr>
          <w:rFonts w:hint="eastAsia" w:ascii="宋体" w:hAnsi="宋体" w:eastAsia="宋体"/>
          <w:b w:val="0"/>
          <w:bCs w:val="0"/>
          <w:color w:val="auto"/>
          <w:highlight w:val="none"/>
        </w:rPr>
        <w:t>未及时进行确认的视为逾期送达，将不再接收文件，否决其</w:t>
      </w:r>
      <w:r>
        <w:rPr>
          <w:rFonts w:hint="eastAsia" w:ascii="宋体" w:hAnsi="宋体" w:eastAsia="宋体"/>
          <w:b w:val="0"/>
          <w:bCs w:val="0"/>
          <w:color w:val="auto"/>
          <w:highlight w:val="none"/>
          <w:lang w:val="en-US" w:eastAsia="zh-CN"/>
        </w:rPr>
        <w:t>参选</w:t>
      </w:r>
      <w:r>
        <w:rPr>
          <w:rFonts w:hint="eastAsia" w:ascii="宋体" w:hAnsi="宋体" w:eastAsia="宋体"/>
          <w:b w:val="0"/>
          <w:bCs w:val="0"/>
          <w:color w:val="auto"/>
          <w:highlight w:val="none"/>
        </w:rPr>
        <w:t>，请各</w:t>
      </w:r>
      <w:r>
        <w:rPr>
          <w:rFonts w:hint="eastAsia" w:ascii="宋体" w:hAnsi="宋体" w:eastAsia="宋体"/>
          <w:b w:val="0"/>
          <w:bCs w:val="0"/>
          <w:color w:val="auto"/>
          <w:highlight w:val="none"/>
          <w:lang w:eastAsia="zh-CN"/>
        </w:rPr>
        <w:t>比选单位</w:t>
      </w:r>
      <w:r>
        <w:rPr>
          <w:rFonts w:hint="eastAsia" w:ascii="宋体" w:hAnsi="宋体" w:eastAsia="宋体"/>
          <w:b w:val="0"/>
          <w:bCs w:val="0"/>
          <w:color w:val="auto"/>
          <w:highlight w:val="none"/>
        </w:rPr>
        <w:t>合理安排时间。</w:t>
      </w:r>
    </w:p>
    <w:p>
      <w:pPr>
        <w:rPr>
          <w:rFonts w:hint="eastAsia" w:ascii="宋体" w:hAnsi="宋体" w:eastAsia="宋体"/>
          <w:b/>
          <w:sz w:val="24"/>
          <w:szCs w:val="24"/>
          <w:highlight w:val="none"/>
          <w:lang w:val="en-US" w:eastAsia="zh-CN"/>
        </w:rPr>
      </w:pPr>
    </w:p>
    <w:p>
      <w:pPr>
        <w:spacing w:line="360" w:lineRule="auto"/>
        <w:rPr>
          <w:rFonts w:ascii="宋体" w:hAnsi="宋体" w:eastAsia="宋体"/>
          <w:b/>
          <w:sz w:val="24"/>
          <w:szCs w:val="24"/>
          <w:highlight w:val="none"/>
        </w:rPr>
      </w:pPr>
      <w:r>
        <w:rPr>
          <w:rFonts w:hint="eastAsia"/>
          <w:b/>
          <w:sz w:val="44"/>
          <w:szCs w:val="44"/>
          <w:highlight w:val="none"/>
        </w:rPr>
        <w:br w:type="page"/>
      </w:r>
    </w:p>
    <w:p>
      <w:pPr>
        <w:adjustRightInd w:val="0"/>
        <w:spacing w:before="3600" w:beforeLines="1500" w:after="340"/>
        <w:jc w:val="center"/>
        <w:textAlignment w:val="baseline"/>
        <w:outlineLvl w:val="9"/>
        <w:rPr>
          <w:rFonts w:hint="eastAsia"/>
          <w:b/>
          <w:sz w:val="44"/>
          <w:szCs w:val="44"/>
          <w:highlight w:val="none"/>
        </w:rPr>
      </w:pPr>
      <w:bookmarkStart w:id="20" w:name="_Toc29176"/>
    </w:p>
    <w:p>
      <w:pPr>
        <w:adjustRightInd w:val="0"/>
        <w:spacing w:before="3600" w:beforeLines="1500" w:after="340"/>
        <w:jc w:val="center"/>
        <w:textAlignment w:val="baseline"/>
        <w:outlineLvl w:val="0"/>
        <w:rPr>
          <w:b/>
          <w:sz w:val="44"/>
          <w:szCs w:val="44"/>
          <w:highlight w:val="none"/>
        </w:rPr>
      </w:pPr>
      <w:bookmarkStart w:id="21" w:name="_Toc15276"/>
      <w:bookmarkStart w:id="22" w:name="_Toc15228"/>
      <w:r>
        <w:rPr>
          <w:rFonts w:hint="eastAsia"/>
          <w:b/>
          <w:sz w:val="44"/>
          <w:szCs w:val="44"/>
          <w:highlight w:val="none"/>
        </w:rPr>
        <w:t>第三章 评标办法</w:t>
      </w:r>
      <w:bookmarkEnd w:id="20"/>
      <w:bookmarkEnd w:id="21"/>
      <w:bookmarkEnd w:id="22"/>
    </w:p>
    <w:p>
      <w:pPr>
        <w:spacing w:line="360" w:lineRule="auto"/>
        <w:jc w:val="both"/>
        <w:outlineLvl w:val="9"/>
        <w:rPr>
          <w:rFonts w:hint="default" w:ascii="宋体" w:hAnsi="宋体" w:eastAsia="宋体"/>
          <w:b/>
          <w:bCs/>
          <w:sz w:val="28"/>
          <w:szCs w:val="28"/>
          <w:highlight w:val="none"/>
          <w:lang w:val="en-US"/>
        </w:rPr>
      </w:pPr>
    </w:p>
    <w:p>
      <w:pPr>
        <w:spacing w:line="360" w:lineRule="auto"/>
        <w:rPr>
          <w:rFonts w:ascii="宋体" w:hAnsi="宋体" w:eastAsia="宋体"/>
          <w:b/>
          <w:sz w:val="24"/>
          <w:szCs w:val="24"/>
          <w:highlight w:val="none"/>
        </w:rPr>
      </w:pPr>
      <w:r>
        <w:rPr>
          <w:rFonts w:hint="eastAsia" w:ascii="宋体" w:hAnsi="宋体" w:eastAsia="宋体"/>
          <w:b/>
          <w:sz w:val="24"/>
          <w:szCs w:val="24"/>
          <w:highlight w:val="none"/>
        </w:rPr>
        <w:br w:type="page"/>
      </w:r>
      <w:r>
        <w:rPr>
          <w:rFonts w:hint="eastAsia" w:ascii="宋体" w:hAnsi="宋体" w:eastAsia="宋体"/>
          <w:b/>
          <w:sz w:val="24"/>
          <w:szCs w:val="24"/>
          <w:highlight w:val="none"/>
        </w:rPr>
        <w:t xml:space="preserve">（一）开标登记： </w:t>
      </w:r>
    </w:p>
    <w:p>
      <w:pPr>
        <w:pStyle w:val="54"/>
        <w:snapToGrid w:val="0"/>
        <w:spacing w:line="480" w:lineRule="exact"/>
        <w:jc w:val="both"/>
        <w:rPr>
          <w:rFonts w:ascii="Arial" w:hAnsi="Arial" w:eastAsia="宋体"/>
          <w:color w:val="auto"/>
          <w:highlight w:val="none"/>
        </w:rPr>
      </w:pPr>
      <w:r>
        <w:rPr>
          <w:rFonts w:hint="eastAsia" w:ascii="Arial" w:hAnsi="Arial" w:eastAsia="宋体"/>
          <w:color w:val="auto"/>
          <w:highlight w:val="none"/>
          <w:lang w:eastAsia="zh-CN"/>
        </w:rPr>
        <w:t>比选单位</w:t>
      </w:r>
      <w:r>
        <w:rPr>
          <w:rFonts w:hint="eastAsia" w:ascii="Arial" w:hAnsi="Arial" w:eastAsia="宋体"/>
          <w:color w:val="auto"/>
          <w:highlight w:val="none"/>
        </w:rPr>
        <w:t>有下列情况之一的，将被拒绝，不予送交评审：</w:t>
      </w:r>
    </w:p>
    <w:p>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1、未按</w:t>
      </w:r>
      <w:r>
        <w:rPr>
          <w:rFonts w:hint="eastAsia" w:ascii="宋体" w:hAnsi="宋体" w:eastAsia="宋体"/>
          <w:sz w:val="24"/>
          <w:szCs w:val="24"/>
          <w:highlight w:val="none"/>
          <w:lang w:eastAsia="zh-CN"/>
        </w:rPr>
        <w:t>比选文件</w:t>
      </w:r>
      <w:r>
        <w:rPr>
          <w:rFonts w:hint="eastAsia" w:ascii="宋体" w:hAnsi="宋体" w:eastAsia="宋体"/>
          <w:sz w:val="24"/>
          <w:szCs w:val="24"/>
          <w:highlight w:val="none"/>
        </w:rPr>
        <w:t>要求密封的；</w:t>
      </w:r>
    </w:p>
    <w:p>
      <w:pPr>
        <w:spacing w:line="360" w:lineRule="auto"/>
        <w:ind w:firstLine="480" w:firstLineChars="200"/>
        <w:rPr>
          <w:sz w:val="24"/>
          <w:szCs w:val="24"/>
          <w:highlight w:val="none"/>
        </w:rPr>
      </w:pPr>
      <w:r>
        <w:rPr>
          <w:rFonts w:hint="eastAsia" w:ascii="宋体" w:hAnsi="宋体" w:eastAsia="宋体"/>
          <w:sz w:val="24"/>
          <w:szCs w:val="24"/>
          <w:highlight w:val="none"/>
        </w:rPr>
        <w:t>2、未按</w:t>
      </w:r>
      <w:r>
        <w:rPr>
          <w:rFonts w:hint="eastAsia" w:ascii="宋体" w:hAnsi="宋体" w:eastAsia="宋体"/>
          <w:sz w:val="24"/>
          <w:szCs w:val="24"/>
          <w:highlight w:val="none"/>
          <w:lang w:eastAsia="zh-CN"/>
        </w:rPr>
        <w:t>比选文件</w:t>
      </w:r>
      <w:r>
        <w:rPr>
          <w:rFonts w:hint="eastAsia" w:ascii="宋体" w:hAnsi="宋体" w:eastAsia="宋体"/>
          <w:sz w:val="24"/>
          <w:szCs w:val="24"/>
          <w:highlight w:val="none"/>
        </w:rPr>
        <w:t>要求按时送达到指定地点的；</w:t>
      </w:r>
    </w:p>
    <w:p>
      <w:pPr>
        <w:spacing w:line="360" w:lineRule="auto"/>
        <w:rPr>
          <w:rFonts w:ascii="宋体" w:hAnsi="宋体" w:eastAsia="宋体"/>
          <w:b/>
          <w:sz w:val="24"/>
          <w:szCs w:val="24"/>
          <w:highlight w:val="none"/>
        </w:rPr>
      </w:pPr>
      <w:r>
        <w:rPr>
          <w:rFonts w:hint="eastAsia" w:ascii="宋体" w:hAnsi="宋体" w:eastAsia="宋体"/>
          <w:b/>
          <w:sz w:val="24"/>
          <w:szCs w:val="24"/>
          <w:highlight w:val="none"/>
        </w:rPr>
        <w:t>（二）唱标：</w:t>
      </w:r>
    </w:p>
    <w:p>
      <w:pPr>
        <w:pStyle w:val="54"/>
        <w:snapToGrid w:val="0"/>
        <w:spacing w:line="480" w:lineRule="exact"/>
        <w:ind w:firstLine="480" w:firstLineChars="200"/>
        <w:jc w:val="both"/>
        <w:rPr>
          <w:rFonts w:ascii="宋体" w:hAnsi="宋体" w:eastAsia="宋体"/>
          <w:color w:val="auto"/>
          <w:highlight w:val="none"/>
        </w:rPr>
      </w:pPr>
      <w:r>
        <w:rPr>
          <w:rFonts w:hint="eastAsia" w:ascii="宋体" w:hAnsi="宋体" w:eastAsia="宋体"/>
          <w:color w:val="auto"/>
          <w:highlight w:val="none"/>
        </w:rPr>
        <w:t>检查</w:t>
      </w:r>
      <w:r>
        <w:rPr>
          <w:rFonts w:hint="eastAsia" w:ascii="宋体" w:hAnsi="宋体" w:eastAsia="宋体"/>
          <w:color w:val="auto"/>
          <w:highlight w:val="none"/>
          <w:lang w:eastAsia="zh-CN"/>
        </w:rPr>
        <w:t>响应文件</w:t>
      </w:r>
      <w:r>
        <w:rPr>
          <w:rFonts w:hint="eastAsia" w:ascii="宋体" w:hAnsi="宋体" w:eastAsia="宋体"/>
          <w:color w:val="auto"/>
          <w:highlight w:val="none"/>
        </w:rPr>
        <w:t>的密封情况，经确认无误后，当众拆封，宣读</w:t>
      </w:r>
      <w:r>
        <w:rPr>
          <w:rFonts w:hint="eastAsia" w:ascii="宋体" w:hAnsi="宋体" w:eastAsia="宋体"/>
          <w:color w:val="auto"/>
          <w:highlight w:val="none"/>
          <w:lang w:eastAsia="zh-CN"/>
        </w:rPr>
        <w:t>招标人</w:t>
      </w:r>
      <w:r>
        <w:rPr>
          <w:rFonts w:hint="eastAsia" w:ascii="宋体" w:hAnsi="宋体" w:eastAsia="宋体"/>
          <w:color w:val="auto"/>
          <w:highlight w:val="none"/>
        </w:rPr>
        <w:t>认为有必要宣读的相关内容，开标过程应记录在案。</w:t>
      </w:r>
    </w:p>
    <w:p>
      <w:pPr>
        <w:spacing w:line="360" w:lineRule="auto"/>
        <w:rPr>
          <w:rFonts w:ascii="宋体" w:hAnsi="宋体" w:eastAsia="宋体"/>
          <w:sz w:val="24"/>
          <w:szCs w:val="24"/>
          <w:highlight w:val="none"/>
        </w:rPr>
      </w:pPr>
      <w:r>
        <w:rPr>
          <w:rFonts w:hint="eastAsia" w:ascii="宋体" w:hAnsi="宋体" w:eastAsia="宋体"/>
          <w:b/>
          <w:sz w:val="24"/>
          <w:szCs w:val="24"/>
          <w:highlight w:val="none"/>
        </w:rPr>
        <w:t>（三）评标：</w:t>
      </w:r>
    </w:p>
    <w:p>
      <w:pPr>
        <w:pStyle w:val="54"/>
        <w:snapToGrid w:val="0"/>
        <w:spacing w:line="480" w:lineRule="exact"/>
        <w:jc w:val="both"/>
        <w:rPr>
          <w:rFonts w:ascii="宋体" w:hAnsi="宋体" w:eastAsia="宋体"/>
          <w:color w:val="auto"/>
          <w:highlight w:val="none"/>
        </w:rPr>
      </w:pPr>
      <w:r>
        <w:rPr>
          <w:rFonts w:hint="eastAsia" w:ascii="宋体" w:hAnsi="宋体" w:eastAsia="宋体"/>
          <w:b/>
          <w:color w:val="auto"/>
          <w:highlight w:val="none"/>
        </w:rPr>
        <w:t>1、资格审查：</w:t>
      </w:r>
    </w:p>
    <w:p>
      <w:pPr>
        <w:spacing w:line="360" w:lineRule="auto"/>
        <w:ind w:firstLine="480" w:firstLineChars="200"/>
        <w:rPr>
          <w:rFonts w:hint="eastAsia" w:ascii="宋体" w:hAnsi="宋体" w:cs="......."/>
          <w:b w:val="0"/>
          <w:bCs w:val="0"/>
          <w:kern w:val="0"/>
          <w:sz w:val="24"/>
          <w:szCs w:val="24"/>
          <w:highlight w:val="none"/>
        </w:rPr>
      </w:pPr>
      <w:r>
        <w:rPr>
          <w:rFonts w:hint="eastAsia" w:ascii="宋体" w:hAnsi="宋体" w:cs="......."/>
          <w:b w:val="0"/>
          <w:bCs w:val="0"/>
          <w:kern w:val="0"/>
          <w:sz w:val="24"/>
          <w:szCs w:val="24"/>
          <w:highlight w:val="none"/>
          <w:lang w:val="en-US" w:eastAsia="zh-CN"/>
        </w:rPr>
        <w:t>1</w:t>
      </w:r>
      <w:r>
        <w:rPr>
          <w:rFonts w:hint="eastAsia" w:ascii="宋体" w:hAnsi="宋体" w:cs="......."/>
          <w:b w:val="0"/>
          <w:bCs w:val="0"/>
          <w:kern w:val="0"/>
          <w:sz w:val="24"/>
          <w:szCs w:val="24"/>
          <w:highlight w:val="none"/>
        </w:rPr>
        <w:t>.1具有独立承担民事责任能力的法人或其他组织，具备有效的法人或其他组织的营业执照等合法证明材料</w:t>
      </w:r>
    </w:p>
    <w:p>
      <w:pPr>
        <w:spacing w:line="360" w:lineRule="auto"/>
        <w:ind w:firstLine="480" w:firstLineChars="200"/>
        <w:rPr>
          <w:rFonts w:hint="eastAsia" w:ascii="宋体" w:hAnsi="宋体" w:cs="......."/>
          <w:b w:val="0"/>
          <w:bCs w:val="0"/>
          <w:kern w:val="0"/>
          <w:sz w:val="24"/>
          <w:szCs w:val="24"/>
          <w:highlight w:val="none"/>
          <w:lang w:val="en-US" w:eastAsia="zh-CN"/>
        </w:rPr>
      </w:pPr>
      <w:r>
        <w:rPr>
          <w:rFonts w:hint="eastAsia" w:ascii="宋体" w:hAnsi="宋体" w:cs="......."/>
          <w:b w:val="0"/>
          <w:bCs w:val="0"/>
          <w:kern w:val="0"/>
          <w:sz w:val="24"/>
          <w:szCs w:val="24"/>
          <w:highlight w:val="none"/>
          <w:lang w:val="en-US" w:eastAsia="zh-CN"/>
        </w:rPr>
        <w:t>1.2设计资质：具备建设行政主管部门颁发的建筑装饰工程设计专项资质丙级及以上资质，资质等级证书在有效期内；</w:t>
      </w:r>
    </w:p>
    <w:p>
      <w:pPr>
        <w:spacing w:line="360" w:lineRule="auto"/>
        <w:ind w:firstLine="480" w:firstLineChars="200"/>
        <w:rPr>
          <w:rFonts w:hint="eastAsia" w:ascii="宋体" w:hAnsi="宋体" w:cs="......."/>
          <w:b w:val="0"/>
          <w:bCs w:val="0"/>
          <w:kern w:val="0"/>
          <w:sz w:val="24"/>
          <w:szCs w:val="24"/>
          <w:highlight w:val="none"/>
          <w:lang w:eastAsia="zh-CN"/>
        </w:rPr>
      </w:pPr>
      <w:r>
        <w:rPr>
          <w:rFonts w:hint="eastAsia" w:ascii="宋体" w:hAnsi="宋体" w:cs="......."/>
          <w:b w:val="0"/>
          <w:bCs w:val="0"/>
          <w:kern w:val="0"/>
          <w:sz w:val="24"/>
          <w:szCs w:val="24"/>
          <w:highlight w:val="none"/>
          <w:lang w:val="en-US" w:eastAsia="zh-CN"/>
        </w:rPr>
        <w:t>1</w:t>
      </w:r>
      <w:r>
        <w:rPr>
          <w:rFonts w:hint="eastAsia" w:ascii="宋体" w:hAnsi="宋体" w:cs="......."/>
          <w:b w:val="0"/>
          <w:bCs w:val="0"/>
          <w:kern w:val="0"/>
          <w:sz w:val="24"/>
          <w:szCs w:val="24"/>
          <w:highlight w:val="none"/>
        </w:rPr>
        <w:t>.3</w:t>
      </w:r>
      <w:r>
        <w:rPr>
          <w:rFonts w:hint="eastAsia" w:ascii="宋体" w:hAnsi="宋体" w:eastAsia="宋体" w:cs="Tahoma"/>
          <w:kern w:val="0"/>
          <w:sz w:val="24"/>
          <w:szCs w:val="24"/>
          <w:highlight w:val="none"/>
          <w:lang w:val="en-US" w:eastAsia="zh-CN"/>
        </w:rPr>
        <w:t>人员要求：</w:t>
      </w:r>
      <w:r>
        <w:rPr>
          <w:rFonts w:hint="eastAsia" w:ascii="宋体" w:hAnsi="宋体" w:cs="......."/>
          <w:b w:val="0"/>
          <w:bCs w:val="0"/>
          <w:kern w:val="0"/>
          <w:sz w:val="24"/>
          <w:szCs w:val="24"/>
          <w:highlight w:val="none"/>
          <w:lang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设计负责人1名，须具备室内设计师证书或建筑相关专业、展陈相关专业中级及以上技术职称;近3年内(自投标截止时间往前推算)至少担任过1个单项合同面积不低于300平方米的展厅、展馆、企业展示中心等类似项目的设计负责人，并付业绩证明材料。</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
          <w:b w:val="0"/>
          <w:bCs w:val="0"/>
          <w:kern w:val="0"/>
          <w:sz w:val="24"/>
          <w:szCs w:val="24"/>
          <w:highlight w:val="none"/>
          <w:lang w:eastAsia="zh-CN"/>
        </w:rPr>
      </w:pPr>
      <w:r>
        <w:rPr>
          <w:rFonts w:hint="eastAsia" w:ascii="宋体" w:hAnsi="宋体" w:eastAsia="宋体" w:cs="宋体"/>
          <w:sz w:val="24"/>
          <w:szCs w:val="24"/>
          <w:highlight w:val="none"/>
        </w:rPr>
        <w:t>业绩证明材科要求: 须提供能证明其担任“设计负责人”角色的合同关键页(含项目名称、面积、双方盖章)或项目业主出具的有效证明，材料中需清晰体现负责人姓名及职务。</w:t>
      </w:r>
    </w:p>
    <w:p>
      <w:pPr>
        <w:spacing w:line="360" w:lineRule="auto"/>
        <w:ind w:firstLine="480" w:firstLineChars="200"/>
        <w:rPr>
          <w:rFonts w:hint="eastAsia" w:ascii="宋体" w:hAnsi="宋体" w:cs="......."/>
          <w:b w:val="0"/>
          <w:bCs w:val="0"/>
          <w:kern w:val="0"/>
          <w:sz w:val="24"/>
          <w:szCs w:val="24"/>
          <w:highlight w:val="none"/>
        </w:rPr>
      </w:pPr>
      <w:r>
        <w:rPr>
          <w:rFonts w:hint="eastAsia" w:ascii="宋体" w:hAnsi="宋体" w:cs="......."/>
          <w:b w:val="0"/>
          <w:bCs w:val="0"/>
          <w:kern w:val="0"/>
          <w:sz w:val="24"/>
          <w:szCs w:val="24"/>
          <w:highlight w:val="none"/>
          <w:lang w:eastAsia="zh-CN"/>
        </w:rPr>
        <w:t>（2）拟派人员均需提供投标截止时间前近6个月连续在本单位缴纳的社会保险证明材料；断缴1个月即视为资格审查不通过。</w:t>
      </w:r>
    </w:p>
    <w:p>
      <w:pPr>
        <w:spacing w:line="360" w:lineRule="auto"/>
        <w:ind w:firstLine="480" w:firstLineChars="200"/>
        <w:rPr>
          <w:rFonts w:hint="eastAsia" w:ascii="宋体" w:hAnsi="宋体" w:cs="......."/>
          <w:b w:val="0"/>
          <w:bCs w:val="0"/>
          <w:kern w:val="0"/>
          <w:sz w:val="24"/>
          <w:szCs w:val="24"/>
          <w:highlight w:val="none"/>
        </w:rPr>
      </w:pPr>
      <w:r>
        <w:rPr>
          <w:rFonts w:hint="eastAsia" w:ascii="宋体" w:hAnsi="宋体" w:cs="......."/>
          <w:b w:val="0"/>
          <w:bCs w:val="0"/>
          <w:kern w:val="0"/>
          <w:sz w:val="24"/>
          <w:szCs w:val="24"/>
          <w:highlight w:val="none"/>
          <w:lang w:val="en-US" w:eastAsia="zh-CN"/>
        </w:rPr>
        <w:t>2</w:t>
      </w:r>
      <w:r>
        <w:rPr>
          <w:rFonts w:hint="eastAsia" w:ascii="宋体" w:hAnsi="宋体" w:cs="......."/>
          <w:b w:val="0"/>
          <w:bCs w:val="0"/>
          <w:kern w:val="0"/>
          <w:sz w:val="24"/>
          <w:szCs w:val="24"/>
          <w:highlight w:val="none"/>
        </w:rPr>
        <w:t>.</w:t>
      </w:r>
      <w:r>
        <w:rPr>
          <w:rFonts w:hint="eastAsia" w:ascii="宋体" w:hAnsi="宋体" w:cs="......."/>
          <w:b w:val="0"/>
          <w:bCs w:val="0"/>
          <w:kern w:val="0"/>
          <w:sz w:val="24"/>
          <w:szCs w:val="24"/>
          <w:highlight w:val="none"/>
          <w:lang w:val="en-US" w:eastAsia="zh-CN"/>
        </w:rPr>
        <w:t>1</w:t>
      </w:r>
      <w:r>
        <w:rPr>
          <w:rFonts w:hint="eastAsia" w:ascii="宋体" w:hAnsi="宋体" w:eastAsia="宋体" w:cs="Tahoma"/>
          <w:kern w:val="0"/>
          <w:sz w:val="24"/>
          <w:szCs w:val="24"/>
          <w:highlight w:val="none"/>
          <w:lang w:val="en-US" w:eastAsia="zh-CN"/>
        </w:rPr>
        <w:t>财务状况报告：</w:t>
      </w:r>
      <w:r>
        <w:rPr>
          <w:rFonts w:hint="eastAsia" w:ascii="宋体" w:hAnsi="宋体" w:cs="......."/>
          <w:b w:val="0"/>
          <w:bCs w:val="0"/>
          <w:kern w:val="0"/>
          <w:sz w:val="24"/>
          <w:szCs w:val="24"/>
          <w:highlight w:val="none"/>
          <w:lang w:val="en-US" w:eastAsia="zh-CN"/>
        </w:rPr>
        <w:t>须具有良好的商业信誉和健全的财务会计制度，提供财务状况报告等相关材料：A. 经第三方会计师事务所审计的2024年度或是2025年度企业财务报告，B. 投标截止时间前近一个月内由银行开具的资信证明；注：A、B 两项提供任意一项均可。</w:t>
      </w:r>
    </w:p>
    <w:p>
      <w:pPr>
        <w:spacing w:line="360" w:lineRule="auto"/>
        <w:ind w:firstLine="480" w:firstLineChars="200"/>
        <w:rPr>
          <w:rFonts w:hint="eastAsia" w:ascii="宋体" w:hAnsi="宋体" w:cs="......."/>
          <w:b w:val="0"/>
          <w:bCs w:val="0"/>
          <w:kern w:val="0"/>
          <w:sz w:val="24"/>
          <w:szCs w:val="24"/>
          <w:highlight w:val="none"/>
        </w:rPr>
      </w:pPr>
      <w:r>
        <w:rPr>
          <w:rFonts w:hint="eastAsia" w:ascii="宋体" w:hAnsi="宋体" w:cs="......."/>
          <w:b w:val="0"/>
          <w:bCs w:val="0"/>
          <w:kern w:val="0"/>
          <w:sz w:val="24"/>
          <w:szCs w:val="24"/>
          <w:highlight w:val="none"/>
          <w:lang w:val="en-US" w:eastAsia="zh-CN"/>
        </w:rPr>
        <w:t>2.2</w:t>
      </w:r>
      <w:r>
        <w:rPr>
          <w:rFonts w:hint="eastAsia" w:ascii="宋体" w:hAnsi="宋体" w:eastAsia="宋体" w:cs="Tahoma"/>
          <w:kern w:val="0"/>
          <w:sz w:val="24"/>
          <w:szCs w:val="24"/>
          <w:highlight w:val="none"/>
          <w:lang w:val="en-US" w:eastAsia="zh-CN"/>
        </w:rPr>
        <w:t>依法缴纳税收和社会保险记录：提供投标截止时间前近12个月内任意1个月的依法缴纳税收和社会保险记录的有效票据凭证；依法不需要缴纳社会保障资金或由第三方缴纳社会保障资金的提供相应文件说明（社会保险基金管理部门出具）；依法免税或者零申报的提供相应文件说明 (税务机关出具)</w:t>
      </w:r>
      <w:r>
        <w:rPr>
          <w:rFonts w:hint="eastAsia" w:ascii="宋体" w:hAnsi="宋体" w:cs="......."/>
          <w:b w:val="0"/>
          <w:bCs w:val="0"/>
          <w:kern w:val="0"/>
          <w:sz w:val="24"/>
          <w:szCs w:val="24"/>
          <w:highlight w:val="none"/>
        </w:rPr>
        <w:t>；</w:t>
      </w:r>
    </w:p>
    <w:p>
      <w:pPr>
        <w:spacing w:line="360" w:lineRule="auto"/>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2.3</w:t>
      </w:r>
      <w:r>
        <w:rPr>
          <w:rFonts w:hint="eastAsia" w:ascii="宋体" w:hAnsi="宋体" w:eastAsia="宋体" w:cs="Tahoma"/>
          <w:kern w:val="0"/>
          <w:sz w:val="24"/>
          <w:szCs w:val="24"/>
          <w:highlight w:val="none"/>
          <w:lang w:val="en-US" w:eastAsia="zh-CN"/>
        </w:rPr>
        <w:t>无重大违法记录的书面承诺：供投标文件递交截止日前三年内，经营活动中没有重大违法记录的书面承诺(截至投标文件递交截止日成立不足三年的投标人可提供自成立以来无重大违法记录的书面声明)；</w:t>
      </w:r>
    </w:p>
    <w:p>
      <w:pPr>
        <w:spacing w:line="360" w:lineRule="auto"/>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2.4</w:t>
      </w:r>
      <w:r>
        <w:rPr>
          <w:rFonts w:hint="eastAsia" w:ascii="宋体" w:hAnsi="宋体" w:eastAsia="宋体" w:cs="Tahoma"/>
          <w:kern w:val="0"/>
          <w:sz w:val="24"/>
          <w:szCs w:val="24"/>
          <w:highlight w:val="none"/>
          <w:lang w:val="en-US" w:eastAsia="zh-CN"/>
        </w:rPr>
        <w:t>书面声明：</w:t>
      </w:r>
      <w:r>
        <w:rPr>
          <w:rFonts w:hint="eastAsia" w:ascii="宋体" w:hAnsi="宋体" w:eastAsia="宋体" w:cs="宋体"/>
          <w:kern w:val="2"/>
          <w:sz w:val="24"/>
          <w:szCs w:val="24"/>
          <w:highlight w:val="none"/>
          <w:lang w:val="en-US" w:eastAsia="zh-CN" w:bidi="ar-SA"/>
        </w:rPr>
        <w:t>投标人须具备履行合同所必需的设备和专业技术能力，提供书面声明。</w:t>
      </w:r>
    </w:p>
    <w:p>
      <w:pPr>
        <w:spacing w:line="360" w:lineRule="auto"/>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2.5</w:t>
      </w:r>
      <w:r>
        <w:rPr>
          <w:rFonts w:hint="eastAsia" w:ascii="宋体" w:hAnsi="宋体" w:eastAsia="宋体" w:cs="Tahoma"/>
          <w:kern w:val="0"/>
          <w:sz w:val="24"/>
          <w:szCs w:val="24"/>
          <w:highlight w:val="none"/>
          <w:lang w:val="en-US" w:eastAsia="zh-CN"/>
        </w:rPr>
        <w:t>查询记录：</w:t>
      </w:r>
      <w:r>
        <w:rPr>
          <w:rFonts w:hint="eastAsia" w:ascii="宋体" w:hAnsi="宋体" w:eastAsia="宋体" w:cs="宋体"/>
          <w:kern w:val="2"/>
          <w:sz w:val="24"/>
          <w:szCs w:val="24"/>
          <w:highlight w:val="none"/>
          <w:lang w:val="en-US" w:eastAsia="zh-CN" w:bidi="ar-SA"/>
        </w:rPr>
        <w:t>经“信用中国”网站（www.creditchina.gov.cn）查询为被人民法院列为失信被执行人的投标人，将被拒绝参与本项目投标活动。</w:t>
      </w:r>
    </w:p>
    <w:p>
      <w:pPr>
        <w:spacing w:line="360" w:lineRule="auto"/>
        <w:ind w:firstLine="480" w:firstLineChars="200"/>
        <w:rPr>
          <w:rFonts w:hint="eastAsia" w:ascii="宋体" w:hAnsi="宋体" w:cs="......."/>
          <w:b w:val="0"/>
          <w:bCs w:val="0"/>
          <w:kern w:val="0"/>
          <w:sz w:val="24"/>
          <w:szCs w:val="24"/>
          <w:highlight w:val="none"/>
        </w:rPr>
      </w:pPr>
      <w:r>
        <w:rPr>
          <w:rFonts w:hint="eastAsia" w:ascii="宋体" w:hAnsi="宋体" w:cs="......."/>
          <w:b w:val="0"/>
          <w:bCs w:val="0"/>
          <w:kern w:val="0"/>
          <w:sz w:val="24"/>
          <w:szCs w:val="24"/>
          <w:highlight w:val="none"/>
          <w:lang w:val="en-US" w:eastAsia="zh-CN"/>
        </w:rPr>
        <w:t>2.6</w:t>
      </w:r>
      <w:r>
        <w:rPr>
          <w:rFonts w:hint="eastAsia" w:ascii="宋体" w:hAnsi="宋体" w:eastAsia="宋体" w:cs="Tahoma"/>
          <w:kern w:val="0"/>
          <w:sz w:val="24"/>
          <w:szCs w:val="24"/>
          <w:highlight w:val="none"/>
          <w:lang w:val="en-US" w:eastAsia="zh-CN"/>
        </w:rPr>
        <w:t>承诺书：</w:t>
      </w:r>
      <w:r>
        <w:rPr>
          <w:rFonts w:hint="eastAsia" w:ascii="宋体" w:hAnsi="宋体" w:cs="......."/>
          <w:b w:val="0"/>
          <w:bCs w:val="0"/>
          <w:kern w:val="0"/>
          <w:sz w:val="24"/>
          <w:szCs w:val="24"/>
          <w:highlight w:val="none"/>
        </w:rPr>
        <w:t>单位负责人为同一人及其直系亲属或者存在直接全资、控股关系的不同投标人，不得参加同一合同项下的招标活动，提供承诺书。</w:t>
      </w:r>
    </w:p>
    <w:p>
      <w:pPr>
        <w:spacing w:line="360" w:lineRule="auto"/>
        <w:ind w:firstLine="480" w:firstLineChars="200"/>
        <w:rPr>
          <w:rFonts w:hint="eastAsia" w:ascii="宋体" w:hAnsi="宋体" w:eastAsia="宋体" w:cs="宋体"/>
          <w:kern w:val="0"/>
          <w:sz w:val="24"/>
          <w:szCs w:val="24"/>
          <w:highlight w:val="none"/>
          <w:lang w:val="en-US" w:eastAsia="zh-CN"/>
        </w:rPr>
      </w:pPr>
      <w:r>
        <w:rPr>
          <w:rFonts w:hint="eastAsia" w:ascii="宋体" w:hAnsi="宋体" w:cs="......."/>
          <w:b w:val="0"/>
          <w:bCs w:val="0"/>
          <w:kern w:val="0"/>
          <w:sz w:val="24"/>
          <w:szCs w:val="24"/>
          <w:highlight w:val="none"/>
          <w:lang w:val="en-US" w:eastAsia="zh-CN"/>
        </w:rPr>
        <w:t>2.7</w:t>
      </w:r>
      <w:r>
        <w:rPr>
          <w:rFonts w:hint="eastAsia" w:ascii="宋体" w:hAnsi="宋体" w:eastAsia="宋体" w:cs="宋体"/>
          <w:kern w:val="0"/>
          <w:sz w:val="24"/>
          <w:szCs w:val="24"/>
          <w:highlight w:val="none"/>
          <w:lang w:val="en-US" w:eastAsia="zh-CN"/>
        </w:rPr>
        <w:t>法人资格证明书及授权委托书：提供法人资格证明书原件（加盖公章）、身份证复印件（加盖公章）、授权委托书原件（加盖公章）、身份证复印件（加盖公章）。</w:t>
      </w:r>
    </w:p>
    <w:p>
      <w:pPr>
        <w:spacing w:line="360" w:lineRule="auto"/>
        <w:ind w:firstLine="480" w:firstLineChars="200"/>
        <w:rPr>
          <w:rFonts w:hint="default" w:ascii="Times New Roman" w:hAnsi="Times New Roman" w:cs="Times New Roman"/>
          <w:sz w:val="24"/>
          <w:szCs w:val="24"/>
          <w:highlight w:val="none"/>
          <w:lang w:val="en-US" w:eastAsia="zh-CN"/>
        </w:rPr>
      </w:pPr>
      <w:r>
        <w:rPr>
          <w:rFonts w:hint="eastAsia" w:ascii="宋体" w:hAnsi="宋体" w:eastAsia="宋体" w:cs="宋体"/>
          <w:kern w:val="0"/>
          <w:sz w:val="24"/>
          <w:szCs w:val="24"/>
          <w:highlight w:val="none"/>
          <w:lang w:val="en-US" w:eastAsia="zh-CN"/>
        </w:rPr>
        <w:t>2.8本项目不接受</w:t>
      </w:r>
      <w:r>
        <w:rPr>
          <w:rFonts w:hint="eastAsia" w:ascii="Times New Roman" w:hAnsi="Times New Roman" w:cs="Times New Roman"/>
          <w:sz w:val="24"/>
          <w:szCs w:val="24"/>
          <w:highlight w:val="none"/>
          <w:lang w:val="en-US" w:eastAsia="zh-CN"/>
        </w:rPr>
        <w:t>联合体。</w:t>
      </w:r>
    </w:p>
    <w:p>
      <w:pPr>
        <w:spacing w:line="360" w:lineRule="auto"/>
        <w:rPr>
          <w:rFonts w:ascii="宋体" w:hAnsi="宋体" w:eastAsia="宋体"/>
          <w:b/>
          <w:bCs/>
          <w:sz w:val="24"/>
          <w:szCs w:val="24"/>
          <w:highlight w:val="none"/>
        </w:rPr>
      </w:pPr>
      <w:r>
        <w:rPr>
          <w:rFonts w:hint="eastAsia" w:ascii="宋体" w:hAnsi="宋体" w:eastAsia="宋体"/>
          <w:b/>
          <w:bCs/>
          <w:sz w:val="24"/>
          <w:szCs w:val="24"/>
          <w:highlight w:val="none"/>
        </w:rPr>
        <w:t>2、初步评审和详细评审：</w:t>
      </w:r>
    </w:p>
    <w:p>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初步评审是指评标委员会根据</w:t>
      </w:r>
      <w:r>
        <w:rPr>
          <w:rFonts w:hint="eastAsia" w:ascii="宋体" w:hAnsi="宋体" w:eastAsia="宋体"/>
          <w:sz w:val="24"/>
          <w:szCs w:val="24"/>
          <w:highlight w:val="none"/>
          <w:lang w:val="en-US" w:eastAsia="zh-CN"/>
        </w:rPr>
        <w:t>本</w:t>
      </w:r>
      <w:r>
        <w:rPr>
          <w:rFonts w:hint="eastAsia" w:ascii="宋体" w:hAnsi="宋体" w:eastAsia="宋体"/>
          <w:sz w:val="24"/>
          <w:szCs w:val="24"/>
          <w:highlight w:val="none"/>
        </w:rPr>
        <w:t>项目的</w:t>
      </w:r>
      <w:r>
        <w:rPr>
          <w:rFonts w:hint="eastAsia" w:ascii="宋体" w:hAnsi="宋体" w:eastAsia="宋体"/>
          <w:sz w:val="24"/>
          <w:szCs w:val="24"/>
          <w:highlight w:val="none"/>
          <w:lang w:eastAsia="zh-CN"/>
        </w:rPr>
        <w:t>比选文件</w:t>
      </w:r>
      <w:r>
        <w:rPr>
          <w:rFonts w:hint="eastAsia" w:ascii="宋体" w:hAnsi="宋体" w:eastAsia="宋体"/>
          <w:sz w:val="24"/>
          <w:szCs w:val="24"/>
          <w:highlight w:val="none"/>
        </w:rPr>
        <w:t>和相应法律法规的规定，对</w:t>
      </w:r>
      <w:r>
        <w:rPr>
          <w:rFonts w:hint="eastAsia" w:ascii="宋体" w:hAnsi="宋体" w:eastAsia="宋体"/>
          <w:sz w:val="24"/>
          <w:szCs w:val="24"/>
          <w:highlight w:val="none"/>
          <w:lang w:eastAsia="zh-CN"/>
        </w:rPr>
        <w:t>比选单位</w:t>
      </w:r>
      <w:r>
        <w:rPr>
          <w:rFonts w:hint="eastAsia" w:ascii="宋体" w:hAnsi="宋体" w:eastAsia="宋体"/>
          <w:sz w:val="24"/>
          <w:szCs w:val="24"/>
          <w:highlight w:val="none"/>
        </w:rPr>
        <w:t>的</w:t>
      </w:r>
      <w:r>
        <w:rPr>
          <w:rFonts w:hint="eastAsia" w:ascii="宋体" w:hAnsi="宋体" w:eastAsia="宋体"/>
          <w:sz w:val="24"/>
          <w:szCs w:val="24"/>
          <w:highlight w:val="none"/>
          <w:lang w:eastAsia="zh-CN"/>
        </w:rPr>
        <w:t>响应文件</w:t>
      </w:r>
      <w:r>
        <w:rPr>
          <w:rFonts w:hint="eastAsia" w:ascii="宋体" w:hAnsi="宋体" w:eastAsia="宋体"/>
          <w:sz w:val="24"/>
          <w:szCs w:val="24"/>
          <w:highlight w:val="none"/>
        </w:rPr>
        <w:t>符合性鉴定，对</w:t>
      </w:r>
      <w:r>
        <w:rPr>
          <w:rFonts w:hint="eastAsia" w:ascii="宋体" w:hAnsi="宋体" w:eastAsia="宋体"/>
          <w:sz w:val="24"/>
          <w:szCs w:val="24"/>
          <w:highlight w:val="none"/>
          <w:lang w:eastAsia="zh-CN"/>
        </w:rPr>
        <w:t>响应文件</w:t>
      </w:r>
      <w:r>
        <w:rPr>
          <w:rFonts w:hint="eastAsia" w:ascii="宋体" w:hAnsi="宋体" w:eastAsia="宋体"/>
          <w:sz w:val="24"/>
          <w:szCs w:val="24"/>
          <w:highlight w:val="none"/>
        </w:rPr>
        <w:t>是否实质上响应邀请文件的要求进行确认。审查其</w:t>
      </w:r>
      <w:r>
        <w:rPr>
          <w:rFonts w:hint="eastAsia" w:ascii="宋体" w:hAnsi="宋体" w:eastAsia="宋体"/>
          <w:sz w:val="24"/>
          <w:szCs w:val="24"/>
          <w:highlight w:val="none"/>
          <w:lang w:eastAsia="zh-CN"/>
        </w:rPr>
        <w:t>响应文件</w:t>
      </w:r>
      <w:r>
        <w:rPr>
          <w:rFonts w:hint="eastAsia" w:ascii="宋体" w:hAnsi="宋体" w:eastAsia="宋体"/>
          <w:sz w:val="24"/>
          <w:szCs w:val="24"/>
          <w:highlight w:val="none"/>
        </w:rPr>
        <w:t>是否实质上响应</w:t>
      </w:r>
      <w:r>
        <w:rPr>
          <w:rFonts w:hint="eastAsia" w:ascii="宋体" w:hAnsi="宋体" w:eastAsia="宋体"/>
          <w:sz w:val="24"/>
          <w:szCs w:val="24"/>
          <w:highlight w:val="none"/>
          <w:lang w:eastAsia="zh-CN"/>
        </w:rPr>
        <w:t>比选文件</w:t>
      </w:r>
      <w:r>
        <w:rPr>
          <w:rFonts w:hint="eastAsia" w:ascii="宋体" w:hAnsi="宋体" w:eastAsia="宋体"/>
          <w:sz w:val="24"/>
          <w:szCs w:val="24"/>
          <w:highlight w:val="none"/>
        </w:rPr>
        <w:t>的要求。经评标委员会对所有</w:t>
      </w:r>
      <w:r>
        <w:rPr>
          <w:rFonts w:hint="eastAsia" w:ascii="宋体" w:hAnsi="宋体" w:eastAsia="宋体"/>
          <w:sz w:val="24"/>
          <w:szCs w:val="24"/>
          <w:highlight w:val="none"/>
          <w:lang w:eastAsia="zh-CN"/>
        </w:rPr>
        <w:t>比选单位</w:t>
      </w:r>
      <w:r>
        <w:rPr>
          <w:rFonts w:hint="eastAsia" w:ascii="宋体" w:hAnsi="宋体" w:eastAsia="宋体"/>
          <w:sz w:val="24"/>
          <w:szCs w:val="24"/>
          <w:highlight w:val="none"/>
        </w:rPr>
        <w:t>的</w:t>
      </w:r>
      <w:r>
        <w:rPr>
          <w:rFonts w:hint="eastAsia" w:ascii="宋体" w:hAnsi="宋体" w:eastAsia="宋体"/>
          <w:sz w:val="24"/>
          <w:szCs w:val="24"/>
          <w:highlight w:val="none"/>
          <w:lang w:eastAsia="zh-CN"/>
        </w:rPr>
        <w:t>响应文件</w:t>
      </w:r>
      <w:r>
        <w:rPr>
          <w:rFonts w:hint="eastAsia" w:ascii="宋体" w:hAnsi="宋体" w:eastAsia="宋体"/>
          <w:sz w:val="24"/>
          <w:szCs w:val="24"/>
          <w:highlight w:val="none"/>
        </w:rPr>
        <w:t>初步评审后，</w:t>
      </w:r>
      <w:r>
        <w:rPr>
          <w:rFonts w:hint="eastAsia" w:ascii="宋体" w:hAnsi="宋体" w:eastAsia="宋体"/>
          <w:sz w:val="24"/>
          <w:szCs w:val="24"/>
          <w:highlight w:val="none"/>
          <w:lang w:eastAsia="zh-CN"/>
        </w:rPr>
        <w:t>比选单位</w:t>
      </w:r>
      <w:r>
        <w:rPr>
          <w:rFonts w:hint="eastAsia" w:ascii="宋体" w:hAnsi="宋体" w:eastAsia="宋体"/>
          <w:sz w:val="24"/>
          <w:szCs w:val="24"/>
          <w:highlight w:val="none"/>
        </w:rPr>
        <w:t>的</w:t>
      </w:r>
      <w:r>
        <w:rPr>
          <w:rFonts w:hint="eastAsia" w:ascii="宋体" w:hAnsi="宋体" w:eastAsia="宋体"/>
          <w:sz w:val="24"/>
          <w:szCs w:val="24"/>
          <w:highlight w:val="none"/>
          <w:lang w:eastAsia="zh-CN"/>
        </w:rPr>
        <w:t>响应文件</w:t>
      </w:r>
      <w:r>
        <w:rPr>
          <w:rFonts w:hint="eastAsia" w:ascii="宋体" w:hAnsi="宋体" w:eastAsia="宋体"/>
          <w:sz w:val="24"/>
          <w:szCs w:val="24"/>
          <w:highlight w:val="none"/>
        </w:rPr>
        <w:t>未能在实质上响应的投标，或属无效标的或属重大偏差的，应作废标处理。</w:t>
      </w:r>
    </w:p>
    <w:p>
      <w:pPr>
        <w:spacing w:line="360" w:lineRule="auto"/>
        <w:ind w:firstLine="240" w:firstLineChars="100"/>
        <w:rPr>
          <w:rFonts w:ascii="宋体" w:hAnsi="宋体" w:eastAsia="宋体"/>
          <w:sz w:val="24"/>
          <w:szCs w:val="24"/>
          <w:highlight w:val="none"/>
        </w:rPr>
      </w:pPr>
      <w:r>
        <w:rPr>
          <w:rFonts w:hint="eastAsia" w:ascii="宋体" w:hAnsi="宋体" w:eastAsia="宋体"/>
          <w:sz w:val="24"/>
          <w:szCs w:val="24"/>
          <w:highlight w:val="none"/>
        </w:rPr>
        <w:t>（1）未按规定格式编制内容的，或内容不全或关键字迹模糊、无法辨认的。</w:t>
      </w:r>
    </w:p>
    <w:p>
      <w:pPr>
        <w:spacing w:line="360" w:lineRule="auto"/>
        <w:ind w:firstLine="240" w:firstLineChars="100"/>
        <w:rPr>
          <w:rFonts w:ascii="宋体" w:hAnsi="宋体" w:eastAsia="宋体"/>
          <w:sz w:val="24"/>
          <w:szCs w:val="24"/>
          <w:highlight w:val="none"/>
        </w:rPr>
      </w:pPr>
      <w:r>
        <w:rPr>
          <w:rFonts w:hint="eastAsia" w:ascii="宋体" w:hAnsi="宋体" w:eastAsia="宋体"/>
          <w:sz w:val="24"/>
          <w:szCs w:val="24"/>
          <w:highlight w:val="none"/>
        </w:rPr>
        <w:t>（2）</w:t>
      </w:r>
      <w:r>
        <w:rPr>
          <w:rFonts w:hint="eastAsia" w:ascii="宋体" w:hAnsi="宋体" w:eastAsia="宋体"/>
          <w:sz w:val="24"/>
          <w:szCs w:val="24"/>
          <w:highlight w:val="none"/>
          <w:lang w:eastAsia="zh-CN"/>
        </w:rPr>
        <w:t>比选单位</w:t>
      </w:r>
      <w:r>
        <w:rPr>
          <w:rFonts w:hint="eastAsia" w:ascii="宋体" w:hAnsi="宋体" w:eastAsia="宋体"/>
          <w:sz w:val="24"/>
          <w:szCs w:val="24"/>
          <w:highlight w:val="none"/>
        </w:rPr>
        <w:t>递交两份或多份内容不同的</w:t>
      </w:r>
      <w:r>
        <w:rPr>
          <w:rFonts w:hint="eastAsia" w:ascii="宋体" w:hAnsi="宋体" w:eastAsia="宋体"/>
          <w:sz w:val="24"/>
          <w:szCs w:val="24"/>
          <w:highlight w:val="none"/>
          <w:lang w:eastAsia="zh-CN"/>
        </w:rPr>
        <w:t>响应文件</w:t>
      </w:r>
      <w:r>
        <w:rPr>
          <w:rFonts w:hint="eastAsia" w:ascii="宋体" w:hAnsi="宋体" w:eastAsia="宋体"/>
          <w:sz w:val="24"/>
          <w:szCs w:val="24"/>
          <w:highlight w:val="none"/>
        </w:rPr>
        <w:t>，或在一份</w:t>
      </w:r>
      <w:r>
        <w:rPr>
          <w:rFonts w:hint="eastAsia" w:ascii="宋体" w:hAnsi="宋体" w:eastAsia="宋体"/>
          <w:sz w:val="24"/>
          <w:szCs w:val="24"/>
          <w:highlight w:val="none"/>
          <w:lang w:eastAsia="zh-CN"/>
        </w:rPr>
        <w:t>响应文件</w:t>
      </w:r>
      <w:r>
        <w:rPr>
          <w:rFonts w:hint="eastAsia" w:ascii="宋体" w:hAnsi="宋体" w:eastAsia="宋体"/>
          <w:sz w:val="24"/>
          <w:szCs w:val="24"/>
          <w:highlight w:val="none"/>
        </w:rPr>
        <w:t>中对同一</w:t>
      </w:r>
      <w:r>
        <w:rPr>
          <w:rFonts w:hint="eastAsia" w:ascii="宋体" w:hAnsi="宋体" w:eastAsia="宋体"/>
          <w:sz w:val="24"/>
          <w:szCs w:val="24"/>
          <w:highlight w:val="none"/>
          <w:lang w:val="en-US" w:eastAsia="zh-CN"/>
        </w:rPr>
        <w:t>比选</w:t>
      </w:r>
      <w:r>
        <w:rPr>
          <w:rFonts w:hint="eastAsia" w:ascii="宋体" w:hAnsi="宋体" w:eastAsia="宋体"/>
          <w:sz w:val="24"/>
          <w:szCs w:val="24"/>
          <w:highlight w:val="none"/>
        </w:rPr>
        <w:t>项目报有两个或多个报价，且未声明哪一个有效。按</w:t>
      </w:r>
      <w:r>
        <w:rPr>
          <w:rFonts w:hint="eastAsia" w:ascii="宋体" w:hAnsi="宋体" w:eastAsia="宋体"/>
          <w:sz w:val="24"/>
          <w:szCs w:val="24"/>
          <w:highlight w:val="none"/>
          <w:lang w:eastAsia="zh-CN"/>
        </w:rPr>
        <w:t>比选文件</w:t>
      </w:r>
      <w:r>
        <w:rPr>
          <w:rFonts w:hint="eastAsia" w:ascii="宋体" w:hAnsi="宋体" w:eastAsia="宋体"/>
          <w:sz w:val="24"/>
          <w:szCs w:val="24"/>
          <w:highlight w:val="none"/>
        </w:rPr>
        <w:t>规定提交备选投标方案的除外。</w:t>
      </w:r>
    </w:p>
    <w:p>
      <w:pPr>
        <w:spacing w:line="360" w:lineRule="auto"/>
        <w:ind w:firstLine="240" w:firstLineChars="100"/>
        <w:rPr>
          <w:rFonts w:ascii="宋体" w:hAnsi="宋体" w:eastAsia="宋体"/>
          <w:sz w:val="24"/>
          <w:szCs w:val="24"/>
          <w:highlight w:val="none"/>
        </w:rPr>
      </w:pPr>
      <w:r>
        <w:rPr>
          <w:rFonts w:hint="eastAsia" w:ascii="宋体" w:hAnsi="宋体" w:eastAsia="宋体"/>
          <w:sz w:val="24"/>
          <w:szCs w:val="24"/>
          <w:highlight w:val="none"/>
        </w:rPr>
        <w:t>（3）未按要求盖章或签字的。</w:t>
      </w:r>
    </w:p>
    <w:p>
      <w:pPr>
        <w:spacing w:line="360" w:lineRule="auto"/>
        <w:ind w:firstLine="240" w:firstLineChars="100"/>
        <w:rPr>
          <w:rFonts w:ascii="宋体" w:hAnsi="宋体" w:eastAsia="宋体"/>
          <w:sz w:val="24"/>
          <w:szCs w:val="24"/>
          <w:highlight w:val="none"/>
        </w:rPr>
      </w:pPr>
      <w:r>
        <w:rPr>
          <w:rFonts w:hint="eastAsia" w:ascii="宋体" w:hAnsi="宋体" w:eastAsia="宋体"/>
          <w:sz w:val="24"/>
          <w:szCs w:val="24"/>
          <w:highlight w:val="none"/>
        </w:rPr>
        <w:t>（4）未按要求对</w:t>
      </w:r>
      <w:r>
        <w:rPr>
          <w:rFonts w:hint="eastAsia" w:ascii="宋体" w:hAnsi="宋体" w:eastAsia="宋体"/>
          <w:sz w:val="24"/>
          <w:szCs w:val="24"/>
          <w:highlight w:val="none"/>
          <w:lang w:eastAsia="zh-CN"/>
        </w:rPr>
        <w:t>响应文件</w:t>
      </w:r>
      <w:r>
        <w:rPr>
          <w:rFonts w:hint="eastAsia" w:ascii="宋体" w:hAnsi="宋体" w:eastAsia="宋体"/>
          <w:sz w:val="24"/>
          <w:szCs w:val="24"/>
          <w:highlight w:val="none"/>
        </w:rPr>
        <w:t>进行澄清、说明或者补正的。</w:t>
      </w:r>
    </w:p>
    <w:p>
      <w:pPr>
        <w:spacing w:line="360" w:lineRule="auto"/>
        <w:ind w:firstLine="240" w:firstLineChars="100"/>
        <w:rPr>
          <w:rFonts w:ascii="宋体" w:hAnsi="宋体" w:eastAsia="宋体"/>
          <w:sz w:val="24"/>
          <w:szCs w:val="24"/>
          <w:highlight w:val="none"/>
        </w:rPr>
      </w:pPr>
      <w:r>
        <w:rPr>
          <w:rFonts w:hint="eastAsia" w:ascii="宋体" w:hAnsi="宋体" w:eastAsia="宋体"/>
          <w:sz w:val="24"/>
          <w:szCs w:val="24"/>
          <w:highlight w:val="none"/>
        </w:rPr>
        <w:t>（5）明显不符合技术规格、技术标准的要求。</w:t>
      </w:r>
    </w:p>
    <w:p>
      <w:pPr>
        <w:spacing w:line="360" w:lineRule="auto"/>
        <w:ind w:firstLine="240" w:firstLineChars="100"/>
        <w:rPr>
          <w:rFonts w:ascii="宋体" w:hAnsi="宋体" w:eastAsia="宋体"/>
          <w:sz w:val="24"/>
          <w:szCs w:val="24"/>
          <w:highlight w:val="none"/>
        </w:rPr>
      </w:pPr>
      <w:r>
        <w:rPr>
          <w:rFonts w:hint="eastAsia" w:ascii="宋体" w:hAnsi="宋体" w:eastAsia="宋体"/>
          <w:sz w:val="24"/>
          <w:szCs w:val="24"/>
          <w:highlight w:val="none"/>
        </w:rPr>
        <w:t>（6）</w:t>
      </w:r>
      <w:r>
        <w:rPr>
          <w:rFonts w:hint="eastAsia" w:ascii="宋体" w:hAnsi="宋体" w:eastAsia="宋体"/>
          <w:sz w:val="24"/>
          <w:szCs w:val="24"/>
          <w:highlight w:val="none"/>
          <w:lang w:eastAsia="zh-CN"/>
        </w:rPr>
        <w:t>响应文件</w:t>
      </w:r>
      <w:r>
        <w:rPr>
          <w:rFonts w:hint="eastAsia" w:ascii="宋体" w:hAnsi="宋体" w:eastAsia="宋体"/>
          <w:sz w:val="24"/>
          <w:szCs w:val="24"/>
          <w:highlight w:val="none"/>
        </w:rPr>
        <w:t>附有</w:t>
      </w:r>
      <w:r>
        <w:rPr>
          <w:rFonts w:hint="eastAsia" w:ascii="宋体" w:hAnsi="宋体" w:eastAsia="宋体"/>
          <w:sz w:val="24"/>
          <w:szCs w:val="24"/>
          <w:highlight w:val="none"/>
          <w:lang w:eastAsia="zh-CN"/>
        </w:rPr>
        <w:t>招标人</w:t>
      </w:r>
      <w:r>
        <w:rPr>
          <w:rFonts w:hint="eastAsia" w:ascii="宋体" w:hAnsi="宋体" w:eastAsia="宋体"/>
          <w:sz w:val="24"/>
          <w:szCs w:val="24"/>
          <w:highlight w:val="none"/>
        </w:rPr>
        <w:t>不能接受的条件、内容的。</w:t>
      </w:r>
    </w:p>
    <w:p>
      <w:pPr>
        <w:spacing w:line="360" w:lineRule="auto"/>
        <w:ind w:firstLine="240" w:firstLineChars="100"/>
        <w:rPr>
          <w:rFonts w:ascii="宋体" w:hAnsi="宋体" w:eastAsia="宋体"/>
          <w:sz w:val="24"/>
          <w:szCs w:val="24"/>
          <w:highlight w:val="none"/>
        </w:rPr>
      </w:pPr>
      <w:r>
        <w:rPr>
          <w:rFonts w:hint="eastAsia" w:ascii="宋体" w:hAnsi="宋体" w:eastAsia="宋体"/>
          <w:sz w:val="24"/>
          <w:szCs w:val="24"/>
          <w:highlight w:val="none"/>
        </w:rPr>
        <w:t>（7）</w:t>
      </w:r>
      <w:r>
        <w:rPr>
          <w:rFonts w:hint="eastAsia" w:ascii="宋体" w:hAnsi="宋体" w:eastAsia="宋体"/>
          <w:sz w:val="24"/>
          <w:szCs w:val="24"/>
          <w:highlight w:val="none"/>
          <w:lang w:eastAsia="zh-CN"/>
        </w:rPr>
        <w:t>比选单位</w:t>
      </w:r>
      <w:r>
        <w:rPr>
          <w:rFonts w:hint="eastAsia" w:ascii="宋体" w:hAnsi="宋体" w:eastAsia="宋体"/>
          <w:sz w:val="24"/>
          <w:szCs w:val="24"/>
          <w:highlight w:val="none"/>
        </w:rPr>
        <w:t>报价超过</w:t>
      </w:r>
      <w:r>
        <w:rPr>
          <w:rFonts w:hint="eastAsia" w:ascii="宋体" w:hAnsi="宋体" w:eastAsia="宋体"/>
          <w:sz w:val="24"/>
          <w:szCs w:val="24"/>
          <w:highlight w:val="none"/>
          <w:lang w:eastAsia="zh-CN"/>
        </w:rPr>
        <w:t>招标人</w:t>
      </w:r>
      <w:r>
        <w:rPr>
          <w:rFonts w:hint="eastAsia" w:ascii="宋体" w:hAnsi="宋体" w:eastAsia="宋体"/>
          <w:sz w:val="24"/>
          <w:szCs w:val="24"/>
          <w:highlight w:val="none"/>
        </w:rPr>
        <w:t>设置的最高限价的。</w:t>
      </w:r>
    </w:p>
    <w:p>
      <w:pPr>
        <w:spacing w:line="360" w:lineRule="auto"/>
        <w:ind w:firstLine="240" w:firstLineChars="100"/>
        <w:rPr>
          <w:rFonts w:ascii="宋体" w:hAnsi="宋体"/>
          <w:sz w:val="24"/>
          <w:szCs w:val="24"/>
          <w:highlight w:val="none"/>
        </w:rPr>
      </w:pPr>
      <w:r>
        <w:rPr>
          <w:rFonts w:hint="eastAsia" w:ascii="宋体" w:hAnsi="宋体" w:eastAsia="宋体"/>
          <w:sz w:val="24"/>
          <w:szCs w:val="24"/>
          <w:highlight w:val="none"/>
        </w:rPr>
        <w:t>（8）</w:t>
      </w:r>
      <w:r>
        <w:rPr>
          <w:rFonts w:hint="eastAsia" w:ascii="宋体" w:hAnsi="宋体" w:cs="宋体"/>
          <w:sz w:val="24"/>
          <w:szCs w:val="24"/>
          <w:highlight w:val="none"/>
        </w:rPr>
        <w:t>报价明显低于其他报价，且</w:t>
      </w:r>
      <w:r>
        <w:rPr>
          <w:rFonts w:hint="eastAsia" w:ascii="宋体" w:hAnsi="宋体" w:cs="宋体"/>
          <w:sz w:val="24"/>
          <w:szCs w:val="24"/>
          <w:highlight w:val="none"/>
          <w:lang w:eastAsia="zh-CN"/>
        </w:rPr>
        <w:t>比选单位</w:t>
      </w:r>
      <w:r>
        <w:rPr>
          <w:rFonts w:hint="eastAsia" w:ascii="宋体" w:hAnsi="宋体" w:cs="宋体"/>
          <w:sz w:val="24"/>
          <w:szCs w:val="24"/>
          <w:highlight w:val="none"/>
        </w:rPr>
        <w:t>不能合理说明或提供相关证明材料，经评标委员会一致为认定恶意低价竞标的。</w:t>
      </w:r>
    </w:p>
    <w:p>
      <w:pPr>
        <w:spacing w:line="360" w:lineRule="auto"/>
        <w:ind w:firstLine="240" w:firstLineChars="100"/>
        <w:rPr>
          <w:rFonts w:ascii="宋体" w:hAnsi="宋体" w:eastAsia="宋体"/>
          <w:sz w:val="24"/>
          <w:szCs w:val="24"/>
          <w:highlight w:val="none"/>
        </w:rPr>
      </w:pPr>
      <w:r>
        <w:rPr>
          <w:rFonts w:hint="eastAsia" w:ascii="宋体" w:hAnsi="宋体" w:eastAsia="宋体"/>
          <w:sz w:val="24"/>
          <w:szCs w:val="24"/>
          <w:highlight w:val="none"/>
        </w:rPr>
        <w:t>（9）不符合</w:t>
      </w:r>
      <w:r>
        <w:rPr>
          <w:rFonts w:hint="eastAsia" w:ascii="宋体" w:hAnsi="宋体" w:eastAsia="宋体"/>
          <w:sz w:val="24"/>
          <w:szCs w:val="24"/>
          <w:highlight w:val="none"/>
          <w:lang w:eastAsia="zh-CN"/>
        </w:rPr>
        <w:t>比选文件</w:t>
      </w:r>
      <w:r>
        <w:rPr>
          <w:rFonts w:hint="eastAsia" w:ascii="宋体" w:hAnsi="宋体" w:eastAsia="宋体"/>
          <w:sz w:val="24"/>
          <w:szCs w:val="24"/>
          <w:highlight w:val="none"/>
        </w:rPr>
        <w:t>中规定的其他实质性要求的。</w:t>
      </w:r>
    </w:p>
    <w:p>
      <w:pPr>
        <w:adjustRightInd w:val="0"/>
        <w:snapToGrid w:val="0"/>
        <w:spacing w:line="360" w:lineRule="auto"/>
        <w:ind w:firstLine="480" w:firstLineChars="200"/>
        <w:rPr>
          <w:rFonts w:ascii="宋体" w:hAnsi="宋体" w:eastAsia="宋体"/>
          <w:sz w:val="24"/>
          <w:szCs w:val="24"/>
          <w:highlight w:val="none"/>
        </w:rPr>
      </w:pPr>
      <w:r>
        <w:rPr>
          <w:rFonts w:hint="eastAsia" w:ascii="宋体" w:hAnsi="宋体" w:cs="宋体"/>
          <w:sz w:val="24"/>
          <w:szCs w:val="24"/>
          <w:highlight w:val="none"/>
          <w:lang w:eastAsia="zh-CN"/>
        </w:rPr>
        <w:t>响应文件</w:t>
      </w:r>
      <w:r>
        <w:rPr>
          <w:rFonts w:hint="eastAsia" w:ascii="宋体" w:hAnsi="宋体" w:cs="宋体"/>
          <w:sz w:val="24"/>
          <w:szCs w:val="24"/>
          <w:highlight w:val="none"/>
        </w:rPr>
        <w:t>有上述重大偏差之一的，视为未能对</w:t>
      </w:r>
      <w:r>
        <w:rPr>
          <w:rFonts w:hint="eastAsia" w:ascii="宋体" w:hAnsi="宋体" w:cs="宋体"/>
          <w:sz w:val="24"/>
          <w:szCs w:val="24"/>
          <w:highlight w:val="none"/>
          <w:lang w:eastAsia="zh-CN"/>
        </w:rPr>
        <w:t>比选文件</w:t>
      </w:r>
      <w:r>
        <w:rPr>
          <w:rFonts w:hint="eastAsia" w:ascii="宋体" w:hAnsi="宋体" w:cs="宋体"/>
          <w:sz w:val="24"/>
          <w:szCs w:val="24"/>
          <w:highlight w:val="none"/>
        </w:rPr>
        <w:t>做出实质性响应，作废标处理，不再进入后续的评标程序。</w:t>
      </w:r>
    </w:p>
    <w:p>
      <w:pPr>
        <w:spacing w:line="360" w:lineRule="auto"/>
        <w:ind w:firstLine="480" w:firstLineChars="200"/>
        <w:rPr>
          <w:highlight w:val="none"/>
        </w:rPr>
      </w:pPr>
      <w:r>
        <w:rPr>
          <w:rFonts w:hint="eastAsia" w:ascii="宋体" w:hAnsi="宋体" w:eastAsia="宋体"/>
          <w:sz w:val="24"/>
          <w:szCs w:val="24"/>
          <w:highlight w:val="none"/>
        </w:rPr>
        <w:t>详细评审是指评标委员会对通过初步审查的</w:t>
      </w:r>
      <w:r>
        <w:rPr>
          <w:rFonts w:hint="eastAsia" w:ascii="宋体" w:hAnsi="宋体" w:eastAsia="宋体"/>
          <w:sz w:val="24"/>
          <w:szCs w:val="24"/>
          <w:highlight w:val="none"/>
          <w:lang w:eastAsia="zh-CN"/>
        </w:rPr>
        <w:t>响应文件</w:t>
      </w:r>
      <w:r>
        <w:rPr>
          <w:rFonts w:hint="eastAsia" w:ascii="宋体" w:hAnsi="宋体" w:eastAsia="宋体"/>
          <w:sz w:val="24"/>
          <w:szCs w:val="24"/>
          <w:highlight w:val="none"/>
        </w:rPr>
        <w:t>进行详细评审。评标委员会对所有经过初步评审后，实质上响应邀请文件要求的</w:t>
      </w:r>
      <w:r>
        <w:rPr>
          <w:rFonts w:hint="eastAsia" w:ascii="宋体" w:hAnsi="宋体" w:eastAsia="宋体"/>
          <w:sz w:val="24"/>
          <w:szCs w:val="24"/>
          <w:highlight w:val="none"/>
          <w:lang w:eastAsia="zh-CN"/>
        </w:rPr>
        <w:t>响应文件</w:t>
      </w:r>
      <w:r>
        <w:rPr>
          <w:rFonts w:hint="eastAsia" w:ascii="宋体" w:hAnsi="宋体" w:eastAsia="宋体"/>
          <w:sz w:val="24"/>
          <w:szCs w:val="24"/>
          <w:highlight w:val="none"/>
        </w:rPr>
        <w:t>进行详细评审，详细评审应当出具书面评审、评价意见。</w:t>
      </w:r>
    </w:p>
    <w:p>
      <w:pPr>
        <w:spacing w:line="360" w:lineRule="auto"/>
        <w:rPr>
          <w:rFonts w:ascii="宋体" w:hAnsi="宋体" w:eastAsia="宋体"/>
          <w:b/>
          <w:sz w:val="24"/>
          <w:szCs w:val="24"/>
          <w:highlight w:val="none"/>
        </w:rPr>
      </w:pPr>
      <w:r>
        <w:rPr>
          <w:rFonts w:hint="eastAsia" w:ascii="宋体" w:hAnsi="宋体" w:eastAsia="宋体"/>
          <w:b/>
          <w:sz w:val="24"/>
          <w:szCs w:val="24"/>
          <w:highlight w:val="none"/>
        </w:rPr>
        <w:t>3、评标办法：</w:t>
      </w:r>
    </w:p>
    <w:p>
      <w:pPr>
        <w:spacing w:line="360" w:lineRule="auto"/>
        <w:rPr>
          <w:rFonts w:ascii="宋体" w:hAnsi="宋体" w:eastAsia="宋体"/>
          <w:b/>
          <w:bCs/>
          <w:sz w:val="24"/>
          <w:szCs w:val="24"/>
          <w:highlight w:val="none"/>
        </w:rPr>
      </w:pPr>
      <w:r>
        <w:rPr>
          <w:rFonts w:hint="eastAsia" w:ascii="宋体" w:hAnsi="宋体" w:eastAsia="宋体"/>
          <w:b/>
          <w:bCs/>
          <w:sz w:val="24"/>
          <w:szCs w:val="24"/>
          <w:highlight w:val="none"/>
        </w:rPr>
        <w:t>（1）评标方法：综合评分法</w:t>
      </w:r>
    </w:p>
    <w:p>
      <w:pPr>
        <w:spacing w:line="360" w:lineRule="auto"/>
        <w:rPr>
          <w:rFonts w:ascii="宋体" w:hAnsi="宋体" w:eastAsia="宋体"/>
          <w:sz w:val="24"/>
          <w:szCs w:val="24"/>
          <w:highlight w:val="none"/>
        </w:rPr>
      </w:pPr>
      <w:r>
        <w:rPr>
          <w:rFonts w:hint="eastAsia" w:ascii="宋体" w:hAnsi="宋体" w:eastAsia="宋体"/>
          <w:sz w:val="24"/>
          <w:szCs w:val="24"/>
          <w:highlight w:val="none"/>
        </w:rPr>
        <w:t>1）评审采用百分制，评标委员会各成员分别独立对实质上响应</w:t>
      </w:r>
      <w:r>
        <w:rPr>
          <w:rFonts w:hint="eastAsia" w:ascii="宋体" w:hAnsi="宋体" w:eastAsia="宋体"/>
          <w:sz w:val="24"/>
          <w:szCs w:val="24"/>
          <w:highlight w:val="none"/>
          <w:lang w:eastAsia="zh-CN"/>
        </w:rPr>
        <w:t>比选文件</w:t>
      </w:r>
      <w:r>
        <w:rPr>
          <w:rFonts w:hint="eastAsia" w:ascii="宋体" w:hAnsi="宋体" w:eastAsia="宋体"/>
          <w:sz w:val="24"/>
          <w:szCs w:val="24"/>
          <w:highlight w:val="none"/>
        </w:rPr>
        <w:t>的</w:t>
      </w:r>
      <w:r>
        <w:rPr>
          <w:rFonts w:hint="eastAsia" w:ascii="宋体" w:hAnsi="宋体" w:eastAsia="宋体"/>
          <w:sz w:val="24"/>
          <w:szCs w:val="24"/>
          <w:highlight w:val="none"/>
          <w:lang w:eastAsia="zh-CN"/>
        </w:rPr>
        <w:t>比选单位</w:t>
      </w:r>
      <w:r>
        <w:rPr>
          <w:rFonts w:hint="eastAsia" w:ascii="宋体" w:hAnsi="宋体" w:eastAsia="宋体"/>
          <w:sz w:val="24"/>
          <w:szCs w:val="24"/>
          <w:highlight w:val="none"/>
        </w:rPr>
        <w:t>进行逐项评价打分，对评标委员会各成员每一因素的打分汇总后取平均分，该平均分为</w:t>
      </w:r>
      <w:r>
        <w:rPr>
          <w:rFonts w:hint="eastAsia" w:ascii="宋体" w:hAnsi="宋体" w:eastAsia="宋体"/>
          <w:sz w:val="24"/>
          <w:szCs w:val="24"/>
          <w:highlight w:val="none"/>
          <w:lang w:eastAsia="zh-CN"/>
        </w:rPr>
        <w:t>比选单位</w:t>
      </w:r>
      <w:r>
        <w:rPr>
          <w:rFonts w:hint="eastAsia" w:ascii="宋体" w:hAnsi="宋体" w:eastAsia="宋体"/>
          <w:sz w:val="24"/>
          <w:szCs w:val="24"/>
          <w:highlight w:val="none"/>
        </w:rPr>
        <w:t>的得分。</w:t>
      </w:r>
    </w:p>
    <w:p>
      <w:pPr>
        <w:spacing w:line="360" w:lineRule="auto"/>
        <w:rPr>
          <w:rFonts w:hint="eastAsia" w:ascii="宋体" w:hAnsi="宋体" w:eastAsia="宋体"/>
          <w:sz w:val="24"/>
          <w:szCs w:val="24"/>
          <w:highlight w:val="none"/>
        </w:rPr>
      </w:pPr>
      <w:r>
        <w:rPr>
          <w:rFonts w:hint="eastAsia" w:ascii="宋体" w:hAnsi="宋体" w:eastAsia="宋体"/>
          <w:sz w:val="24"/>
          <w:szCs w:val="24"/>
          <w:highlight w:val="none"/>
        </w:rPr>
        <w:t>2）</w:t>
      </w:r>
      <w:r>
        <w:rPr>
          <w:rFonts w:hint="eastAsia" w:ascii="宋体" w:hAnsi="宋体" w:eastAsia="宋体"/>
          <w:sz w:val="24"/>
          <w:szCs w:val="24"/>
          <w:highlight w:val="none"/>
          <w:lang w:val="en-US" w:eastAsia="zh-CN"/>
        </w:rPr>
        <w:t>确认</w:t>
      </w:r>
      <w:r>
        <w:rPr>
          <w:rFonts w:hint="eastAsia" w:ascii="宋体" w:hAnsi="宋体" w:eastAsia="宋体"/>
          <w:sz w:val="24"/>
          <w:szCs w:val="24"/>
          <w:highlight w:val="none"/>
        </w:rPr>
        <w:t>中标人办法：</w:t>
      </w:r>
      <w:r>
        <w:rPr>
          <w:rFonts w:hint="eastAsia" w:ascii="宋体" w:hAnsi="宋体" w:eastAsia="宋体"/>
          <w:sz w:val="24"/>
          <w:szCs w:val="24"/>
          <w:highlight w:val="none"/>
          <w:lang w:eastAsia="zh-CN"/>
        </w:rPr>
        <w:t>响应文件</w:t>
      </w:r>
      <w:r>
        <w:rPr>
          <w:rFonts w:hint="eastAsia" w:ascii="宋体" w:hAnsi="宋体" w:eastAsia="宋体"/>
          <w:sz w:val="24"/>
          <w:szCs w:val="24"/>
          <w:highlight w:val="none"/>
        </w:rPr>
        <w:t>满足</w:t>
      </w:r>
      <w:r>
        <w:rPr>
          <w:rFonts w:hint="eastAsia" w:ascii="宋体" w:hAnsi="宋体" w:eastAsia="宋体"/>
          <w:sz w:val="24"/>
          <w:szCs w:val="24"/>
          <w:highlight w:val="none"/>
          <w:lang w:eastAsia="zh-CN"/>
        </w:rPr>
        <w:t>比选文件</w:t>
      </w:r>
      <w:r>
        <w:rPr>
          <w:rFonts w:hint="eastAsia" w:ascii="宋体" w:hAnsi="宋体" w:eastAsia="宋体"/>
          <w:sz w:val="24"/>
          <w:szCs w:val="24"/>
          <w:highlight w:val="none"/>
        </w:rPr>
        <w:t>全部实质性要求且按评审因素的量化指标评审得分由高到低的顺序确定中标候选人。评审得分相同的，按照最后报价由低到高的顺序推荐。评审得分且最后报价相同的，按照技术指标优劣顺序推荐（即按技术因素得分由高到低的顺序推荐）。</w:t>
      </w:r>
      <w:r>
        <w:rPr>
          <w:rFonts w:hint="eastAsia" w:ascii="宋体" w:hAnsi="宋体" w:eastAsia="宋体"/>
          <w:sz w:val="24"/>
          <w:szCs w:val="24"/>
          <w:highlight w:val="none"/>
          <w:lang w:eastAsia="zh-CN"/>
        </w:rPr>
        <w:t>招标人</w:t>
      </w:r>
      <w:r>
        <w:rPr>
          <w:rFonts w:hint="eastAsia" w:ascii="宋体" w:hAnsi="宋体" w:eastAsia="宋体"/>
          <w:sz w:val="24"/>
          <w:szCs w:val="24"/>
          <w:highlight w:val="none"/>
        </w:rPr>
        <w:t>按中标</w:t>
      </w:r>
      <w:r>
        <w:rPr>
          <w:rFonts w:hint="eastAsia" w:ascii="宋体" w:hAnsi="宋体" w:eastAsia="宋体"/>
          <w:sz w:val="24"/>
          <w:szCs w:val="24"/>
          <w:highlight w:val="none"/>
          <w:lang w:val="en-US" w:eastAsia="zh-CN"/>
        </w:rPr>
        <w:t>候选人</w:t>
      </w:r>
      <w:r>
        <w:rPr>
          <w:rFonts w:hint="eastAsia" w:ascii="宋体" w:hAnsi="宋体" w:eastAsia="宋体"/>
          <w:sz w:val="24"/>
          <w:szCs w:val="24"/>
          <w:highlight w:val="none"/>
        </w:rPr>
        <w:t>顺序确定中标人。</w:t>
      </w:r>
    </w:p>
    <w:p>
      <w:pPr>
        <w:numPr>
          <w:ilvl w:val="0"/>
          <w:numId w:val="0"/>
        </w:numPr>
        <w:spacing w:line="360" w:lineRule="auto"/>
        <w:rPr>
          <w:rFonts w:ascii="宋体" w:hAnsi="宋体" w:eastAsia="宋体"/>
          <w:sz w:val="24"/>
          <w:szCs w:val="24"/>
          <w:highlight w:val="none"/>
        </w:rPr>
      </w:pPr>
      <w:r>
        <w:rPr>
          <w:rFonts w:hint="eastAsia" w:ascii="宋体" w:hAnsi="宋体"/>
          <w:sz w:val="24"/>
          <w:szCs w:val="24"/>
          <w:highlight w:val="none"/>
          <w:lang w:val="en-US" w:eastAsia="zh-CN"/>
        </w:rPr>
        <w:t>3）</w:t>
      </w:r>
      <w:r>
        <w:rPr>
          <w:rFonts w:hint="eastAsia" w:ascii="宋体" w:hAnsi="宋体" w:eastAsia="宋体"/>
          <w:sz w:val="24"/>
          <w:szCs w:val="24"/>
          <w:highlight w:val="none"/>
        </w:rPr>
        <w:t>评分标准：</w:t>
      </w:r>
      <w:r>
        <w:rPr>
          <w:rFonts w:hint="eastAsia" w:ascii="宋体" w:hAnsi="宋体" w:eastAsia="宋体" w:cs="宋体"/>
          <w:sz w:val="24"/>
          <w:szCs w:val="24"/>
          <w:highlight w:val="none"/>
        </w:rPr>
        <w:t>商务部分（价格）</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资信部分、</w:t>
      </w:r>
      <w:r>
        <w:rPr>
          <w:rFonts w:hint="eastAsia" w:ascii="宋体" w:hAnsi="宋体" w:eastAsia="宋体" w:cs="宋体"/>
          <w:sz w:val="24"/>
          <w:szCs w:val="24"/>
          <w:highlight w:val="none"/>
        </w:rPr>
        <w:t>技术部分，总分100分进行评审，打分均</w:t>
      </w:r>
      <w:r>
        <w:rPr>
          <w:rFonts w:hint="eastAsia" w:ascii="宋体" w:hAnsi="宋体"/>
          <w:bCs/>
          <w:sz w:val="24"/>
          <w:highlight w:val="none"/>
        </w:rPr>
        <w:t>保留两位小数</w:t>
      </w:r>
      <w:r>
        <w:rPr>
          <w:rFonts w:hint="eastAsia" w:ascii="宋体" w:hAnsi="宋体" w:eastAsia="宋体" w:cs="宋体"/>
          <w:sz w:val="24"/>
          <w:szCs w:val="24"/>
          <w:highlight w:val="none"/>
        </w:rPr>
        <w:t>。</w:t>
      </w:r>
    </w:p>
    <w:p>
      <w:pPr>
        <w:spacing w:line="360" w:lineRule="auto"/>
        <w:rPr>
          <w:rFonts w:hint="eastAsia" w:ascii="宋体" w:hAnsi="宋体" w:eastAsia="宋体"/>
          <w:b/>
          <w:bCs/>
          <w:sz w:val="24"/>
          <w:szCs w:val="24"/>
          <w:highlight w:val="none"/>
        </w:rPr>
      </w:pPr>
      <w:r>
        <w:rPr>
          <w:rFonts w:hint="eastAsia" w:ascii="宋体" w:hAnsi="宋体" w:eastAsia="宋体"/>
          <w:b/>
          <w:bCs/>
          <w:sz w:val="24"/>
          <w:szCs w:val="24"/>
          <w:highlight w:val="none"/>
        </w:rPr>
        <w:t>第一部分  商务</w:t>
      </w:r>
      <w:r>
        <w:rPr>
          <w:rFonts w:hint="eastAsia" w:ascii="宋体" w:hAnsi="宋体" w:eastAsia="宋体"/>
          <w:b/>
          <w:bCs/>
          <w:sz w:val="24"/>
          <w:szCs w:val="24"/>
          <w:highlight w:val="none"/>
          <w:lang w:val="en-US" w:eastAsia="zh-CN"/>
        </w:rPr>
        <w:t>部分</w:t>
      </w:r>
      <w:r>
        <w:rPr>
          <w:rFonts w:hint="eastAsia" w:ascii="宋体" w:hAnsi="宋体" w:eastAsia="宋体"/>
          <w:b/>
          <w:bCs/>
          <w:sz w:val="24"/>
          <w:szCs w:val="24"/>
          <w:highlight w:val="none"/>
        </w:rPr>
        <w:t>（</w:t>
      </w:r>
      <w:r>
        <w:rPr>
          <w:rFonts w:hint="eastAsia" w:ascii="宋体" w:hAnsi="宋体" w:eastAsia="宋体"/>
          <w:b/>
          <w:bCs/>
          <w:sz w:val="24"/>
          <w:szCs w:val="24"/>
          <w:highlight w:val="none"/>
          <w:lang w:val="en-US" w:eastAsia="zh-CN"/>
        </w:rPr>
        <w:t>30</w:t>
      </w:r>
      <w:r>
        <w:rPr>
          <w:rFonts w:hint="eastAsia" w:ascii="宋体" w:hAnsi="宋体" w:eastAsia="宋体"/>
          <w:b/>
          <w:bCs/>
          <w:sz w:val="24"/>
          <w:szCs w:val="24"/>
          <w:highlight w:val="none"/>
        </w:rPr>
        <w:t>分）</w:t>
      </w:r>
    </w:p>
    <w:p>
      <w:pPr>
        <w:pStyle w:val="21"/>
        <w:spacing w:line="360" w:lineRule="auto"/>
        <w:rPr>
          <w:rFonts w:hint="default" w:ascii="宋体" w:hAnsi="宋体" w:eastAsia="宋体"/>
          <w:b w:val="0"/>
          <w:bCs w:val="0"/>
          <w:sz w:val="24"/>
          <w:szCs w:val="24"/>
          <w:highlight w:val="none"/>
          <w:lang w:val="en-US" w:eastAsia="zh-CN"/>
        </w:rPr>
      </w:pPr>
      <w:r>
        <w:rPr>
          <w:rFonts w:hint="eastAsia" w:ascii="宋体" w:hAnsi="宋体" w:eastAsia="宋体"/>
          <w:b w:val="0"/>
          <w:bCs w:val="0"/>
          <w:sz w:val="24"/>
          <w:szCs w:val="24"/>
          <w:highlight w:val="none"/>
          <w:lang w:eastAsia="zh-CN"/>
        </w:rPr>
        <w:t>（</w:t>
      </w:r>
      <w:r>
        <w:rPr>
          <w:rFonts w:hint="eastAsia" w:ascii="宋体" w:hAnsi="宋体" w:eastAsia="宋体"/>
          <w:b w:val="0"/>
          <w:bCs w:val="0"/>
          <w:sz w:val="24"/>
          <w:szCs w:val="24"/>
          <w:highlight w:val="none"/>
          <w:lang w:val="en-US" w:eastAsia="zh-CN"/>
        </w:rPr>
        <w:t>1</w:t>
      </w:r>
      <w:r>
        <w:rPr>
          <w:rFonts w:hint="eastAsia" w:ascii="宋体" w:hAnsi="宋体" w:eastAsia="宋体"/>
          <w:b w:val="0"/>
          <w:bCs w:val="0"/>
          <w:sz w:val="24"/>
          <w:szCs w:val="24"/>
          <w:highlight w:val="none"/>
          <w:lang w:eastAsia="zh-CN"/>
        </w:rPr>
        <w:t>）</w:t>
      </w:r>
      <w:r>
        <w:rPr>
          <w:rFonts w:hint="eastAsia" w:ascii="宋体" w:hAnsi="宋体" w:eastAsia="宋体"/>
          <w:b w:val="0"/>
          <w:bCs w:val="0"/>
          <w:sz w:val="24"/>
          <w:szCs w:val="24"/>
          <w:highlight w:val="none"/>
        </w:rPr>
        <w:t>本</w:t>
      </w:r>
      <w:r>
        <w:rPr>
          <w:rFonts w:hint="eastAsia" w:hAnsi="宋体"/>
          <w:b w:val="0"/>
          <w:bCs w:val="0"/>
          <w:sz w:val="24"/>
          <w:szCs w:val="24"/>
          <w:highlight w:val="none"/>
          <w:lang w:val="en-US" w:eastAsia="zh-CN"/>
        </w:rPr>
        <w:t>项目</w:t>
      </w:r>
      <w:r>
        <w:rPr>
          <w:rFonts w:hint="eastAsia" w:ascii="宋体" w:hAnsi="宋体" w:eastAsia="宋体"/>
          <w:b w:val="0"/>
          <w:bCs w:val="0"/>
          <w:sz w:val="24"/>
          <w:szCs w:val="24"/>
          <w:highlight w:val="none"/>
        </w:rPr>
        <w:t>设置招标控制价</w:t>
      </w:r>
      <w:r>
        <w:rPr>
          <w:rFonts w:hint="eastAsia" w:hAnsi="宋体"/>
          <w:b w:val="0"/>
          <w:bCs w:val="0"/>
          <w:sz w:val="24"/>
          <w:szCs w:val="24"/>
          <w:highlight w:val="none"/>
          <w:lang w:val="en-US" w:eastAsia="zh-CN"/>
        </w:rPr>
        <w:t>14.03万元。</w:t>
      </w:r>
    </w:p>
    <w:p>
      <w:pPr>
        <w:spacing w:line="360" w:lineRule="auto"/>
        <w:rPr>
          <w:rFonts w:hint="eastAsia" w:ascii="宋体" w:hAnsi="宋体" w:eastAsia="宋体"/>
          <w:b w:val="0"/>
          <w:bCs w:val="0"/>
          <w:sz w:val="24"/>
          <w:szCs w:val="24"/>
          <w:highlight w:val="none"/>
          <w:lang w:val="en-US" w:eastAsia="zh-CN"/>
        </w:rPr>
      </w:pPr>
      <w:r>
        <w:rPr>
          <w:rFonts w:hint="eastAsia" w:ascii="宋体" w:hAnsi="宋体" w:eastAsia="宋体"/>
          <w:b w:val="0"/>
          <w:bCs w:val="0"/>
          <w:sz w:val="24"/>
          <w:szCs w:val="24"/>
          <w:highlight w:val="none"/>
          <w:lang w:val="en-US" w:eastAsia="zh-CN"/>
        </w:rPr>
        <w:t>（2）评标基准价=全部有效投标报价的算术平均值。</w:t>
      </w:r>
    </w:p>
    <w:p>
      <w:pPr>
        <w:spacing w:line="360" w:lineRule="auto"/>
        <w:rPr>
          <w:rFonts w:hint="eastAsia" w:ascii="宋体" w:hAnsi="宋体" w:eastAsia="宋体"/>
          <w:b w:val="0"/>
          <w:bCs w:val="0"/>
          <w:sz w:val="24"/>
          <w:szCs w:val="24"/>
          <w:highlight w:val="none"/>
          <w:lang w:val="en-US" w:eastAsia="zh-CN"/>
        </w:rPr>
      </w:pPr>
      <w:r>
        <w:rPr>
          <w:rFonts w:hint="eastAsia" w:ascii="宋体" w:hAnsi="宋体" w:eastAsia="宋体"/>
          <w:b w:val="0"/>
          <w:bCs w:val="0"/>
          <w:sz w:val="24"/>
          <w:szCs w:val="24"/>
          <w:highlight w:val="none"/>
          <w:lang w:val="en-US" w:eastAsia="zh-CN"/>
        </w:rPr>
        <w:t>（3）评标价格与评标基准价相同时，商务得分为满分，得30分。以评标基准价为标准，评标报价每高于评标基准价的1%，减0.5分；每低于评标基准价的1%，减0.2分；中间值采取插值法保留两位小数，减满为止。</w:t>
      </w:r>
    </w:p>
    <w:p>
      <w:pPr>
        <w:spacing w:line="360" w:lineRule="auto"/>
        <w:rPr>
          <w:rFonts w:hint="eastAsia" w:ascii="宋体" w:hAnsi="宋体" w:eastAsia="宋体"/>
          <w:b/>
          <w:bCs/>
          <w:sz w:val="24"/>
          <w:szCs w:val="24"/>
          <w:highlight w:val="none"/>
          <w:lang w:eastAsia="zh-CN"/>
        </w:rPr>
      </w:pPr>
      <w:r>
        <w:rPr>
          <w:rFonts w:hint="eastAsia" w:ascii="宋体" w:hAnsi="宋体" w:eastAsia="宋体"/>
          <w:b/>
          <w:bCs/>
          <w:sz w:val="24"/>
          <w:szCs w:val="24"/>
          <w:highlight w:val="none"/>
        </w:rPr>
        <w:t xml:space="preserve">第二部分  </w:t>
      </w:r>
      <w:r>
        <w:rPr>
          <w:rFonts w:hint="eastAsia" w:ascii="宋体" w:hAnsi="宋体" w:eastAsia="宋体"/>
          <w:b/>
          <w:bCs/>
          <w:sz w:val="24"/>
          <w:szCs w:val="24"/>
          <w:highlight w:val="none"/>
          <w:lang w:val="en-US" w:eastAsia="zh-CN"/>
        </w:rPr>
        <w:t>资信部分</w:t>
      </w:r>
      <w:r>
        <w:rPr>
          <w:rFonts w:hint="eastAsia" w:ascii="宋体" w:hAnsi="宋体" w:eastAsia="宋体"/>
          <w:b/>
          <w:bCs/>
          <w:sz w:val="24"/>
          <w:szCs w:val="24"/>
          <w:highlight w:val="none"/>
        </w:rPr>
        <w:t>（</w:t>
      </w:r>
      <w:r>
        <w:rPr>
          <w:rFonts w:hint="eastAsia" w:ascii="宋体" w:hAnsi="宋体" w:eastAsia="宋体"/>
          <w:b/>
          <w:bCs/>
          <w:sz w:val="24"/>
          <w:szCs w:val="24"/>
          <w:highlight w:val="none"/>
          <w:lang w:val="en-US" w:eastAsia="zh-CN"/>
        </w:rPr>
        <w:t>10分</w:t>
      </w:r>
      <w:r>
        <w:rPr>
          <w:rFonts w:hint="eastAsia" w:ascii="宋体" w:hAnsi="宋体" w:eastAsia="宋体"/>
          <w:b/>
          <w:bCs/>
          <w:sz w:val="24"/>
          <w:szCs w:val="24"/>
          <w:highlight w:val="none"/>
        </w:rPr>
        <w:t>）</w:t>
      </w:r>
    </w:p>
    <w:p>
      <w:pPr>
        <w:spacing w:line="360" w:lineRule="auto"/>
        <w:rPr>
          <w:rFonts w:hint="eastAsia" w:ascii="宋体" w:hAnsi="宋体" w:eastAsia="宋体"/>
          <w:b/>
          <w:bCs/>
          <w:sz w:val="24"/>
          <w:szCs w:val="24"/>
          <w:highlight w:val="none"/>
          <w:lang w:val="en-US" w:eastAsia="zh-CN"/>
        </w:rPr>
      </w:pPr>
      <w:r>
        <w:rPr>
          <w:rFonts w:hint="eastAsia" w:ascii="宋体" w:hAnsi="宋体" w:eastAsia="宋体"/>
          <w:b/>
          <w:bCs/>
          <w:sz w:val="24"/>
          <w:szCs w:val="24"/>
          <w:highlight w:val="none"/>
          <w:lang w:val="en-US" w:eastAsia="zh-CN"/>
        </w:rPr>
        <w:t>1.业绩（10分）</w:t>
      </w:r>
    </w:p>
    <w:p>
      <w:pPr>
        <w:spacing w:line="360" w:lineRule="auto"/>
        <w:rPr>
          <w:rFonts w:hint="eastAsia" w:ascii="宋体" w:hAnsi="宋体" w:eastAsia="宋体"/>
          <w:b w:val="0"/>
          <w:bCs w:val="0"/>
          <w:sz w:val="24"/>
          <w:szCs w:val="24"/>
          <w:highlight w:val="none"/>
          <w:lang w:eastAsia="zh-CN"/>
        </w:rPr>
      </w:pPr>
      <w:r>
        <w:rPr>
          <w:rFonts w:hint="eastAsia" w:ascii="宋体" w:hAnsi="宋体" w:eastAsia="宋体"/>
          <w:b w:val="0"/>
          <w:bCs w:val="0"/>
          <w:sz w:val="24"/>
          <w:szCs w:val="24"/>
          <w:highlight w:val="none"/>
          <w:lang w:eastAsia="zh-CN"/>
        </w:rPr>
        <w:t>投标人提供自2020年1月1日（以合同签订日期为准）至今，承揽过类似设计项目案例，每个案例5分，最多10分。提供合同复印件（包括合同金额、双方名称及盖章、服务内容）并加盖公章，证明材料均不得遮挡涂黑，否则不予认定加分。</w:t>
      </w:r>
    </w:p>
    <w:p>
      <w:pPr>
        <w:spacing w:line="360" w:lineRule="auto"/>
        <w:rPr>
          <w:rFonts w:hint="eastAsia" w:ascii="宋体" w:hAnsi="宋体" w:eastAsia="宋体"/>
          <w:b w:val="0"/>
          <w:bCs w:val="0"/>
          <w:sz w:val="24"/>
          <w:szCs w:val="24"/>
          <w:highlight w:val="none"/>
          <w:lang w:eastAsia="zh-CN"/>
        </w:rPr>
      </w:pPr>
      <w:r>
        <w:rPr>
          <w:rFonts w:hint="eastAsia" w:ascii="宋体" w:hAnsi="宋体" w:eastAsia="宋体"/>
          <w:b/>
          <w:bCs/>
          <w:sz w:val="24"/>
          <w:szCs w:val="24"/>
          <w:highlight w:val="none"/>
        </w:rPr>
        <w:t>第</w:t>
      </w:r>
      <w:r>
        <w:rPr>
          <w:rFonts w:hint="eastAsia" w:ascii="宋体" w:hAnsi="宋体" w:eastAsia="宋体"/>
          <w:b/>
          <w:bCs/>
          <w:sz w:val="24"/>
          <w:szCs w:val="24"/>
          <w:highlight w:val="none"/>
          <w:lang w:val="en-US" w:eastAsia="zh-CN"/>
        </w:rPr>
        <w:t>三</w:t>
      </w:r>
      <w:r>
        <w:rPr>
          <w:rFonts w:hint="eastAsia" w:ascii="宋体" w:hAnsi="宋体" w:eastAsia="宋体"/>
          <w:b/>
          <w:bCs/>
          <w:sz w:val="24"/>
          <w:szCs w:val="24"/>
          <w:highlight w:val="none"/>
        </w:rPr>
        <w:t xml:space="preserve">部分  </w:t>
      </w:r>
      <w:r>
        <w:rPr>
          <w:rFonts w:hint="eastAsia" w:ascii="宋体" w:hAnsi="宋体" w:eastAsia="宋体"/>
          <w:b/>
          <w:bCs/>
          <w:sz w:val="24"/>
          <w:szCs w:val="24"/>
          <w:highlight w:val="none"/>
          <w:lang w:val="en-US" w:eastAsia="zh-CN"/>
        </w:rPr>
        <w:t>技术</w:t>
      </w:r>
      <w:r>
        <w:rPr>
          <w:rFonts w:hint="eastAsia" w:ascii="宋体" w:hAnsi="宋体" w:eastAsia="宋体"/>
          <w:b/>
          <w:bCs/>
          <w:sz w:val="24"/>
          <w:szCs w:val="24"/>
          <w:highlight w:val="none"/>
        </w:rPr>
        <w:t>（</w:t>
      </w:r>
      <w:r>
        <w:rPr>
          <w:rFonts w:hint="eastAsia" w:ascii="宋体" w:hAnsi="宋体" w:eastAsia="宋体"/>
          <w:b/>
          <w:bCs/>
          <w:sz w:val="24"/>
          <w:szCs w:val="24"/>
          <w:highlight w:val="none"/>
          <w:lang w:val="en-US" w:eastAsia="zh-CN"/>
        </w:rPr>
        <w:t>60分</w:t>
      </w:r>
      <w:r>
        <w:rPr>
          <w:rFonts w:hint="eastAsia" w:ascii="宋体" w:hAnsi="宋体" w:eastAsia="宋体"/>
          <w:b/>
          <w:bCs/>
          <w:sz w:val="24"/>
          <w:szCs w:val="24"/>
          <w:highlight w:val="none"/>
        </w:rPr>
        <w:t>）</w:t>
      </w:r>
    </w:p>
    <w:p>
      <w:pPr>
        <w:spacing w:line="360" w:lineRule="auto"/>
        <w:rPr>
          <w:rFonts w:hint="eastAsia" w:ascii="宋体" w:hAnsi="宋体" w:eastAsia="宋体"/>
          <w:b/>
          <w:bCs w:val="0"/>
          <w:sz w:val="24"/>
          <w:szCs w:val="24"/>
          <w:highlight w:val="none"/>
          <w:lang w:eastAsia="zh-CN"/>
        </w:rPr>
      </w:pPr>
      <w:r>
        <w:rPr>
          <w:rFonts w:hint="eastAsia" w:ascii="宋体" w:hAnsi="宋体" w:eastAsia="宋体"/>
          <w:b/>
          <w:bCs w:val="0"/>
          <w:sz w:val="24"/>
          <w:szCs w:val="24"/>
          <w:highlight w:val="none"/>
          <w:lang w:val="en-US" w:eastAsia="zh-CN"/>
        </w:rPr>
        <w:t>1.</w:t>
      </w:r>
      <w:r>
        <w:rPr>
          <w:rFonts w:hint="eastAsia" w:ascii="宋体" w:hAnsi="宋体" w:eastAsia="宋体"/>
          <w:b/>
          <w:bCs w:val="0"/>
          <w:sz w:val="24"/>
          <w:szCs w:val="24"/>
          <w:highlight w:val="none"/>
        </w:rPr>
        <w:t>整项目理解与设计理念</w:t>
      </w:r>
      <w:r>
        <w:rPr>
          <w:rFonts w:hint="eastAsia" w:ascii="宋体" w:hAnsi="宋体" w:eastAsia="宋体"/>
          <w:b/>
          <w:bCs w:val="0"/>
          <w:sz w:val="24"/>
          <w:szCs w:val="24"/>
          <w:highlight w:val="none"/>
          <w:lang w:eastAsia="zh-CN"/>
        </w:rPr>
        <w:t>（</w:t>
      </w:r>
      <w:r>
        <w:rPr>
          <w:rFonts w:hint="eastAsia" w:ascii="宋体" w:hAnsi="宋体" w:eastAsia="宋体"/>
          <w:b/>
          <w:bCs w:val="0"/>
          <w:sz w:val="24"/>
          <w:szCs w:val="24"/>
          <w:highlight w:val="none"/>
          <w:lang w:val="en-US" w:eastAsia="zh-CN"/>
        </w:rPr>
        <w:t>10分</w:t>
      </w:r>
      <w:r>
        <w:rPr>
          <w:rFonts w:hint="eastAsia" w:ascii="宋体" w:hAnsi="宋体" w:eastAsia="宋体"/>
          <w:b/>
          <w:bCs w:val="0"/>
          <w:sz w:val="24"/>
          <w:szCs w:val="24"/>
          <w:highlight w:val="none"/>
          <w:lang w:eastAsia="zh-CN"/>
        </w:rPr>
        <w:t>）</w:t>
      </w:r>
    </w:p>
    <w:p>
      <w:pPr>
        <w:spacing w:line="360" w:lineRule="auto"/>
        <w:rPr>
          <w:rFonts w:hint="eastAsia" w:ascii="宋体" w:hAnsi="宋体" w:eastAsia="宋体"/>
          <w:b w:val="0"/>
          <w:bCs/>
          <w:sz w:val="24"/>
          <w:szCs w:val="24"/>
          <w:highlight w:val="none"/>
          <w:lang w:eastAsia="zh-CN"/>
        </w:rPr>
      </w:pPr>
      <w:r>
        <w:rPr>
          <w:rFonts w:hint="eastAsia" w:ascii="宋体" w:hAnsi="宋体" w:eastAsia="宋体"/>
          <w:b w:val="0"/>
          <w:bCs/>
          <w:sz w:val="24"/>
          <w:szCs w:val="24"/>
          <w:highlight w:val="none"/>
          <w:lang w:eastAsia="zh-CN"/>
        </w:rPr>
        <w:t>服务方案完整，件针对性强，全盘考虑服务需求</w:t>
      </w:r>
    </w:p>
    <w:p>
      <w:pPr>
        <w:spacing w:line="360" w:lineRule="auto"/>
        <w:rPr>
          <w:rFonts w:hint="eastAsia" w:ascii="宋体" w:hAnsi="宋体" w:eastAsia="宋体"/>
          <w:b w:val="0"/>
          <w:bCs/>
          <w:sz w:val="24"/>
          <w:szCs w:val="24"/>
          <w:highlight w:val="none"/>
          <w:lang w:eastAsia="zh-CN"/>
        </w:rPr>
      </w:pPr>
      <w:r>
        <w:rPr>
          <w:rFonts w:hint="eastAsia" w:ascii="宋体" w:hAnsi="宋体" w:eastAsia="宋体"/>
          <w:b w:val="0"/>
          <w:bCs/>
          <w:sz w:val="24"/>
          <w:szCs w:val="24"/>
          <w:highlight w:val="none"/>
          <w:lang w:eastAsia="zh-CN"/>
        </w:rPr>
        <w:t>（1）概述内容合理，针对性强，具有可操作性：10-6分；</w:t>
      </w:r>
    </w:p>
    <w:p>
      <w:pPr>
        <w:spacing w:line="360" w:lineRule="auto"/>
        <w:rPr>
          <w:rFonts w:hint="eastAsia" w:ascii="宋体" w:hAnsi="宋体" w:eastAsia="宋体"/>
          <w:b w:val="0"/>
          <w:bCs/>
          <w:sz w:val="24"/>
          <w:szCs w:val="24"/>
          <w:highlight w:val="none"/>
          <w:lang w:eastAsia="zh-CN"/>
        </w:rPr>
      </w:pPr>
      <w:r>
        <w:rPr>
          <w:rFonts w:hint="eastAsia" w:ascii="宋体" w:hAnsi="宋体" w:eastAsia="宋体"/>
          <w:b w:val="0"/>
          <w:bCs/>
          <w:sz w:val="24"/>
          <w:szCs w:val="24"/>
          <w:highlight w:val="none"/>
          <w:lang w:eastAsia="zh-CN"/>
        </w:rPr>
        <w:t>（2）概述内容一般，针对性一般，可操作性一般：5-1分；</w:t>
      </w:r>
    </w:p>
    <w:p>
      <w:pPr>
        <w:spacing w:line="360" w:lineRule="auto"/>
        <w:rPr>
          <w:rFonts w:hint="eastAsia" w:ascii="宋体" w:hAnsi="宋体" w:eastAsia="宋体"/>
          <w:b w:val="0"/>
          <w:bCs/>
          <w:sz w:val="24"/>
          <w:szCs w:val="24"/>
          <w:highlight w:val="none"/>
        </w:rPr>
      </w:pPr>
      <w:r>
        <w:rPr>
          <w:rFonts w:hint="eastAsia" w:ascii="宋体" w:hAnsi="宋体" w:eastAsia="宋体"/>
          <w:b w:val="0"/>
          <w:bCs/>
          <w:sz w:val="24"/>
          <w:szCs w:val="24"/>
          <w:highlight w:val="none"/>
          <w:lang w:eastAsia="zh-CN"/>
        </w:rPr>
        <w:t>（3）无相关表述或其它：0分</w:t>
      </w:r>
      <w:r>
        <w:rPr>
          <w:rFonts w:hint="eastAsia" w:ascii="宋体" w:hAnsi="宋体" w:eastAsia="宋体"/>
          <w:b w:val="0"/>
          <w:bCs/>
          <w:sz w:val="24"/>
          <w:szCs w:val="24"/>
          <w:highlight w:val="none"/>
        </w:rPr>
        <w:t>。</w:t>
      </w:r>
    </w:p>
    <w:p>
      <w:pPr>
        <w:spacing w:line="360" w:lineRule="auto"/>
        <w:rPr>
          <w:rFonts w:hint="eastAsia" w:ascii="宋体" w:hAnsi="宋体" w:eastAsia="宋体"/>
          <w:b/>
          <w:bCs w:val="0"/>
          <w:sz w:val="24"/>
          <w:szCs w:val="24"/>
          <w:highlight w:val="none"/>
          <w:lang w:val="en-US" w:eastAsia="zh-CN"/>
        </w:rPr>
      </w:pPr>
      <w:r>
        <w:rPr>
          <w:rFonts w:hint="eastAsia" w:ascii="宋体" w:hAnsi="宋体" w:eastAsia="宋体"/>
          <w:b/>
          <w:bCs w:val="0"/>
          <w:sz w:val="24"/>
          <w:szCs w:val="24"/>
          <w:highlight w:val="none"/>
          <w:lang w:val="en-US" w:eastAsia="zh-CN"/>
        </w:rPr>
        <w:t>2.项目进度安排及保障措施（15分）</w:t>
      </w:r>
    </w:p>
    <w:p>
      <w:pPr>
        <w:spacing w:line="360" w:lineRule="auto"/>
        <w:rPr>
          <w:rFonts w:hint="eastAsia" w:ascii="宋体" w:hAnsi="宋体" w:eastAsia="宋体"/>
          <w:b w:val="0"/>
          <w:bCs/>
          <w:sz w:val="24"/>
          <w:szCs w:val="24"/>
          <w:highlight w:val="none"/>
          <w:lang w:eastAsia="zh-CN"/>
        </w:rPr>
      </w:pPr>
      <w:r>
        <w:rPr>
          <w:rFonts w:hint="eastAsia" w:ascii="宋体" w:hAnsi="宋体" w:eastAsia="宋体"/>
          <w:b w:val="0"/>
          <w:bCs/>
          <w:sz w:val="24"/>
          <w:szCs w:val="24"/>
          <w:highlight w:val="none"/>
          <w:lang w:eastAsia="zh-CN"/>
        </w:rPr>
        <w:t>（</w:t>
      </w:r>
      <w:r>
        <w:rPr>
          <w:rFonts w:hint="eastAsia" w:ascii="宋体" w:hAnsi="宋体" w:eastAsia="宋体"/>
          <w:b w:val="0"/>
          <w:bCs/>
          <w:sz w:val="24"/>
          <w:szCs w:val="24"/>
          <w:highlight w:val="none"/>
          <w:lang w:val="en-US" w:eastAsia="zh-CN"/>
        </w:rPr>
        <w:t>1</w:t>
      </w:r>
      <w:r>
        <w:rPr>
          <w:rFonts w:hint="eastAsia" w:ascii="宋体" w:hAnsi="宋体" w:eastAsia="宋体"/>
          <w:b w:val="0"/>
          <w:bCs/>
          <w:sz w:val="24"/>
          <w:szCs w:val="24"/>
          <w:highlight w:val="none"/>
          <w:lang w:eastAsia="zh-CN"/>
        </w:rPr>
        <w:t>）各环节操作严谨，流程规范，</w:t>
      </w:r>
      <w:r>
        <w:rPr>
          <w:rFonts w:ascii="Segoe UI" w:hAnsi="Segoe UI" w:eastAsia="Segoe UI" w:cs="Segoe UI"/>
          <w:i w:val="0"/>
          <w:iCs w:val="0"/>
          <w:caps w:val="0"/>
          <w:color w:val="0F1115"/>
          <w:spacing w:val="0"/>
          <w:sz w:val="24"/>
          <w:szCs w:val="24"/>
          <w:highlight w:val="none"/>
          <w:shd w:val="clear" w:fill="FFFFFF"/>
        </w:rPr>
        <w:t>质量保障体系完善，过程控制严格，成果审核机制健全，</w:t>
      </w:r>
      <w:r>
        <w:rPr>
          <w:rFonts w:hint="eastAsia" w:ascii="宋体" w:hAnsi="宋体" w:eastAsia="宋体"/>
          <w:b w:val="0"/>
          <w:bCs/>
          <w:sz w:val="24"/>
          <w:szCs w:val="24"/>
          <w:highlight w:val="none"/>
          <w:lang w:val="en-US" w:eastAsia="zh-CN"/>
        </w:rPr>
        <w:t>满足招标人要求</w:t>
      </w:r>
      <w:r>
        <w:rPr>
          <w:rFonts w:hint="eastAsia" w:ascii="宋体" w:hAnsi="宋体" w:eastAsia="宋体"/>
          <w:b w:val="0"/>
          <w:bCs/>
          <w:sz w:val="24"/>
          <w:szCs w:val="24"/>
          <w:highlight w:val="none"/>
          <w:lang w:eastAsia="zh-CN"/>
        </w:rPr>
        <w:t>：</w:t>
      </w:r>
      <w:r>
        <w:rPr>
          <w:rFonts w:hint="eastAsia" w:ascii="宋体" w:hAnsi="宋体" w:eastAsia="宋体"/>
          <w:b w:val="0"/>
          <w:bCs/>
          <w:sz w:val="24"/>
          <w:szCs w:val="24"/>
          <w:highlight w:val="none"/>
          <w:lang w:val="en-US" w:eastAsia="zh-CN"/>
        </w:rPr>
        <w:t>15</w:t>
      </w:r>
      <w:r>
        <w:rPr>
          <w:rFonts w:hint="eastAsia" w:ascii="宋体" w:hAnsi="宋体" w:eastAsia="宋体"/>
          <w:b w:val="0"/>
          <w:bCs/>
          <w:sz w:val="24"/>
          <w:szCs w:val="24"/>
          <w:highlight w:val="none"/>
          <w:lang w:eastAsia="zh-CN"/>
        </w:rPr>
        <w:t>-</w:t>
      </w:r>
      <w:r>
        <w:rPr>
          <w:rFonts w:hint="eastAsia" w:ascii="宋体" w:hAnsi="宋体" w:eastAsia="宋体"/>
          <w:b w:val="0"/>
          <w:bCs/>
          <w:sz w:val="24"/>
          <w:szCs w:val="24"/>
          <w:highlight w:val="none"/>
          <w:lang w:val="en-US" w:eastAsia="zh-CN"/>
        </w:rPr>
        <w:t>10</w:t>
      </w:r>
      <w:r>
        <w:rPr>
          <w:rFonts w:hint="eastAsia" w:ascii="宋体" w:hAnsi="宋体" w:eastAsia="宋体"/>
          <w:b w:val="0"/>
          <w:bCs/>
          <w:sz w:val="24"/>
          <w:szCs w:val="24"/>
          <w:highlight w:val="none"/>
          <w:lang w:eastAsia="zh-CN"/>
        </w:rPr>
        <w:t>分；</w:t>
      </w:r>
    </w:p>
    <w:p>
      <w:pPr>
        <w:spacing w:line="360" w:lineRule="auto"/>
        <w:rPr>
          <w:rFonts w:hint="eastAsia" w:ascii="宋体" w:hAnsi="宋体" w:eastAsia="宋体"/>
          <w:b w:val="0"/>
          <w:bCs/>
          <w:sz w:val="24"/>
          <w:szCs w:val="24"/>
          <w:highlight w:val="none"/>
          <w:lang w:eastAsia="zh-CN"/>
        </w:rPr>
      </w:pPr>
      <w:r>
        <w:rPr>
          <w:rFonts w:hint="eastAsia" w:ascii="宋体" w:hAnsi="宋体" w:eastAsia="宋体"/>
          <w:b w:val="0"/>
          <w:bCs/>
          <w:sz w:val="24"/>
          <w:szCs w:val="24"/>
          <w:highlight w:val="none"/>
          <w:lang w:eastAsia="zh-CN"/>
        </w:rPr>
        <w:t>（</w:t>
      </w:r>
      <w:r>
        <w:rPr>
          <w:rFonts w:hint="eastAsia" w:ascii="宋体" w:hAnsi="宋体" w:eastAsia="宋体"/>
          <w:b w:val="0"/>
          <w:bCs/>
          <w:sz w:val="24"/>
          <w:szCs w:val="24"/>
          <w:highlight w:val="none"/>
          <w:lang w:val="en-US" w:eastAsia="zh-CN"/>
        </w:rPr>
        <w:t>2</w:t>
      </w:r>
      <w:r>
        <w:rPr>
          <w:rFonts w:hint="eastAsia" w:ascii="宋体" w:hAnsi="宋体" w:eastAsia="宋体"/>
          <w:b w:val="0"/>
          <w:bCs/>
          <w:sz w:val="24"/>
          <w:szCs w:val="24"/>
          <w:highlight w:val="none"/>
          <w:lang w:eastAsia="zh-CN"/>
        </w:rPr>
        <w:t>）有基本的质量保障措施，但不够系统和完善，基本满足要求：</w:t>
      </w:r>
      <w:r>
        <w:rPr>
          <w:rFonts w:hint="eastAsia" w:ascii="宋体" w:hAnsi="宋体" w:eastAsia="宋体"/>
          <w:b w:val="0"/>
          <w:bCs/>
          <w:sz w:val="24"/>
          <w:szCs w:val="24"/>
          <w:highlight w:val="none"/>
          <w:lang w:val="en-US" w:eastAsia="zh-CN"/>
        </w:rPr>
        <w:t>9</w:t>
      </w:r>
      <w:r>
        <w:rPr>
          <w:rFonts w:hint="eastAsia" w:ascii="宋体" w:hAnsi="宋体" w:eastAsia="宋体"/>
          <w:b w:val="0"/>
          <w:bCs/>
          <w:sz w:val="24"/>
          <w:szCs w:val="24"/>
          <w:highlight w:val="none"/>
          <w:lang w:eastAsia="zh-CN"/>
        </w:rPr>
        <w:t>-</w:t>
      </w:r>
      <w:r>
        <w:rPr>
          <w:rFonts w:hint="eastAsia" w:ascii="宋体" w:hAnsi="宋体" w:eastAsia="宋体"/>
          <w:b w:val="0"/>
          <w:bCs/>
          <w:sz w:val="24"/>
          <w:szCs w:val="24"/>
          <w:highlight w:val="none"/>
          <w:lang w:val="en-US" w:eastAsia="zh-CN"/>
        </w:rPr>
        <w:t>1</w:t>
      </w:r>
      <w:r>
        <w:rPr>
          <w:rFonts w:hint="eastAsia" w:ascii="宋体" w:hAnsi="宋体" w:eastAsia="宋体"/>
          <w:b w:val="0"/>
          <w:bCs/>
          <w:sz w:val="24"/>
          <w:szCs w:val="24"/>
          <w:highlight w:val="none"/>
          <w:lang w:eastAsia="zh-CN"/>
        </w:rPr>
        <w:t>分；</w:t>
      </w:r>
    </w:p>
    <w:p>
      <w:pPr>
        <w:spacing w:line="360" w:lineRule="auto"/>
        <w:rPr>
          <w:rFonts w:hint="eastAsia" w:ascii="宋体" w:hAnsi="宋体" w:eastAsia="宋体"/>
          <w:b w:val="0"/>
          <w:bCs/>
          <w:sz w:val="24"/>
          <w:szCs w:val="24"/>
          <w:highlight w:val="none"/>
          <w:lang w:eastAsia="zh-CN"/>
        </w:rPr>
      </w:pPr>
      <w:r>
        <w:rPr>
          <w:rFonts w:hint="eastAsia" w:ascii="宋体" w:hAnsi="宋体" w:eastAsia="宋体"/>
          <w:b w:val="0"/>
          <w:bCs/>
          <w:sz w:val="24"/>
          <w:szCs w:val="24"/>
          <w:highlight w:val="none"/>
          <w:lang w:eastAsia="zh-CN"/>
        </w:rPr>
        <w:t>（</w:t>
      </w:r>
      <w:r>
        <w:rPr>
          <w:rFonts w:hint="eastAsia" w:ascii="宋体" w:hAnsi="宋体" w:eastAsia="宋体"/>
          <w:b w:val="0"/>
          <w:bCs/>
          <w:sz w:val="24"/>
          <w:szCs w:val="24"/>
          <w:highlight w:val="none"/>
          <w:lang w:val="en-US" w:eastAsia="zh-CN"/>
        </w:rPr>
        <w:t>3</w:t>
      </w:r>
      <w:r>
        <w:rPr>
          <w:rFonts w:hint="eastAsia" w:ascii="宋体" w:hAnsi="宋体" w:eastAsia="宋体"/>
          <w:b w:val="0"/>
          <w:bCs/>
          <w:sz w:val="24"/>
          <w:szCs w:val="24"/>
          <w:highlight w:val="none"/>
          <w:lang w:eastAsia="zh-CN"/>
        </w:rPr>
        <w:t>）</w:t>
      </w:r>
      <w:r>
        <w:rPr>
          <w:rFonts w:hint="eastAsia" w:ascii="宋体" w:hAnsi="宋体" w:eastAsia="宋体"/>
          <w:sz w:val="24"/>
          <w:szCs w:val="24"/>
          <w:highlight w:val="none"/>
        </w:rPr>
        <w:t>无相关表述或其它</w:t>
      </w:r>
      <w:r>
        <w:rPr>
          <w:rFonts w:hint="eastAsia" w:ascii="宋体" w:hAnsi="宋体" w:eastAsia="宋体"/>
          <w:b w:val="0"/>
          <w:bCs/>
          <w:sz w:val="24"/>
          <w:szCs w:val="24"/>
          <w:highlight w:val="none"/>
        </w:rPr>
        <w:t>：</w:t>
      </w:r>
      <w:r>
        <w:rPr>
          <w:rFonts w:hint="eastAsia" w:ascii="宋体" w:hAnsi="宋体" w:eastAsia="宋体"/>
          <w:b w:val="0"/>
          <w:bCs/>
          <w:sz w:val="24"/>
          <w:szCs w:val="24"/>
          <w:highlight w:val="none"/>
          <w:lang w:eastAsia="zh-CN"/>
        </w:rPr>
        <w:t>0分。</w:t>
      </w:r>
    </w:p>
    <w:p>
      <w:pPr>
        <w:spacing w:line="360" w:lineRule="auto"/>
        <w:rPr>
          <w:rFonts w:hint="eastAsia" w:ascii="宋体" w:hAnsi="宋体" w:eastAsia="宋体"/>
          <w:b/>
          <w:bCs w:val="0"/>
          <w:sz w:val="24"/>
          <w:szCs w:val="24"/>
          <w:highlight w:val="none"/>
          <w:lang w:val="en-US" w:eastAsia="zh-CN"/>
        </w:rPr>
      </w:pPr>
      <w:r>
        <w:rPr>
          <w:rFonts w:hint="eastAsia" w:ascii="宋体" w:hAnsi="宋体" w:eastAsia="宋体"/>
          <w:b/>
          <w:bCs w:val="0"/>
          <w:sz w:val="24"/>
          <w:szCs w:val="24"/>
          <w:highlight w:val="none"/>
          <w:lang w:val="en-US" w:eastAsia="zh-CN"/>
        </w:rPr>
        <w:t>3.设计进度（10分）</w:t>
      </w:r>
    </w:p>
    <w:p>
      <w:pPr>
        <w:spacing w:line="360" w:lineRule="auto"/>
        <w:rPr>
          <w:rFonts w:hint="eastAsia" w:ascii="宋体" w:hAnsi="宋体" w:eastAsia="宋体"/>
          <w:b w:val="0"/>
          <w:bCs/>
          <w:sz w:val="24"/>
          <w:szCs w:val="24"/>
          <w:highlight w:val="none"/>
          <w:lang w:eastAsia="zh-CN"/>
        </w:rPr>
      </w:pPr>
      <w:r>
        <w:rPr>
          <w:rFonts w:hint="eastAsia" w:ascii="宋体" w:hAnsi="宋体" w:eastAsia="宋体"/>
          <w:b w:val="0"/>
          <w:bCs/>
          <w:sz w:val="24"/>
          <w:szCs w:val="24"/>
          <w:highlight w:val="none"/>
          <w:lang w:eastAsia="zh-CN"/>
        </w:rPr>
        <w:t>（1）进度计划安排合理，工作项目完整，保证措施具体详实针对性强：4-3分</w:t>
      </w:r>
    </w:p>
    <w:p>
      <w:pPr>
        <w:spacing w:line="360" w:lineRule="auto"/>
        <w:rPr>
          <w:rFonts w:hint="eastAsia" w:ascii="宋体" w:hAnsi="宋体" w:eastAsia="宋体"/>
          <w:b w:val="0"/>
          <w:bCs/>
          <w:sz w:val="24"/>
          <w:szCs w:val="24"/>
          <w:highlight w:val="none"/>
          <w:lang w:eastAsia="zh-CN"/>
        </w:rPr>
      </w:pPr>
      <w:r>
        <w:rPr>
          <w:rFonts w:hint="eastAsia" w:ascii="宋体" w:hAnsi="宋体" w:eastAsia="宋体"/>
          <w:b w:val="0"/>
          <w:bCs/>
          <w:sz w:val="24"/>
          <w:szCs w:val="24"/>
          <w:highlight w:val="none"/>
          <w:lang w:eastAsia="zh-CN"/>
        </w:rPr>
        <w:t>（2）进度计划较合理，主要工作项目齐全，保证措施比较具体：2-1分</w:t>
      </w:r>
    </w:p>
    <w:p>
      <w:pPr>
        <w:spacing w:line="360" w:lineRule="auto"/>
        <w:rPr>
          <w:rFonts w:hint="eastAsia" w:ascii="宋体" w:hAnsi="宋体" w:eastAsia="宋体"/>
          <w:b w:val="0"/>
          <w:bCs/>
          <w:sz w:val="24"/>
          <w:szCs w:val="24"/>
          <w:highlight w:val="none"/>
          <w:lang w:eastAsia="zh-CN"/>
        </w:rPr>
      </w:pPr>
      <w:r>
        <w:rPr>
          <w:rFonts w:hint="eastAsia" w:ascii="宋体" w:hAnsi="宋体" w:eastAsia="宋体"/>
          <w:b w:val="0"/>
          <w:bCs/>
          <w:sz w:val="24"/>
          <w:szCs w:val="24"/>
          <w:highlight w:val="none"/>
          <w:lang w:eastAsia="zh-CN"/>
        </w:rPr>
        <w:t>（3）无相关表述或其它：0分</w:t>
      </w:r>
    </w:p>
    <w:p>
      <w:pPr>
        <w:spacing w:line="360" w:lineRule="auto"/>
        <w:rPr>
          <w:rFonts w:hint="eastAsia" w:ascii="宋体" w:hAnsi="宋体" w:eastAsia="宋体"/>
          <w:b/>
          <w:bCs w:val="0"/>
          <w:sz w:val="24"/>
          <w:szCs w:val="24"/>
          <w:highlight w:val="none"/>
          <w:lang w:val="en-US" w:eastAsia="zh-CN"/>
        </w:rPr>
      </w:pPr>
      <w:r>
        <w:rPr>
          <w:rFonts w:hint="eastAsia" w:ascii="宋体" w:hAnsi="宋体" w:eastAsia="宋体"/>
          <w:b/>
          <w:bCs w:val="0"/>
          <w:sz w:val="24"/>
          <w:szCs w:val="24"/>
          <w:highlight w:val="none"/>
          <w:lang w:val="en-US" w:eastAsia="zh-CN"/>
        </w:rPr>
        <w:t>4.设计方案（15分）</w:t>
      </w:r>
    </w:p>
    <w:p>
      <w:pPr>
        <w:spacing w:line="360" w:lineRule="auto"/>
        <w:rPr>
          <w:rFonts w:hint="default" w:ascii="宋体" w:hAnsi="宋体" w:eastAsia="宋体"/>
          <w:b w:val="0"/>
          <w:bCs/>
          <w:sz w:val="24"/>
          <w:szCs w:val="24"/>
          <w:highlight w:val="none"/>
          <w:lang w:val="en-US" w:eastAsia="zh-CN"/>
        </w:rPr>
      </w:pPr>
      <w:r>
        <w:rPr>
          <w:rFonts w:hint="default" w:ascii="宋体" w:hAnsi="宋体" w:eastAsia="宋体"/>
          <w:b w:val="0"/>
          <w:bCs/>
          <w:sz w:val="24"/>
          <w:szCs w:val="24"/>
          <w:highlight w:val="none"/>
          <w:lang w:val="en-US" w:eastAsia="zh-CN"/>
        </w:rPr>
        <w:t>根据设计工作中的重点、难点相应的管理措施、针对投标人设计整体构想、服务目标、服务宗旨综合。</w:t>
      </w:r>
    </w:p>
    <w:p>
      <w:pPr>
        <w:spacing w:line="360" w:lineRule="auto"/>
        <w:rPr>
          <w:rFonts w:hint="default" w:ascii="宋体" w:hAnsi="宋体" w:eastAsia="宋体"/>
          <w:b w:val="0"/>
          <w:bCs/>
          <w:sz w:val="24"/>
          <w:szCs w:val="24"/>
          <w:highlight w:val="none"/>
          <w:lang w:val="en-US" w:eastAsia="zh-CN"/>
        </w:rPr>
      </w:pPr>
      <w:r>
        <w:rPr>
          <w:rFonts w:hint="default" w:ascii="宋体" w:hAnsi="宋体" w:eastAsia="宋体"/>
          <w:b w:val="0"/>
          <w:bCs/>
          <w:sz w:val="24"/>
          <w:szCs w:val="24"/>
          <w:highlight w:val="none"/>
          <w:lang w:val="en-US" w:eastAsia="zh-CN"/>
        </w:rPr>
        <w:t>（1）方案详细、图纸详细、响应招标文件与用户需求书、符合规范要求6-4分；</w:t>
      </w:r>
    </w:p>
    <w:p>
      <w:pPr>
        <w:spacing w:line="360" w:lineRule="auto"/>
        <w:rPr>
          <w:rFonts w:hint="default" w:ascii="宋体" w:hAnsi="宋体" w:eastAsia="宋体"/>
          <w:b w:val="0"/>
          <w:bCs/>
          <w:sz w:val="24"/>
          <w:szCs w:val="24"/>
          <w:highlight w:val="none"/>
          <w:lang w:val="en-US" w:eastAsia="zh-CN"/>
        </w:rPr>
      </w:pPr>
      <w:r>
        <w:rPr>
          <w:rFonts w:hint="default" w:ascii="宋体" w:hAnsi="宋体" w:eastAsia="宋体"/>
          <w:b w:val="0"/>
          <w:bCs/>
          <w:sz w:val="24"/>
          <w:szCs w:val="24"/>
          <w:highlight w:val="none"/>
          <w:lang w:val="en-US" w:eastAsia="zh-CN"/>
        </w:rPr>
        <w:t>（2）方案较详细、图纸较详细、基本响应招标文件与用户需求书、符合规范要求3-1分；</w:t>
      </w:r>
    </w:p>
    <w:p>
      <w:pPr>
        <w:spacing w:line="360" w:lineRule="auto"/>
        <w:rPr>
          <w:rFonts w:hint="default" w:ascii="宋体" w:hAnsi="宋体" w:eastAsia="宋体"/>
          <w:b w:val="0"/>
          <w:bCs/>
          <w:sz w:val="24"/>
          <w:szCs w:val="24"/>
          <w:highlight w:val="none"/>
          <w:lang w:val="en-US" w:eastAsia="zh-CN"/>
        </w:rPr>
      </w:pPr>
      <w:r>
        <w:rPr>
          <w:rFonts w:hint="default" w:ascii="宋体" w:hAnsi="宋体" w:eastAsia="宋体"/>
          <w:b w:val="0"/>
          <w:bCs/>
          <w:sz w:val="24"/>
          <w:szCs w:val="24"/>
          <w:highlight w:val="none"/>
          <w:lang w:val="en-US" w:eastAsia="zh-CN"/>
        </w:rPr>
        <w:t>（3）无相关表述或其它：0分</w:t>
      </w:r>
    </w:p>
    <w:p>
      <w:pPr>
        <w:spacing w:line="360" w:lineRule="auto"/>
        <w:rPr>
          <w:rFonts w:hint="default" w:ascii="宋体" w:hAnsi="宋体" w:eastAsia="宋体"/>
          <w:b/>
          <w:bCs w:val="0"/>
          <w:sz w:val="24"/>
          <w:szCs w:val="24"/>
          <w:highlight w:val="none"/>
          <w:lang w:val="en-US" w:eastAsia="zh-CN"/>
        </w:rPr>
      </w:pPr>
      <w:r>
        <w:rPr>
          <w:rFonts w:hint="eastAsia" w:ascii="宋体" w:hAnsi="宋体" w:eastAsia="宋体"/>
          <w:b/>
          <w:bCs w:val="0"/>
          <w:sz w:val="24"/>
          <w:szCs w:val="24"/>
          <w:highlight w:val="none"/>
          <w:lang w:val="en-US" w:eastAsia="zh-CN"/>
        </w:rPr>
        <w:t>5.</w:t>
      </w:r>
      <w:r>
        <w:rPr>
          <w:rFonts w:hint="default" w:ascii="宋体" w:hAnsi="宋体" w:eastAsia="宋体"/>
          <w:b/>
          <w:bCs w:val="0"/>
          <w:sz w:val="24"/>
          <w:szCs w:val="24"/>
          <w:highlight w:val="none"/>
          <w:lang w:val="en-US" w:eastAsia="zh-CN"/>
        </w:rPr>
        <w:t>组织机构设置及人员配备评价</w:t>
      </w:r>
      <w:r>
        <w:rPr>
          <w:rFonts w:hint="eastAsia" w:ascii="宋体" w:hAnsi="宋体" w:eastAsia="宋体"/>
          <w:b/>
          <w:bCs w:val="0"/>
          <w:sz w:val="24"/>
          <w:szCs w:val="24"/>
          <w:highlight w:val="none"/>
          <w:lang w:val="en-US" w:eastAsia="zh-CN"/>
        </w:rPr>
        <w:t>（10分）</w:t>
      </w:r>
    </w:p>
    <w:p>
      <w:pPr>
        <w:spacing w:line="360" w:lineRule="auto"/>
        <w:rPr>
          <w:rFonts w:hint="default" w:ascii="宋体" w:hAnsi="宋体" w:eastAsia="宋体"/>
          <w:b w:val="0"/>
          <w:bCs/>
          <w:sz w:val="24"/>
          <w:szCs w:val="24"/>
          <w:highlight w:val="none"/>
          <w:lang w:val="en-US" w:eastAsia="zh-CN"/>
        </w:rPr>
      </w:pPr>
      <w:r>
        <w:rPr>
          <w:rFonts w:hint="default" w:ascii="宋体" w:hAnsi="宋体" w:eastAsia="宋体"/>
          <w:b w:val="0"/>
          <w:bCs/>
          <w:sz w:val="24"/>
          <w:szCs w:val="24"/>
          <w:highlight w:val="none"/>
          <w:lang w:val="en-US" w:eastAsia="zh-CN"/>
        </w:rPr>
        <w:t>针对投标人组织机构设置的合理性，人员配备的专业性、齐全性和职责分工的明确性进行综合评价。</w:t>
      </w:r>
    </w:p>
    <w:p>
      <w:pPr>
        <w:spacing w:line="360" w:lineRule="auto"/>
        <w:rPr>
          <w:rFonts w:hint="default" w:ascii="宋体" w:hAnsi="宋体" w:eastAsia="宋体"/>
          <w:b w:val="0"/>
          <w:bCs/>
          <w:sz w:val="24"/>
          <w:szCs w:val="24"/>
          <w:highlight w:val="none"/>
          <w:lang w:val="en-US" w:eastAsia="zh-CN"/>
        </w:rPr>
      </w:pPr>
      <w:r>
        <w:rPr>
          <w:rFonts w:hint="default" w:ascii="宋体" w:hAnsi="宋体" w:eastAsia="宋体"/>
          <w:b w:val="0"/>
          <w:bCs/>
          <w:sz w:val="24"/>
          <w:szCs w:val="24"/>
          <w:highlight w:val="none"/>
          <w:lang w:val="en-US" w:eastAsia="zh-CN"/>
        </w:rPr>
        <w:t>（1）组织机构设置合理，人员配备齐全、具有专业度，知识综合性丰富，分工明确、职责清晰：4-3分；</w:t>
      </w:r>
    </w:p>
    <w:p>
      <w:pPr>
        <w:spacing w:line="360" w:lineRule="auto"/>
        <w:rPr>
          <w:rFonts w:hint="default" w:ascii="宋体" w:hAnsi="宋体" w:eastAsia="宋体"/>
          <w:b w:val="0"/>
          <w:bCs/>
          <w:sz w:val="24"/>
          <w:szCs w:val="24"/>
          <w:highlight w:val="none"/>
          <w:lang w:val="en-US" w:eastAsia="zh-CN"/>
        </w:rPr>
      </w:pPr>
      <w:r>
        <w:rPr>
          <w:rFonts w:hint="default" w:ascii="宋体" w:hAnsi="宋体" w:eastAsia="宋体"/>
          <w:b w:val="0"/>
          <w:bCs/>
          <w:sz w:val="24"/>
          <w:szCs w:val="24"/>
          <w:highlight w:val="none"/>
          <w:lang w:val="en-US" w:eastAsia="zh-CN"/>
        </w:rPr>
        <w:t>（2）组织机构设置较为合理，人员配备齐全但专业度一般，知识综合性一般，分工及岗位职责较清晰：2-1分；</w:t>
      </w:r>
    </w:p>
    <w:p>
      <w:pPr>
        <w:spacing w:line="360" w:lineRule="auto"/>
        <w:rPr>
          <w:rFonts w:hint="default" w:ascii="宋体" w:hAnsi="宋体" w:eastAsia="宋体"/>
          <w:b w:val="0"/>
          <w:bCs/>
          <w:sz w:val="24"/>
          <w:szCs w:val="24"/>
          <w:highlight w:val="none"/>
          <w:lang w:val="en-US" w:eastAsia="zh-CN"/>
        </w:rPr>
      </w:pPr>
      <w:r>
        <w:rPr>
          <w:rFonts w:hint="default" w:ascii="宋体" w:hAnsi="宋体" w:eastAsia="宋体"/>
          <w:b w:val="0"/>
          <w:bCs/>
          <w:sz w:val="24"/>
          <w:szCs w:val="24"/>
          <w:highlight w:val="none"/>
          <w:lang w:val="en-US" w:eastAsia="zh-CN"/>
        </w:rPr>
        <w:t>（3）无相关表述或其它：0分。</w:t>
      </w:r>
    </w:p>
    <w:p>
      <w:pPr>
        <w:spacing w:line="360" w:lineRule="auto"/>
        <w:rPr>
          <w:rFonts w:hint="eastAsia" w:ascii="宋体" w:hAnsi="宋体" w:eastAsia="宋体"/>
          <w:b/>
          <w:sz w:val="24"/>
          <w:szCs w:val="24"/>
          <w:highlight w:val="none"/>
        </w:rPr>
      </w:pPr>
      <w:r>
        <w:rPr>
          <w:rFonts w:hint="eastAsia" w:ascii="宋体" w:hAnsi="宋体" w:eastAsia="宋体"/>
          <w:b/>
          <w:sz w:val="24"/>
          <w:szCs w:val="24"/>
          <w:highlight w:val="none"/>
          <w:lang w:val="en-US" w:eastAsia="zh-CN"/>
        </w:rPr>
        <w:t>4</w:t>
      </w:r>
      <w:r>
        <w:rPr>
          <w:rFonts w:hint="eastAsia" w:ascii="宋体" w:hAnsi="宋体" w:eastAsia="宋体"/>
          <w:b/>
          <w:sz w:val="24"/>
          <w:szCs w:val="24"/>
          <w:highlight w:val="none"/>
        </w:rPr>
        <w:t>、中标信息送达</w:t>
      </w:r>
    </w:p>
    <w:p>
      <w:pPr>
        <w:spacing w:line="360" w:lineRule="auto"/>
        <w:rPr>
          <w:rFonts w:hint="eastAsia" w:ascii="宋体" w:hAnsi="宋体" w:eastAsia="宋体"/>
          <w:sz w:val="24"/>
          <w:szCs w:val="24"/>
          <w:highlight w:val="none"/>
        </w:rPr>
      </w:pPr>
      <w:r>
        <w:rPr>
          <w:rFonts w:hint="eastAsia" w:ascii="宋体" w:hAnsi="宋体" w:eastAsia="宋体"/>
          <w:sz w:val="24"/>
          <w:szCs w:val="24"/>
          <w:highlight w:val="none"/>
        </w:rPr>
        <w:t>电话通知中标单位中标，向中标单位发放中标通知书，未中标单位不再通知。</w:t>
      </w:r>
    </w:p>
    <w:p>
      <w:pPr>
        <w:rPr>
          <w:rFonts w:hint="eastAsia" w:ascii="宋体" w:hAnsi="宋体" w:eastAsia="宋体"/>
          <w:highlight w:val="none"/>
        </w:rPr>
      </w:pPr>
    </w:p>
    <w:p>
      <w:pPr>
        <w:rPr>
          <w:rFonts w:hint="eastAsia" w:ascii="宋体" w:hAnsi="宋体" w:eastAsia="宋体"/>
          <w:highlight w:val="none"/>
        </w:rPr>
      </w:pPr>
      <w:r>
        <w:rPr>
          <w:rFonts w:hint="eastAsia" w:ascii="宋体" w:hAnsi="宋体" w:eastAsia="宋体"/>
          <w:highlight w:val="none"/>
        </w:rPr>
        <w:br w:type="page"/>
      </w:r>
    </w:p>
    <w:p>
      <w:pPr>
        <w:pStyle w:val="16"/>
        <w:rPr>
          <w:rFonts w:hint="eastAsia" w:ascii="宋体" w:hAnsi="宋体" w:eastAsia="宋体"/>
          <w:highlight w:val="none"/>
        </w:rPr>
      </w:pPr>
    </w:p>
    <w:p>
      <w:pPr>
        <w:rPr>
          <w:rFonts w:hint="eastAsia" w:ascii="宋体" w:hAnsi="宋体" w:eastAsia="宋体"/>
          <w:highlight w:val="none"/>
        </w:rPr>
      </w:pPr>
    </w:p>
    <w:p>
      <w:pPr>
        <w:pStyle w:val="16"/>
        <w:rPr>
          <w:rFonts w:hint="eastAsia" w:ascii="宋体" w:hAnsi="宋体" w:eastAsia="宋体"/>
          <w:highlight w:val="none"/>
        </w:rPr>
      </w:pPr>
    </w:p>
    <w:p>
      <w:pPr>
        <w:rPr>
          <w:rFonts w:hint="eastAsia" w:ascii="宋体" w:hAnsi="宋体" w:eastAsia="宋体"/>
          <w:highlight w:val="none"/>
        </w:rPr>
      </w:pPr>
    </w:p>
    <w:p>
      <w:pPr>
        <w:pStyle w:val="16"/>
        <w:rPr>
          <w:rFonts w:hint="eastAsia" w:ascii="宋体" w:hAnsi="宋体" w:eastAsia="宋体"/>
          <w:highlight w:val="none"/>
        </w:rPr>
      </w:pPr>
    </w:p>
    <w:p>
      <w:pPr>
        <w:rPr>
          <w:rFonts w:hint="eastAsia" w:ascii="宋体" w:hAnsi="宋体" w:eastAsia="宋体"/>
          <w:highlight w:val="none"/>
        </w:rPr>
      </w:pPr>
    </w:p>
    <w:p>
      <w:pPr>
        <w:pStyle w:val="16"/>
        <w:rPr>
          <w:rFonts w:hint="eastAsia" w:ascii="宋体" w:hAnsi="宋体" w:eastAsia="宋体"/>
          <w:highlight w:val="none"/>
        </w:rPr>
      </w:pPr>
    </w:p>
    <w:p>
      <w:pPr>
        <w:rPr>
          <w:rFonts w:hint="eastAsia" w:ascii="宋体" w:hAnsi="宋体" w:eastAsia="宋体"/>
          <w:highlight w:val="none"/>
        </w:rPr>
      </w:pPr>
    </w:p>
    <w:p>
      <w:pPr>
        <w:pStyle w:val="16"/>
        <w:rPr>
          <w:rFonts w:hint="eastAsia" w:ascii="宋体" w:hAnsi="宋体" w:eastAsia="宋体"/>
          <w:highlight w:val="none"/>
        </w:rPr>
      </w:pPr>
    </w:p>
    <w:p>
      <w:pPr>
        <w:rPr>
          <w:rFonts w:cs="Arial" w:asciiTheme="minorEastAsia" w:hAnsiTheme="minorEastAsia" w:eastAsiaTheme="minorEastAsia"/>
          <w:sz w:val="24"/>
          <w:highlight w:val="none"/>
        </w:rPr>
      </w:pPr>
      <w:bookmarkStart w:id="23" w:name="_Toc9518"/>
    </w:p>
    <w:p>
      <w:pPr>
        <w:rPr>
          <w:rFonts w:cs="Arial" w:asciiTheme="minorEastAsia" w:hAnsiTheme="minorEastAsia" w:eastAsiaTheme="minorEastAsia"/>
          <w:sz w:val="24"/>
          <w:highlight w:val="none"/>
        </w:rPr>
      </w:pPr>
    </w:p>
    <w:p>
      <w:pPr>
        <w:snapToGrid w:val="0"/>
        <w:spacing w:line="360" w:lineRule="auto"/>
        <w:rPr>
          <w:rFonts w:ascii="宋体" w:hAnsi="宋体" w:eastAsia="宋体" w:cs="微软雅黑"/>
          <w:color w:val="333333"/>
          <w:sz w:val="24"/>
          <w:szCs w:val="24"/>
          <w:highlight w:val="none"/>
          <w:shd w:val="clear" w:color="auto" w:fill="FFFFFF"/>
        </w:rPr>
      </w:pPr>
    </w:p>
    <w:p>
      <w:pPr>
        <w:snapToGrid w:val="0"/>
        <w:spacing w:line="360" w:lineRule="auto"/>
        <w:rPr>
          <w:rFonts w:ascii="宋体" w:hAnsi="宋体" w:eastAsia="宋体" w:cs="微软雅黑"/>
          <w:color w:val="333333"/>
          <w:sz w:val="24"/>
          <w:szCs w:val="24"/>
          <w:highlight w:val="none"/>
          <w:shd w:val="clear" w:color="auto" w:fill="FFFFFF"/>
        </w:rPr>
      </w:pPr>
    </w:p>
    <w:p>
      <w:pPr>
        <w:ind w:right="1688"/>
        <w:rPr>
          <w:rFonts w:cs="Times New Roman" w:asciiTheme="minorEastAsia" w:hAnsiTheme="minorEastAsia"/>
          <w:sz w:val="22"/>
          <w:highlight w:val="none"/>
        </w:rPr>
      </w:pPr>
    </w:p>
    <w:p>
      <w:pPr>
        <w:ind w:right="1688"/>
        <w:rPr>
          <w:rFonts w:cs="Times New Roman" w:asciiTheme="minorEastAsia" w:hAnsiTheme="minorEastAsia"/>
          <w:sz w:val="22"/>
          <w:highlight w:val="none"/>
        </w:rPr>
      </w:pPr>
    </w:p>
    <w:p>
      <w:pPr>
        <w:ind w:right="1688"/>
        <w:rPr>
          <w:rFonts w:cs="Times New Roman" w:asciiTheme="minorEastAsia" w:hAnsiTheme="minorEastAsia"/>
          <w:sz w:val="22"/>
          <w:highlight w:val="none"/>
        </w:rPr>
      </w:pPr>
    </w:p>
    <w:p>
      <w:pPr>
        <w:ind w:right="1688"/>
        <w:rPr>
          <w:rFonts w:cs="Times New Roman" w:asciiTheme="minorEastAsia" w:hAnsiTheme="minorEastAsia"/>
          <w:sz w:val="22"/>
          <w:highlight w:val="none"/>
        </w:rPr>
      </w:pPr>
    </w:p>
    <w:p>
      <w:pPr>
        <w:ind w:right="1688"/>
        <w:rPr>
          <w:rFonts w:cs="Times New Roman" w:asciiTheme="minorEastAsia" w:hAnsiTheme="minorEastAsia"/>
          <w:sz w:val="22"/>
          <w:highlight w:val="none"/>
        </w:rPr>
      </w:pPr>
    </w:p>
    <w:p>
      <w:pPr>
        <w:ind w:right="1688"/>
        <w:rPr>
          <w:rFonts w:cs="Times New Roman" w:asciiTheme="minorEastAsia" w:hAnsiTheme="minorEastAsia"/>
          <w:sz w:val="22"/>
          <w:highlight w:val="none"/>
        </w:rPr>
      </w:pPr>
    </w:p>
    <w:p>
      <w:pPr>
        <w:ind w:firstLine="2209" w:firstLineChars="500"/>
        <w:outlineLvl w:val="0"/>
        <w:rPr>
          <w:rFonts w:hint="eastAsia" w:ascii="宋体" w:hAnsi="宋体" w:eastAsia="宋体" w:cs="宋体"/>
          <w:b/>
          <w:bCs/>
          <w:sz w:val="44"/>
          <w:szCs w:val="44"/>
          <w:highlight w:val="none"/>
        </w:rPr>
      </w:pPr>
      <w:bookmarkStart w:id="24" w:name="_Toc5856"/>
      <w:bookmarkStart w:id="25" w:name="_Toc23709"/>
      <w:r>
        <w:rPr>
          <w:rFonts w:hint="eastAsia" w:ascii="宋体" w:hAnsi="宋体" w:eastAsia="宋体" w:cs="宋体"/>
          <w:b/>
          <w:bCs/>
          <w:sz w:val="44"/>
          <w:szCs w:val="44"/>
          <w:highlight w:val="none"/>
          <w:lang w:val="en-US" w:eastAsia="zh-CN"/>
        </w:rPr>
        <w:t>第</w:t>
      </w:r>
      <w:r>
        <w:rPr>
          <w:rFonts w:hint="eastAsia" w:ascii="宋体" w:hAnsi="宋体" w:cs="宋体"/>
          <w:b/>
          <w:bCs/>
          <w:sz w:val="44"/>
          <w:szCs w:val="44"/>
          <w:highlight w:val="none"/>
          <w:lang w:val="en-US" w:eastAsia="zh-CN"/>
        </w:rPr>
        <w:t>四</w:t>
      </w:r>
      <w:r>
        <w:rPr>
          <w:rFonts w:hint="eastAsia" w:ascii="宋体" w:hAnsi="宋体" w:eastAsia="宋体" w:cs="宋体"/>
          <w:b/>
          <w:bCs/>
          <w:sz w:val="44"/>
          <w:szCs w:val="44"/>
          <w:highlight w:val="none"/>
          <w:lang w:val="en-US" w:eastAsia="zh-CN"/>
        </w:rPr>
        <w:t>章</w:t>
      </w:r>
      <w:r>
        <w:rPr>
          <w:rFonts w:hint="eastAsia" w:ascii="宋体" w:hAnsi="宋体" w:cs="宋体"/>
          <w:b/>
          <w:bCs/>
          <w:sz w:val="44"/>
          <w:szCs w:val="44"/>
          <w:highlight w:val="none"/>
          <w:lang w:val="en-US" w:eastAsia="zh-CN"/>
        </w:rPr>
        <w:t xml:space="preserve"> </w:t>
      </w:r>
      <w:r>
        <w:rPr>
          <w:rFonts w:hint="eastAsia" w:ascii="宋体" w:hAnsi="宋体" w:eastAsia="宋体" w:cs="宋体"/>
          <w:b/>
          <w:bCs/>
          <w:sz w:val="44"/>
          <w:szCs w:val="44"/>
          <w:highlight w:val="none"/>
          <w:lang w:eastAsia="zh-CN"/>
        </w:rPr>
        <w:t>响应文件</w:t>
      </w:r>
      <w:r>
        <w:rPr>
          <w:rFonts w:hint="eastAsia" w:ascii="宋体" w:hAnsi="宋体" w:eastAsia="宋体" w:cs="宋体"/>
          <w:b/>
          <w:bCs/>
          <w:sz w:val="44"/>
          <w:szCs w:val="44"/>
          <w:highlight w:val="none"/>
        </w:rPr>
        <w:t>格式</w:t>
      </w:r>
      <w:bookmarkEnd w:id="23"/>
      <w:bookmarkEnd w:id="24"/>
      <w:bookmarkEnd w:id="25"/>
    </w:p>
    <w:p>
      <w:pPr>
        <w:rPr>
          <w:rFonts w:ascii="宋体" w:hAnsi="宋体" w:cs="宋体"/>
          <w:b/>
          <w:bCs/>
          <w:sz w:val="84"/>
          <w:szCs w:val="84"/>
          <w:highlight w:val="none"/>
        </w:rPr>
      </w:pPr>
      <w:r>
        <w:rPr>
          <w:rFonts w:ascii="宋体" w:hAnsi="宋体" w:cs="宋体"/>
          <w:b/>
          <w:bCs/>
          <w:sz w:val="84"/>
          <w:szCs w:val="84"/>
          <w:highlight w:val="none"/>
        </w:rPr>
        <w:br w:type="page"/>
      </w:r>
    </w:p>
    <w:p>
      <w:pPr>
        <w:pStyle w:val="16"/>
        <w:rPr>
          <w:highlight w:val="none"/>
        </w:rPr>
      </w:pPr>
    </w:p>
    <w:p>
      <w:pPr>
        <w:spacing w:line="360" w:lineRule="auto"/>
        <w:ind w:right="-57" w:firstLine="592" w:firstLineChars="134"/>
        <w:jc w:val="center"/>
        <w:rPr>
          <w:rFonts w:hint="default" w:ascii="Times New Roman" w:hAnsi="宋体" w:eastAsia="宋体" w:cs="宋体"/>
          <w:b/>
          <w:bCs/>
          <w:sz w:val="44"/>
          <w:szCs w:val="44"/>
          <w:highlight w:val="none"/>
          <w:lang w:val="en-US" w:eastAsia="zh-CN"/>
        </w:rPr>
      </w:pPr>
      <w:r>
        <w:rPr>
          <w:rFonts w:hint="eastAsia" w:ascii="Times New Roman" w:hAnsi="宋体" w:eastAsia="宋体" w:cs="宋体"/>
          <w:b/>
          <w:bCs/>
          <w:sz w:val="44"/>
          <w:szCs w:val="44"/>
          <w:highlight w:val="none"/>
          <w:lang w:val="en-US" w:eastAsia="zh-CN"/>
        </w:rPr>
        <w:t xml:space="preserve">                    正本/副本</w:t>
      </w:r>
    </w:p>
    <w:p>
      <w:pPr>
        <w:spacing w:line="360" w:lineRule="auto"/>
        <w:ind w:right="-57" w:firstLine="592" w:firstLineChars="134"/>
        <w:jc w:val="center"/>
        <w:rPr>
          <w:rFonts w:ascii="Times New Roman" w:hAnsi="宋体" w:eastAsia="宋体" w:cs="宋体"/>
          <w:b/>
          <w:bCs/>
          <w:sz w:val="44"/>
          <w:szCs w:val="44"/>
          <w:highlight w:val="none"/>
        </w:rPr>
      </w:pPr>
    </w:p>
    <w:p>
      <w:pPr>
        <w:spacing w:line="360" w:lineRule="auto"/>
        <w:ind w:right="-57" w:firstLine="538" w:firstLineChars="134"/>
        <w:jc w:val="center"/>
        <w:rPr>
          <w:rFonts w:ascii="Times New Roman" w:hAnsi="Courier New" w:eastAsia="宋体" w:cs="Times New Roman"/>
          <w:b/>
          <w:sz w:val="44"/>
          <w:szCs w:val="24"/>
          <w:highlight w:val="none"/>
        </w:rPr>
      </w:pPr>
      <w:r>
        <w:rPr>
          <w:rFonts w:hint="eastAsia" w:ascii="Times New Roman" w:hAnsi="宋体" w:eastAsia="宋体" w:cs="宋体"/>
          <w:b/>
          <w:bCs/>
          <w:sz w:val="40"/>
          <w:szCs w:val="40"/>
          <w:highlight w:val="none"/>
          <w:lang w:val="en-US" w:eastAsia="zh-CN"/>
        </w:rPr>
        <w:t>滨海建投集团</w:t>
      </w:r>
      <w:r>
        <w:rPr>
          <w:rFonts w:hint="eastAsia" w:ascii="Times New Roman" w:hAnsi="宋体" w:eastAsia="宋体" w:cs="宋体"/>
          <w:b/>
          <w:bCs/>
          <w:sz w:val="40"/>
          <w:szCs w:val="40"/>
          <w:highlight w:val="none"/>
          <w:lang w:eastAsia="zh-CN"/>
        </w:rPr>
        <w:t>高质量发展展示中心设计服务</w:t>
      </w:r>
    </w:p>
    <w:p>
      <w:pPr>
        <w:spacing w:line="360" w:lineRule="auto"/>
        <w:ind w:right="-57" w:firstLine="592" w:firstLineChars="134"/>
        <w:jc w:val="center"/>
        <w:rPr>
          <w:rFonts w:hint="eastAsia" w:ascii="Times New Roman" w:hAnsi="宋体" w:eastAsia="宋体" w:cs="宋体"/>
          <w:b/>
          <w:bCs/>
          <w:sz w:val="44"/>
          <w:szCs w:val="44"/>
          <w:highlight w:val="none"/>
        </w:rPr>
      </w:pPr>
    </w:p>
    <w:p>
      <w:pPr>
        <w:spacing w:line="360" w:lineRule="auto"/>
        <w:ind w:right="-57" w:firstLine="592" w:firstLineChars="134"/>
        <w:jc w:val="center"/>
        <w:rPr>
          <w:rFonts w:hint="eastAsia" w:ascii="Times New Roman" w:hAnsi="宋体" w:eastAsia="宋体" w:cs="宋体"/>
          <w:b/>
          <w:bCs/>
          <w:sz w:val="44"/>
          <w:szCs w:val="44"/>
          <w:highlight w:val="none"/>
        </w:rPr>
      </w:pPr>
    </w:p>
    <w:p>
      <w:pPr>
        <w:spacing w:line="360" w:lineRule="auto"/>
        <w:ind w:right="-57" w:firstLine="592" w:firstLineChars="134"/>
        <w:jc w:val="center"/>
        <w:rPr>
          <w:rFonts w:hint="eastAsia" w:ascii="Times New Roman" w:hAnsi="宋体" w:eastAsia="宋体" w:cs="宋体"/>
          <w:b/>
          <w:bCs/>
          <w:sz w:val="44"/>
          <w:szCs w:val="44"/>
          <w:highlight w:val="none"/>
        </w:rPr>
      </w:pPr>
    </w:p>
    <w:p>
      <w:pPr>
        <w:spacing w:line="360" w:lineRule="auto"/>
        <w:ind w:right="-57" w:firstLine="592" w:firstLineChars="134"/>
        <w:jc w:val="center"/>
        <w:rPr>
          <w:rFonts w:hint="eastAsia" w:ascii="Times New Roman" w:hAnsi="宋体" w:eastAsia="宋体" w:cs="宋体"/>
          <w:b/>
          <w:bCs/>
          <w:sz w:val="44"/>
          <w:szCs w:val="44"/>
          <w:highlight w:val="none"/>
        </w:rPr>
      </w:pPr>
    </w:p>
    <w:p>
      <w:pPr>
        <w:spacing w:line="360" w:lineRule="auto"/>
        <w:jc w:val="center"/>
        <w:outlineLvl w:val="0"/>
        <w:rPr>
          <w:rFonts w:hint="default" w:ascii="Times New Roman" w:hAnsi="Courier New" w:eastAsia="宋体" w:cs="Times New Roman"/>
          <w:b/>
          <w:sz w:val="52"/>
          <w:szCs w:val="24"/>
          <w:highlight w:val="none"/>
          <w:lang w:val="en-US" w:eastAsia="zh-CN"/>
        </w:rPr>
      </w:pPr>
      <w:bookmarkStart w:id="26" w:name="_Toc12321"/>
      <w:bookmarkStart w:id="27" w:name="_Toc10592"/>
      <w:r>
        <w:rPr>
          <w:rFonts w:hint="eastAsia" w:ascii="Times New Roman" w:hAnsi="宋体" w:eastAsia="宋体" w:cs="宋体"/>
          <w:b/>
          <w:bCs/>
          <w:sz w:val="44"/>
          <w:szCs w:val="44"/>
          <w:highlight w:val="none"/>
          <w:lang w:val="en-US" w:eastAsia="zh-CN"/>
        </w:rPr>
        <w:t>响应文件</w:t>
      </w:r>
      <w:bookmarkEnd w:id="26"/>
      <w:bookmarkEnd w:id="27"/>
    </w:p>
    <w:p>
      <w:pPr>
        <w:spacing w:line="360" w:lineRule="auto"/>
        <w:ind w:right="-57" w:firstLine="2530" w:firstLineChars="900"/>
        <w:rPr>
          <w:rFonts w:ascii="Times New Roman" w:hAnsi="Courier New" w:eastAsia="宋体" w:cs="Times New Roman"/>
          <w:b/>
          <w:sz w:val="28"/>
          <w:szCs w:val="24"/>
          <w:highlight w:val="none"/>
        </w:rPr>
      </w:pPr>
    </w:p>
    <w:p>
      <w:pPr>
        <w:spacing w:line="360" w:lineRule="auto"/>
        <w:ind w:right="-57" w:firstLine="404" w:firstLineChars="134"/>
        <w:jc w:val="center"/>
        <w:rPr>
          <w:rFonts w:ascii="Times New Roman" w:hAnsi="Courier New" w:eastAsia="宋体" w:cs="Times New Roman"/>
          <w:b/>
          <w:sz w:val="30"/>
          <w:szCs w:val="24"/>
          <w:highlight w:val="none"/>
        </w:rPr>
      </w:pPr>
    </w:p>
    <w:p>
      <w:pPr>
        <w:spacing w:line="360" w:lineRule="auto"/>
        <w:ind w:right="-57" w:firstLine="404" w:firstLineChars="134"/>
        <w:jc w:val="center"/>
        <w:rPr>
          <w:rFonts w:ascii="Times New Roman" w:hAnsi="Courier New" w:eastAsia="宋体" w:cs="Times New Roman"/>
          <w:b/>
          <w:sz w:val="30"/>
          <w:szCs w:val="24"/>
          <w:highlight w:val="none"/>
        </w:rPr>
      </w:pPr>
    </w:p>
    <w:p>
      <w:pPr>
        <w:spacing w:line="360" w:lineRule="auto"/>
        <w:ind w:right="-57"/>
        <w:jc w:val="both"/>
        <w:rPr>
          <w:rFonts w:ascii="Times New Roman" w:hAnsi="Courier New" w:eastAsia="宋体" w:cs="Times New Roman"/>
          <w:b/>
          <w:sz w:val="30"/>
          <w:szCs w:val="24"/>
          <w:highlight w:val="none"/>
        </w:rPr>
      </w:pPr>
    </w:p>
    <w:p>
      <w:pPr>
        <w:spacing w:line="360" w:lineRule="auto"/>
        <w:ind w:right="-57" w:firstLine="377" w:firstLineChars="134"/>
        <w:rPr>
          <w:rFonts w:ascii="Times New Roman" w:hAnsi="Times New Roman" w:eastAsia="宋体" w:cs="Times New Roman"/>
          <w:b/>
          <w:sz w:val="28"/>
          <w:szCs w:val="24"/>
          <w:highlight w:val="none"/>
        </w:rPr>
      </w:pPr>
    </w:p>
    <w:p>
      <w:pPr>
        <w:spacing w:line="360" w:lineRule="auto"/>
        <w:ind w:right="-57"/>
        <w:rPr>
          <w:rFonts w:ascii="Times New Roman" w:hAnsi="Times New Roman" w:eastAsia="宋体" w:cs="Times New Roman"/>
          <w:b/>
          <w:sz w:val="28"/>
          <w:szCs w:val="24"/>
          <w:highlight w:val="none"/>
        </w:rPr>
      </w:pPr>
    </w:p>
    <w:p>
      <w:pPr>
        <w:spacing w:line="360" w:lineRule="auto"/>
        <w:ind w:right="-57" w:firstLine="1405" w:firstLineChars="500"/>
        <w:jc w:val="both"/>
        <w:outlineLvl w:val="0"/>
        <w:rPr>
          <w:rFonts w:hint="eastAsia" w:ascii="Times New Roman" w:hAnsi="Times New Roman" w:eastAsia="宋体" w:cs="Times New Roman"/>
          <w:b/>
          <w:sz w:val="28"/>
          <w:szCs w:val="24"/>
          <w:highlight w:val="none"/>
        </w:rPr>
      </w:pPr>
    </w:p>
    <w:p>
      <w:pPr>
        <w:spacing w:line="360" w:lineRule="auto"/>
        <w:ind w:right="-57" w:firstLine="1405" w:firstLineChars="500"/>
        <w:jc w:val="both"/>
        <w:outlineLvl w:val="0"/>
        <w:rPr>
          <w:rFonts w:hint="eastAsia" w:ascii="Times New Roman" w:hAnsi="Times New Roman" w:eastAsia="宋体" w:cs="Times New Roman"/>
          <w:b/>
          <w:sz w:val="28"/>
          <w:szCs w:val="24"/>
          <w:highlight w:val="none"/>
        </w:rPr>
      </w:pPr>
    </w:p>
    <w:p>
      <w:pPr>
        <w:spacing w:line="360" w:lineRule="auto"/>
        <w:ind w:right="-57" w:firstLine="1687" w:firstLineChars="600"/>
        <w:jc w:val="both"/>
        <w:outlineLvl w:val="0"/>
        <w:rPr>
          <w:rFonts w:hint="eastAsia" w:ascii="Times New Roman" w:hAnsi="Times New Roman" w:eastAsia="宋体" w:cs="Times New Roman"/>
          <w:b/>
          <w:sz w:val="28"/>
          <w:szCs w:val="28"/>
          <w:highlight w:val="none"/>
          <w:u w:val="single"/>
          <w:lang w:val="en-US" w:eastAsia="zh-CN"/>
        </w:rPr>
      </w:pPr>
      <w:bookmarkStart w:id="28" w:name="_Toc585"/>
      <w:bookmarkStart w:id="29" w:name="_Toc25981"/>
      <w:r>
        <w:rPr>
          <w:rFonts w:hint="eastAsia" w:ascii="宋体" w:hAnsi="宋体" w:eastAsia="宋体" w:cs="宋体"/>
          <w:b/>
          <w:kern w:val="0"/>
          <w:sz w:val="28"/>
          <w:szCs w:val="28"/>
          <w:highlight w:val="none"/>
          <w:lang w:eastAsia="zh-CN"/>
        </w:rPr>
        <w:t>比选单位</w:t>
      </w:r>
      <w:r>
        <w:rPr>
          <w:rFonts w:hint="eastAsia" w:ascii="宋体" w:hAnsi="宋体" w:eastAsia="宋体" w:cs="宋体"/>
          <w:b/>
          <w:kern w:val="0"/>
          <w:sz w:val="28"/>
          <w:szCs w:val="28"/>
          <w:highlight w:val="none"/>
        </w:rPr>
        <w:t>名称</w:t>
      </w:r>
      <w:r>
        <w:rPr>
          <w:rFonts w:hint="eastAsia" w:ascii="Times New Roman" w:hAnsi="Times New Roman" w:eastAsia="宋体" w:cs="Times New Roman"/>
          <w:b/>
          <w:sz w:val="28"/>
          <w:szCs w:val="28"/>
          <w:highlight w:val="none"/>
        </w:rPr>
        <w:t>：</w:t>
      </w:r>
      <w:bookmarkEnd w:id="28"/>
      <w:bookmarkEnd w:id="29"/>
      <w:r>
        <w:rPr>
          <w:rFonts w:hint="eastAsia" w:ascii="Times New Roman" w:hAnsi="Times New Roman" w:eastAsia="宋体" w:cs="Times New Roman"/>
          <w:b/>
          <w:sz w:val="28"/>
          <w:szCs w:val="28"/>
          <w:highlight w:val="none"/>
          <w:u w:val="single"/>
          <w:lang w:val="en-US" w:eastAsia="zh-CN"/>
        </w:rPr>
        <w:t xml:space="preserve">                         </w:t>
      </w:r>
    </w:p>
    <w:p>
      <w:pPr>
        <w:spacing w:line="360" w:lineRule="auto"/>
        <w:ind w:right="-57" w:firstLine="1687" w:firstLineChars="600"/>
        <w:jc w:val="both"/>
        <w:outlineLvl w:val="0"/>
        <w:rPr>
          <w:rFonts w:hint="default" w:ascii="Times New Roman" w:hAnsi="Times New Roman" w:eastAsia="宋体" w:cs="Times New Roman"/>
          <w:b/>
          <w:sz w:val="28"/>
          <w:szCs w:val="28"/>
          <w:highlight w:val="none"/>
          <w:lang w:val="en-US" w:eastAsia="zh-CN"/>
        </w:rPr>
      </w:pPr>
      <w:bookmarkStart w:id="30" w:name="_Toc2819"/>
      <w:bookmarkStart w:id="31" w:name="_Toc31968"/>
      <w:r>
        <w:rPr>
          <w:rFonts w:hint="eastAsia" w:ascii="宋体" w:hAnsi="宋体" w:eastAsia="宋体" w:cs="宋体"/>
          <w:b/>
          <w:kern w:val="0"/>
          <w:sz w:val="28"/>
          <w:szCs w:val="28"/>
          <w:highlight w:val="none"/>
        </w:rPr>
        <w:t>日  期：</w:t>
      </w:r>
      <w:r>
        <w:rPr>
          <w:rFonts w:hint="eastAsia" w:ascii="宋体" w:hAnsi="宋体" w:eastAsia="宋体" w:cs="宋体"/>
          <w:b/>
          <w:kern w:val="0"/>
          <w:sz w:val="28"/>
          <w:szCs w:val="28"/>
          <w:highlight w:val="none"/>
          <w:lang w:val="en-US" w:eastAsia="zh-CN"/>
        </w:rPr>
        <w:t xml:space="preserve">  </w:t>
      </w:r>
      <w:r>
        <w:rPr>
          <w:rFonts w:hint="eastAsia" w:ascii="Times New Roman" w:hAnsi="Times New Roman" w:eastAsia="宋体" w:cs="Times New Roman"/>
          <w:b/>
          <w:sz w:val="28"/>
          <w:szCs w:val="28"/>
          <w:highlight w:val="none"/>
          <w:lang w:val="en-US" w:eastAsia="zh-CN"/>
        </w:rPr>
        <w:t>年 月</w:t>
      </w:r>
      <w:bookmarkEnd w:id="30"/>
      <w:r>
        <w:rPr>
          <w:rFonts w:hint="eastAsia" w:ascii="Times New Roman" w:hAnsi="Times New Roman" w:eastAsia="宋体" w:cs="Times New Roman"/>
          <w:b/>
          <w:sz w:val="28"/>
          <w:szCs w:val="28"/>
          <w:highlight w:val="none"/>
          <w:lang w:val="en-US" w:eastAsia="zh-CN"/>
        </w:rPr>
        <w:t xml:space="preserve">  日</w:t>
      </w:r>
      <w:bookmarkEnd w:id="31"/>
    </w:p>
    <w:p>
      <w:pPr>
        <w:spacing w:line="360" w:lineRule="auto"/>
        <w:ind w:right="-57" w:firstLine="1606" w:firstLineChars="500"/>
        <w:jc w:val="both"/>
        <w:outlineLvl w:val="0"/>
        <w:rPr>
          <w:rFonts w:hint="eastAsia" w:ascii="宋体" w:hAnsi="宋体" w:eastAsia="宋体" w:cs="宋体"/>
          <w:b/>
          <w:sz w:val="32"/>
          <w:szCs w:val="32"/>
          <w:highlight w:val="none"/>
        </w:rPr>
      </w:pPr>
      <w:r>
        <w:rPr>
          <w:rFonts w:hint="eastAsia" w:ascii="宋体" w:hAnsi="宋体" w:eastAsia="宋体" w:cs="宋体"/>
          <w:b/>
          <w:sz w:val="32"/>
          <w:szCs w:val="32"/>
          <w:highlight w:val="none"/>
        </w:rPr>
        <w:br w:type="page"/>
      </w:r>
    </w:p>
    <w:p>
      <w:pPr>
        <w:shd w:val="clear" w:color="auto" w:fill="FFFFFF"/>
        <w:spacing w:before="100" w:beforeAutospacing="1" w:after="100" w:afterAutospacing="1" w:line="360" w:lineRule="auto"/>
        <w:jc w:val="center"/>
        <w:rPr>
          <w:rFonts w:ascii="宋体" w:hAnsi="宋体" w:eastAsia="宋体" w:cs="宋体"/>
          <w:b/>
          <w:sz w:val="32"/>
          <w:szCs w:val="32"/>
          <w:highlight w:val="none"/>
        </w:rPr>
      </w:pPr>
      <w:r>
        <w:rPr>
          <w:rFonts w:hint="eastAsia" w:ascii="宋体" w:hAnsi="宋体" w:eastAsia="宋体" w:cs="宋体"/>
          <w:b/>
          <w:sz w:val="32"/>
          <w:szCs w:val="32"/>
          <w:highlight w:val="none"/>
        </w:rPr>
        <w:t>目  录</w:t>
      </w:r>
    </w:p>
    <w:p>
      <w:pPr>
        <w:spacing w:line="360" w:lineRule="auto"/>
        <w:jc w:val="center"/>
        <w:rPr>
          <w:rFonts w:cs="宋体" w:asciiTheme="minorEastAsia" w:hAnsiTheme="minorEastAsia"/>
          <w:szCs w:val="21"/>
          <w:highlight w:val="none"/>
        </w:rPr>
        <w:sectPr>
          <w:footerReference r:id="rId3" w:type="default"/>
          <w:pgSz w:w="11906" w:h="16838"/>
          <w:pgMar w:top="1440" w:right="1800" w:bottom="1440" w:left="1800" w:header="851" w:footer="992" w:gutter="0"/>
          <w:pgNumType w:fmt="decimal" w:start="1"/>
          <w:cols w:space="425" w:num="1"/>
          <w:docGrid w:type="lines" w:linePitch="312" w:charSpace="0"/>
        </w:sect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比选单位</w:t>
      </w:r>
      <w:r>
        <w:rPr>
          <w:rFonts w:hint="eastAsia" w:ascii="宋体" w:hAnsi="宋体" w:eastAsia="宋体" w:cs="宋体"/>
          <w:sz w:val="24"/>
          <w:szCs w:val="24"/>
          <w:highlight w:val="none"/>
        </w:rPr>
        <w:t>自行编制）</w:t>
      </w:r>
    </w:p>
    <w:p>
      <w:pPr>
        <w:pStyle w:val="52"/>
        <w:numPr>
          <w:ilvl w:val="0"/>
          <w:numId w:val="5"/>
        </w:numPr>
        <w:spacing w:after="312" w:afterLines="100" w:line="700" w:lineRule="exact"/>
        <w:ind w:firstLineChars="0"/>
        <w:jc w:val="center"/>
        <w:textAlignment w:val="baseline"/>
        <w:rPr>
          <w:rFonts w:ascii="宋体" w:hAnsi="宋体" w:cs="宋体"/>
          <w:b/>
          <w:sz w:val="32"/>
          <w:highlight w:val="none"/>
        </w:rPr>
      </w:pPr>
      <w:r>
        <w:rPr>
          <w:rFonts w:hint="eastAsia" w:ascii="宋体" w:hAnsi="宋体" w:cs="宋体"/>
          <w:b/>
          <w:sz w:val="32"/>
          <w:highlight w:val="none"/>
          <w:lang w:val="en-US" w:eastAsia="zh-CN"/>
        </w:rPr>
        <w:t>报</w:t>
      </w:r>
      <w:r>
        <w:rPr>
          <w:rFonts w:hint="eastAsia" w:ascii="宋体" w:hAnsi="宋体" w:cs="宋体"/>
          <w:b/>
          <w:sz w:val="32"/>
          <w:highlight w:val="none"/>
        </w:rPr>
        <w:t xml:space="preserve"> </w:t>
      </w:r>
      <w:r>
        <w:rPr>
          <w:rFonts w:hint="eastAsia" w:ascii="宋体" w:hAnsi="宋体" w:cs="宋体"/>
          <w:b/>
          <w:sz w:val="32"/>
          <w:highlight w:val="none"/>
          <w:lang w:val="en-US" w:eastAsia="zh-CN"/>
        </w:rPr>
        <w:t>价</w:t>
      </w:r>
      <w:r>
        <w:rPr>
          <w:rFonts w:hint="eastAsia" w:ascii="宋体" w:hAnsi="宋体" w:cs="宋体"/>
          <w:b/>
          <w:sz w:val="32"/>
          <w:highlight w:val="none"/>
        </w:rPr>
        <w:t xml:space="preserve"> </w:t>
      </w:r>
      <w:r>
        <w:rPr>
          <w:rFonts w:hint="eastAsia" w:ascii="宋体" w:hAnsi="宋体" w:cs="宋体"/>
          <w:b/>
          <w:sz w:val="32"/>
          <w:highlight w:val="none"/>
          <w:lang w:val="en-US" w:eastAsia="zh-CN"/>
        </w:rPr>
        <w:t>函</w:t>
      </w:r>
    </w:p>
    <w:p>
      <w:pPr>
        <w:spacing w:line="360" w:lineRule="auto"/>
        <w:jc w:val="left"/>
        <w:textAlignment w:val="baseline"/>
        <w:rPr>
          <w:rFonts w:ascii="宋体" w:hAnsi="宋体" w:cs="宋体"/>
          <w:sz w:val="24"/>
          <w:szCs w:val="24"/>
          <w:highlight w:val="none"/>
        </w:rPr>
      </w:pPr>
      <w:r>
        <w:rPr>
          <w:rFonts w:hint="eastAsia" w:ascii="宋体" w:hAnsi="宋体" w:cs="宋体"/>
          <w:b/>
          <w:sz w:val="24"/>
          <w:szCs w:val="24"/>
          <w:highlight w:val="none"/>
        </w:rPr>
        <w:t>致</w:t>
      </w:r>
      <w:r>
        <w:rPr>
          <w:rFonts w:hint="eastAsia" w:ascii="宋体" w:hAnsi="宋体" w:cs="宋体"/>
          <w:sz w:val="24"/>
          <w:szCs w:val="24"/>
          <w:highlight w:val="none"/>
        </w:rPr>
        <w:t>：</w:t>
      </w:r>
      <w:r>
        <w:rPr>
          <w:rFonts w:hint="default" w:asciiTheme="minorHAnsi" w:hAnsiTheme="minorHAnsi" w:eastAsiaTheme="minorEastAsia" w:cstheme="minorBidi"/>
          <w:i w:val="0"/>
          <w:iCs w:val="0"/>
          <w:caps w:val="0"/>
          <w:spacing w:val="-10"/>
          <w:sz w:val="24"/>
          <w:szCs w:val="24"/>
          <w:highlight w:val="none"/>
          <w:shd w:val="clear"/>
        </w:rPr>
        <w:t>天津滨海数字产业发展有限公司</w:t>
      </w:r>
      <w:r>
        <w:rPr>
          <w:rFonts w:hint="eastAsia"/>
          <w:sz w:val="24"/>
          <w:szCs w:val="24"/>
          <w:highlight w:val="none"/>
        </w:rPr>
        <w:t xml:space="preserve">             </w:t>
      </w:r>
    </w:p>
    <w:p>
      <w:pPr>
        <w:spacing w:line="300" w:lineRule="exact"/>
        <w:ind w:firstLine="480" w:firstLineChars="200"/>
        <w:jc w:val="left"/>
        <w:textAlignment w:val="baseline"/>
        <w:rPr>
          <w:rFonts w:ascii="宋体" w:hAnsi="宋体" w:cs="宋体"/>
          <w:sz w:val="24"/>
          <w:szCs w:val="24"/>
          <w:highlight w:val="none"/>
        </w:rPr>
      </w:pPr>
    </w:p>
    <w:p>
      <w:pPr>
        <w:spacing w:line="500" w:lineRule="exact"/>
        <w:ind w:left="239" w:leftChars="114" w:firstLine="220" w:firstLineChars="100"/>
        <w:textAlignment w:val="baseline"/>
        <w:rPr>
          <w:rFonts w:hint="eastAsia" w:ascii="宋体" w:hAnsi="宋体" w:cs="宋体" w:eastAsiaTheme="minorEastAsia"/>
          <w:sz w:val="24"/>
          <w:szCs w:val="24"/>
          <w:highlight w:val="none"/>
          <w:lang w:eastAsia="zh-CN"/>
        </w:rPr>
      </w:pPr>
      <w:r>
        <w:rPr>
          <w:spacing w:val="-10"/>
          <w:sz w:val="24"/>
          <w:szCs w:val="24"/>
          <w:highlight w:val="none"/>
        </w:rPr>
        <w:t>我方已仔细研究了</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项目名称</w:t>
      </w:r>
      <w:r>
        <w:rPr>
          <w:rFonts w:hint="eastAsia" w:ascii="宋体" w:hAnsi="宋体" w:cs="宋体"/>
          <w:sz w:val="24"/>
          <w:szCs w:val="24"/>
          <w:highlight w:val="none"/>
          <w:lang w:eastAsia="zh-CN"/>
        </w:rPr>
        <w:t>）</w:t>
      </w:r>
      <w:r>
        <w:rPr>
          <w:spacing w:val="-4"/>
          <w:sz w:val="24"/>
          <w:szCs w:val="24"/>
          <w:highlight w:val="none"/>
        </w:rPr>
        <w:t>的全部内容</w:t>
      </w:r>
      <w:r>
        <w:rPr>
          <w:rFonts w:hint="eastAsia"/>
          <w:spacing w:val="-4"/>
          <w:sz w:val="24"/>
          <w:szCs w:val="24"/>
          <w:highlight w:val="none"/>
          <w:lang w:eastAsia="zh-CN"/>
        </w:rPr>
        <w:t>。</w:t>
      </w:r>
    </w:p>
    <w:p>
      <w:pPr>
        <w:spacing w:line="500" w:lineRule="exact"/>
        <w:ind w:firstLine="420"/>
        <w:rPr>
          <w:rFonts w:ascii="宋体" w:hAnsi="宋体" w:cs="宋体"/>
          <w:sz w:val="24"/>
          <w:szCs w:val="24"/>
          <w:highlight w:val="none"/>
        </w:rPr>
      </w:pPr>
      <w:r>
        <w:rPr>
          <w:rFonts w:hint="eastAsia" w:ascii="宋体" w:hAnsi="宋体" w:cs="宋体"/>
          <w:sz w:val="24"/>
          <w:szCs w:val="24"/>
          <w:highlight w:val="none"/>
        </w:rPr>
        <w:t>按</w:t>
      </w:r>
      <w:r>
        <w:rPr>
          <w:rFonts w:hint="eastAsia" w:ascii="宋体" w:hAnsi="宋体" w:cs="宋体"/>
          <w:sz w:val="24"/>
          <w:szCs w:val="24"/>
          <w:highlight w:val="none"/>
          <w:lang w:eastAsia="zh-CN"/>
        </w:rPr>
        <w:t>比选文件</w:t>
      </w:r>
      <w:r>
        <w:rPr>
          <w:rFonts w:hint="eastAsia" w:ascii="宋体" w:hAnsi="宋体" w:cs="宋体"/>
          <w:sz w:val="24"/>
          <w:szCs w:val="24"/>
          <w:highlight w:val="none"/>
        </w:rPr>
        <w:t>的相关要求，提供全部文件（正本</w:t>
      </w:r>
      <w:r>
        <w:rPr>
          <w:rFonts w:hint="eastAsia" w:ascii="宋体" w:hAnsi="宋体" w:cs="宋体"/>
          <w:sz w:val="24"/>
          <w:szCs w:val="24"/>
          <w:highlight w:val="none"/>
          <w:u w:val="single"/>
          <w:lang w:val="en-US" w:eastAsia="zh-CN"/>
        </w:rPr>
        <w:t>1</w:t>
      </w:r>
      <w:r>
        <w:rPr>
          <w:rFonts w:hint="eastAsia" w:ascii="宋体" w:hAnsi="宋体" w:cs="宋体"/>
          <w:sz w:val="24"/>
          <w:szCs w:val="24"/>
          <w:highlight w:val="none"/>
        </w:rPr>
        <w:t>份和副本</w:t>
      </w:r>
      <w:r>
        <w:rPr>
          <w:rFonts w:hint="eastAsia" w:ascii="宋体" w:hAnsi="宋体" w:cs="宋体"/>
          <w:sz w:val="24"/>
          <w:szCs w:val="24"/>
          <w:highlight w:val="none"/>
          <w:u w:val="single"/>
          <w:lang w:val="en-US" w:eastAsia="zh-CN"/>
        </w:rPr>
        <w:t>2</w:t>
      </w:r>
      <w:r>
        <w:rPr>
          <w:rFonts w:hint="eastAsia" w:ascii="宋体" w:hAnsi="宋体" w:cs="宋体"/>
          <w:sz w:val="24"/>
          <w:szCs w:val="24"/>
          <w:highlight w:val="none"/>
        </w:rPr>
        <w:t>份）。</w:t>
      </w:r>
    </w:p>
    <w:p>
      <w:pPr>
        <w:spacing w:line="500" w:lineRule="exact"/>
        <w:ind w:firstLine="420"/>
        <w:rPr>
          <w:rFonts w:ascii="宋体" w:hAnsi="宋体" w:cs="宋体"/>
          <w:sz w:val="24"/>
          <w:szCs w:val="24"/>
          <w:highlight w:val="none"/>
        </w:rPr>
      </w:pPr>
      <w:r>
        <w:rPr>
          <w:rFonts w:hint="eastAsia" w:ascii="宋体" w:hAnsi="宋体" w:cs="宋体"/>
          <w:sz w:val="24"/>
          <w:szCs w:val="24"/>
          <w:highlight w:val="none"/>
        </w:rPr>
        <w:t>据此函，签字代表宣布同意如下：</w:t>
      </w:r>
    </w:p>
    <w:p>
      <w:pPr>
        <w:numPr>
          <w:ilvl w:val="0"/>
          <w:numId w:val="6"/>
        </w:numPr>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我方</w:t>
      </w:r>
      <w:r>
        <w:rPr>
          <w:rFonts w:hint="eastAsia" w:ascii="宋体" w:hAnsi="宋体" w:cs="宋体"/>
          <w:sz w:val="24"/>
          <w:szCs w:val="24"/>
          <w:highlight w:val="none"/>
          <w:lang w:val="en-US" w:eastAsia="zh-CN"/>
        </w:rPr>
        <w:t>项目服务费报价为</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bCs/>
          <w:sz w:val="24"/>
          <w:szCs w:val="24"/>
          <w:highlight w:val="none"/>
          <w:u w:val="none"/>
          <w:lang w:val="en-US" w:eastAsia="zh-CN"/>
        </w:rPr>
        <w:t>元，大写：    。</w:t>
      </w:r>
    </w:p>
    <w:p>
      <w:pPr>
        <w:numPr>
          <w:ilvl w:val="0"/>
          <w:numId w:val="6"/>
        </w:numPr>
        <w:spacing w:line="500" w:lineRule="exact"/>
        <w:ind w:left="0" w:leftChars="0" w:firstLine="480" w:firstLineChars="200"/>
        <w:rPr>
          <w:rFonts w:ascii="宋体" w:hAnsi="宋体" w:cs="宋体"/>
          <w:sz w:val="24"/>
          <w:szCs w:val="24"/>
          <w:highlight w:val="none"/>
          <w:u w:val="single"/>
        </w:rPr>
      </w:pPr>
      <w:r>
        <w:rPr>
          <w:rFonts w:hint="eastAsia" w:ascii="宋体" w:hAnsi="宋体" w:cs="宋体"/>
          <w:sz w:val="24"/>
          <w:szCs w:val="24"/>
          <w:highlight w:val="none"/>
        </w:rPr>
        <w:t>我方将按照</w:t>
      </w:r>
      <w:r>
        <w:rPr>
          <w:rFonts w:hint="eastAsia" w:ascii="宋体" w:hAnsi="宋体" w:cs="宋体"/>
          <w:sz w:val="24"/>
          <w:szCs w:val="24"/>
          <w:highlight w:val="none"/>
          <w:lang w:eastAsia="zh-CN"/>
        </w:rPr>
        <w:t>比选文件</w:t>
      </w:r>
      <w:r>
        <w:rPr>
          <w:rFonts w:hint="eastAsia" w:ascii="宋体" w:hAnsi="宋体" w:cs="宋体"/>
          <w:sz w:val="24"/>
          <w:szCs w:val="24"/>
          <w:highlight w:val="none"/>
        </w:rPr>
        <w:t>约定的服务周期开展</w:t>
      </w:r>
      <w:r>
        <w:rPr>
          <w:rFonts w:hint="eastAsia" w:ascii="宋体" w:hAnsi="宋体" w:cs="宋体"/>
          <w:sz w:val="24"/>
          <w:szCs w:val="24"/>
          <w:highlight w:val="none"/>
          <w:lang w:val="en-US" w:eastAsia="zh-CN"/>
        </w:rPr>
        <w:t>比选技术咨询服务</w:t>
      </w:r>
      <w:r>
        <w:rPr>
          <w:rFonts w:hint="eastAsia" w:ascii="宋体" w:hAnsi="宋体" w:cs="宋体"/>
          <w:sz w:val="24"/>
          <w:szCs w:val="24"/>
          <w:highlight w:val="none"/>
        </w:rPr>
        <w:t>。</w:t>
      </w:r>
    </w:p>
    <w:p>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 我方将按</w:t>
      </w:r>
      <w:r>
        <w:rPr>
          <w:rFonts w:hint="eastAsia" w:ascii="宋体" w:hAnsi="宋体" w:cs="宋体"/>
          <w:sz w:val="24"/>
          <w:szCs w:val="24"/>
          <w:highlight w:val="none"/>
          <w:lang w:eastAsia="zh-CN"/>
        </w:rPr>
        <w:t>比选文件</w:t>
      </w:r>
      <w:r>
        <w:rPr>
          <w:rFonts w:hint="eastAsia" w:ascii="宋体" w:hAnsi="宋体" w:cs="宋体"/>
          <w:sz w:val="24"/>
          <w:szCs w:val="24"/>
          <w:highlight w:val="none"/>
        </w:rPr>
        <w:t>的规定履行合同责任和义务。</w:t>
      </w:r>
    </w:p>
    <w:p>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4. 我方已详细审查全部</w:t>
      </w:r>
      <w:r>
        <w:rPr>
          <w:rFonts w:hint="eastAsia" w:ascii="宋体" w:hAnsi="宋体" w:cs="宋体"/>
          <w:sz w:val="24"/>
          <w:szCs w:val="24"/>
          <w:highlight w:val="none"/>
          <w:lang w:eastAsia="zh-CN"/>
        </w:rPr>
        <w:t>比选文件</w:t>
      </w:r>
      <w:r>
        <w:rPr>
          <w:rFonts w:hint="eastAsia" w:ascii="宋体" w:hAnsi="宋体" w:cs="宋体"/>
          <w:sz w:val="24"/>
          <w:szCs w:val="24"/>
          <w:highlight w:val="none"/>
        </w:rPr>
        <w:t>，包括修改文件（如有的话）以及全部参考资料和有关附件。我们完全理解并同意放弃对这方面有不明及误解的权利。</w:t>
      </w:r>
    </w:p>
    <w:p>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5. 我方的</w:t>
      </w:r>
      <w:r>
        <w:rPr>
          <w:rFonts w:hint="eastAsia" w:ascii="宋体" w:hAnsi="宋体" w:cs="宋体"/>
          <w:sz w:val="24"/>
          <w:szCs w:val="24"/>
          <w:highlight w:val="none"/>
          <w:lang w:val="en-US" w:eastAsia="zh-CN"/>
        </w:rPr>
        <w:t>比选</w:t>
      </w:r>
      <w:r>
        <w:rPr>
          <w:rFonts w:hint="eastAsia" w:ascii="宋体" w:hAnsi="宋体" w:cs="宋体"/>
          <w:sz w:val="24"/>
          <w:szCs w:val="24"/>
          <w:highlight w:val="none"/>
        </w:rPr>
        <w:t>有效期为自开标之日起为</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个日历日。</w:t>
      </w:r>
    </w:p>
    <w:p>
      <w:pPr>
        <w:spacing w:line="400" w:lineRule="exact"/>
        <w:rPr>
          <w:rFonts w:ascii="宋体" w:hAnsi="宋体" w:cs="宋体"/>
          <w:sz w:val="24"/>
          <w:szCs w:val="24"/>
          <w:highlight w:val="none"/>
        </w:rPr>
      </w:pPr>
    </w:p>
    <w:p>
      <w:pPr>
        <w:spacing w:line="400" w:lineRule="exact"/>
        <w:rPr>
          <w:rFonts w:ascii="宋体" w:hAnsi="宋体" w:cs="宋体"/>
          <w:sz w:val="24"/>
          <w:szCs w:val="24"/>
          <w:highlight w:val="none"/>
        </w:rPr>
      </w:pPr>
    </w:p>
    <w:p>
      <w:pPr>
        <w:spacing w:line="400" w:lineRule="exact"/>
        <w:rPr>
          <w:rFonts w:ascii="宋体" w:hAnsi="宋体" w:cs="宋体"/>
          <w:sz w:val="24"/>
          <w:szCs w:val="24"/>
          <w:highlight w:val="none"/>
        </w:rPr>
      </w:pPr>
    </w:p>
    <w:p>
      <w:pPr>
        <w:spacing w:line="400" w:lineRule="exact"/>
        <w:rPr>
          <w:rFonts w:ascii="宋体" w:hAnsi="宋体" w:cs="宋体"/>
          <w:sz w:val="24"/>
          <w:szCs w:val="24"/>
          <w:highlight w:val="none"/>
        </w:rPr>
      </w:pPr>
    </w:p>
    <w:p>
      <w:pPr>
        <w:spacing w:line="400" w:lineRule="exact"/>
        <w:rPr>
          <w:rFonts w:ascii="宋体" w:hAnsi="宋体" w:cs="宋体"/>
          <w:sz w:val="24"/>
          <w:szCs w:val="24"/>
          <w:highlight w:val="none"/>
        </w:rPr>
      </w:pPr>
    </w:p>
    <w:p>
      <w:pPr>
        <w:spacing w:line="400" w:lineRule="exact"/>
        <w:rPr>
          <w:rFonts w:ascii="宋体" w:hAnsi="宋体" w:cs="宋体"/>
          <w:sz w:val="24"/>
          <w:szCs w:val="24"/>
          <w:highlight w:val="none"/>
        </w:rPr>
      </w:pPr>
    </w:p>
    <w:p>
      <w:pPr>
        <w:spacing w:line="400" w:lineRule="exact"/>
        <w:rPr>
          <w:rFonts w:ascii="宋体" w:hAnsi="宋体" w:cs="宋体"/>
          <w:sz w:val="24"/>
          <w:szCs w:val="24"/>
          <w:highlight w:val="none"/>
        </w:rPr>
      </w:pPr>
    </w:p>
    <w:p>
      <w:pPr>
        <w:spacing w:line="400" w:lineRule="exact"/>
        <w:rPr>
          <w:rFonts w:ascii="宋体" w:hAnsi="宋体" w:cs="宋体"/>
          <w:sz w:val="24"/>
          <w:szCs w:val="24"/>
          <w:highlight w:val="none"/>
        </w:rPr>
      </w:pPr>
    </w:p>
    <w:tbl>
      <w:tblPr>
        <w:tblStyle w:val="40"/>
        <w:tblW w:w="0" w:type="auto"/>
        <w:jc w:val="right"/>
        <w:tblLayout w:type="fixed"/>
        <w:tblCellMar>
          <w:top w:w="0" w:type="dxa"/>
          <w:left w:w="0" w:type="dxa"/>
          <w:bottom w:w="0" w:type="dxa"/>
          <w:right w:w="0" w:type="dxa"/>
        </w:tblCellMar>
      </w:tblPr>
      <w:tblGrid>
        <w:gridCol w:w="1804"/>
        <w:gridCol w:w="4456"/>
      </w:tblGrid>
      <w:tr>
        <w:tblPrEx>
          <w:tblCellMar>
            <w:top w:w="0" w:type="dxa"/>
            <w:left w:w="0" w:type="dxa"/>
            <w:bottom w:w="0" w:type="dxa"/>
            <w:right w:w="0" w:type="dxa"/>
          </w:tblCellMar>
        </w:tblPrEx>
        <w:trPr>
          <w:trHeight w:val="415" w:hRule="atLeast"/>
          <w:jc w:val="right"/>
        </w:trPr>
        <w:tc>
          <w:tcPr>
            <w:tcW w:w="1804" w:type="dxa"/>
            <w:vAlign w:val="center"/>
          </w:tcPr>
          <w:p>
            <w:pPr>
              <w:spacing w:line="400" w:lineRule="exact"/>
              <w:textAlignment w:val="baseline"/>
              <w:rPr>
                <w:rFonts w:ascii="宋体" w:hAnsi="宋体" w:cs="宋体"/>
                <w:b/>
                <w:sz w:val="24"/>
                <w:szCs w:val="24"/>
                <w:highlight w:val="none"/>
              </w:rPr>
            </w:pPr>
            <w:r>
              <w:rPr>
                <w:rFonts w:hint="eastAsia" w:ascii="宋体" w:hAnsi="宋体" w:cs="宋体"/>
                <w:b/>
                <w:sz w:val="24"/>
                <w:szCs w:val="24"/>
                <w:highlight w:val="none"/>
                <w:lang w:val="en-US" w:eastAsia="zh-CN"/>
              </w:rPr>
              <w:t>比选单位</w:t>
            </w:r>
            <w:r>
              <w:rPr>
                <w:rFonts w:hint="eastAsia" w:ascii="宋体" w:hAnsi="宋体" w:cs="宋体"/>
                <w:b/>
                <w:sz w:val="24"/>
                <w:szCs w:val="24"/>
                <w:highlight w:val="none"/>
              </w:rPr>
              <w:t xml:space="preserve">： </w:t>
            </w:r>
          </w:p>
        </w:tc>
        <w:tc>
          <w:tcPr>
            <w:tcW w:w="4456" w:type="dxa"/>
            <w:vAlign w:val="center"/>
          </w:tcPr>
          <w:p>
            <w:pPr>
              <w:spacing w:line="400" w:lineRule="exact"/>
              <w:textAlignment w:val="baseline"/>
              <w:rPr>
                <w:rFonts w:ascii="宋体" w:hAnsi="宋体" w:cs="宋体"/>
                <w:b/>
                <w:sz w:val="24"/>
                <w:szCs w:val="24"/>
                <w:highlight w:val="none"/>
              </w:rPr>
            </w:pPr>
            <w:r>
              <w:rPr>
                <w:rFonts w:hint="eastAsia" w:ascii="宋体" w:hAnsi="宋体" w:cs="宋体"/>
                <w:b/>
                <w:sz w:val="24"/>
                <w:szCs w:val="24"/>
                <w:highlight w:val="none"/>
              </w:rPr>
              <w:t>（盖章）</w:t>
            </w:r>
          </w:p>
        </w:tc>
      </w:tr>
      <w:tr>
        <w:tblPrEx>
          <w:tblCellMar>
            <w:top w:w="0" w:type="dxa"/>
            <w:left w:w="0" w:type="dxa"/>
            <w:bottom w:w="0" w:type="dxa"/>
            <w:right w:w="0" w:type="dxa"/>
          </w:tblCellMar>
        </w:tblPrEx>
        <w:trPr>
          <w:trHeight w:val="709" w:hRule="atLeast"/>
          <w:jc w:val="right"/>
        </w:trPr>
        <w:tc>
          <w:tcPr>
            <w:tcW w:w="1804" w:type="dxa"/>
            <w:vAlign w:val="center"/>
          </w:tcPr>
          <w:p>
            <w:pPr>
              <w:spacing w:line="400" w:lineRule="exact"/>
              <w:textAlignment w:val="baseline"/>
              <w:rPr>
                <w:rFonts w:ascii="宋体" w:hAnsi="宋体" w:cs="宋体"/>
                <w:b/>
                <w:sz w:val="24"/>
                <w:szCs w:val="24"/>
                <w:highlight w:val="none"/>
              </w:rPr>
            </w:pPr>
            <w:r>
              <w:rPr>
                <w:rFonts w:hint="eastAsia" w:ascii="宋体" w:hAnsi="宋体" w:cs="宋体"/>
                <w:b/>
                <w:sz w:val="24"/>
                <w:szCs w:val="24"/>
                <w:highlight w:val="none"/>
              </w:rPr>
              <w:t>法定代表人或</w:t>
            </w:r>
          </w:p>
          <w:p>
            <w:pPr>
              <w:spacing w:line="400" w:lineRule="exact"/>
              <w:textAlignment w:val="baseline"/>
              <w:rPr>
                <w:rFonts w:ascii="宋体" w:hAnsi="宋体" w:cs="宋体"/>
                <w:b/>
                <w:sz w:val="24"/>
                <w:szCs w:val="24"/>
                <w:highlight w:val="none"/>
              </w:rPr>
            </w:pPr>
            <w:r>
              <w:rPr>
                <w:rFonts w:hint="eastAsia" w:ascii="宋体" w:hAnsi="宋体" w:cs="宋体"/>
                <w:b/>
                <w:sz w:val="24"/>
                <w:szCs w:val="24"/>
                <w:highlight w:val="none"/>
              </w:rPr>
              <w:t>被授权委托人：</w:t>
            </w:r>
          </w:p>
        </w:tc>
        <w:tc>
          <w:tcPr>
            <w:tcW w:w="4456" w:type="dxa"/>
            <w:vAlign w:val="center"/>
          </w:tcPr>
          <w:p>
            <w:pPr>
              <w:spacing w:line="400" w:lineRule="exact"/>
              <w:textAlignment w:val="baseline"/>
              <w:rPr>
                <w:rFonts w:ascii="宋体" w:hAnsi="宋体" w:cs="宋体"/>
                <w:b/>
                <w:sz w:val="24"/>
                <w:szCs w:val="24"/>
                <w:highlight w:val="none"/>
              </w:rPr>
            </w:pPr>
            <w:r>
              <w:rPr>
                <w:rFonts w:hint="eastAsia" w:ascii="宋体" w:hAnsi="宋体" w:cs="宋体"/>
                <w:b/>
                <w:sz w:val="24"/>
                <w:szCs w:val="24"/>
                <w:highlight w:val="none"/>
              </w:rPr>
              <w:t>（签字或盖章）</w:t>
            </w:r>
          </w:p>
        </w:tc>
      </w:tr>
      <w:tr>
        <w:tblPrEx>
          <w:tblCellMar>
            <w:top w:w="0" w:type="dxa"/>
            <w:left w:w="0" w:type="dxa"/>
            <w:bottom w:w="0" w:type="dxa"/>
            <w:right w:w="0" w:type="dxa"/>
          </w:tblCellMar>
        </w:tblPrEx>
        <w:trPr>
          <w:trHeight w:val="357" w:hRule="atLeast"/>
          <w:jc w:val="right"/>
        </w:trPr>
        <w:tc>
          <w:tcPr>
            <w:tcW w:w="6260" w:type="dxa"/>
            <w:gridSpan w:val="2"/>
            <w:vAlign w:val="center"/>
          </w:tcPr>
          <w:p>
            <w:pPr>
              <w:spacing w:line="400" w:lineRule="exact"/>
              <w:textAlignment w:val="baseline"/>
              <w:rPr>
                <w:rFonts w:ascii="宋体" w:hAnsi="宋体" w:cs="宋体"/>
                <w:b/>
                <w:sz w:val="24"/>
                <w:szCs w:val="24"/>
                <w:highlight w:val="none"/>
              </w:rPr>
            </w:pPr>
            <w:r>
              <w:rPr>
                <w:rFonts w:hint="eastAsia" w:ascii="宋体" w:hAnsi="宋体" w:cs="宋体"/>
                <w:b/>
                <w:sz w:val="24"/>
                <w:szCs w:val="24"/>
                <w:highlight w:val="none"/>
              </w:rPr>
              <w:t>日 期：    年    月     日</w:t>
            </w:r>
          </w:p>
        </w:tc>
      </w:tr>
    </w:tbl>
    <w:p>
      <w:pPr>
        <w:pStyle w:val="16"/>
        <w:rPr>
          <w:rFonts w:hint="eastAsia" w:ascii="宋体" w:hAnsi="宋体" w:cs="宋体"/>
          <w:b/>
          <w:kern w:val="0"/>
          <w:sz w:val="24"/>
          <w:szCs w:val="24"/>
          <w:highlight w:val="none"/>
        </w:rPr>
      </w:pPr>
    </w:p>
    <w:p>
      <w:pPr>
        <w:pStyle w:val="16"/>
        <w:rPr>
          <w:rFonts w:ascii="宋体" w:hAnsi="宋体" w:cs="宋体"/>
          <w:highlight w:val="none"/>
        </w:rPr>
      </w:pPr>
    </w:p>
    <w:p>
      <w:pPr>
        <w:rPr>
          <w:rFonts w:hint="eastAsia" w:ascii="宋体" w:hAnsi="宋体" w:cs="宋体"/>
          <w:b/>
          <w:kern w:val="0"/>
          <w:sz w:val="32"/>
          <w:highlight w:val="none"/>
        </w:rPr>
      </w:pPr>
      <w:r>
        <w:rPr>
          <w:rFonts w:hint="eastAsia" w:ascii="宋体" w:hAnsi="宋体" w:cs="宋体"/>
          <w:b/>
          <w:kern w:val="0"/>
          <w:sz w:val="32"/>
          <w:highlight w:val="none"/>
        </w:rPr>
        <w:br w:type="page"/>
      </w:r>
    </w:p>
    <w:p>
      <w:pPr>
        <w:spacing w:before="312" w:beforeLines="100" w:after="468" w:afterLines="150" w:line="800" w:lineRule="exact"/>
        <w:jc w:val="center"/>
        <w:textAlignment w:val="baseline"/>
        <w:rPr>
          <w:rFonts w:ascii="宋体" w:hAnsi="宋体" w:cs="宋体"/>
          <w:kern w:val="0"/>
          <w:sz w:val="32"/>
          <w:highlight w:val="none"/>
        </w:rPr>
      </w:pPr>
      <w:r>
        <w:rPr>
          <w:rFonts w:hint="eastAsia" w:ascii="宋体" w:hAnsi="宋体" w:cs="宋体"/>
          <w:b/>
          <w:kern w:val="0"/>
          <w:sz w:val="32"/>
          <w:highlight w:val="none"/>
        </w:rPr>
        <w:t>二、</w:t>
      </w:r>
      <w:r>
        <w:rPr>
          <w:rFonts w:hint="eastAsia" w:ascii="宋体" w:hAnsi="宋体" w:cs="宋体"/>
          <w:b/>
          <w:kern w:val="0"/>
          <w:sz w:val="32"/>
          <w:highlight w:val="none"/>
          <w:lang w:val="en-US" w:eastAsia="zh-CN"/>
        </w:rPr>
        <w:t>比选</w:t>
      </w:r>
      <w:r>
        <w:rPr>
          <w:rFonts w:hint="eastAsia" w:ascii="宋体" w:hAnsi="宋体" w:cs="宋体"/>
          <w:b/>
          <w:kern w:val="0"/>
          <w:sz w:val="32"/>
          <w:highlight w:val="none"/>
        </w:rPr>
        <w:t>承诺书</w:t>
      </w:r>
    </w:p>
    <w:p>
      <w:pPr>
        <w:spacing w:line="360" w:lineRule="auto"/>
        <w:jc w:val="left"/>
        <w:textAlignment w:val="baseline"/>
        <w:rPr>
          <w:rFonts w:ascii="宋体" w:hAnsi="宋体" w:cs="宋体"/>
          <w:sz w:val="24"/>
          <w:szCs w:val="24"/>
          <w:highlight w:val="none"/>
        </w:rPr>
      </w:pPr>
      <w:r>
        <w:rPr>
          <w:rFonts w:hint="eastAsia" w:ascii="宋体" w:hAnsi="宋体" w:cs="宋体"/>
          <w:b/>
          <w:sz w:val="24"/>
          <w:szCs w:val="24"/>
          <w:highlight w:val="none"/>
        </w:rPr>
        <w:t>致</w:t>
      </w:r>
      <w:r>
        <w:rPr>
          <w:rFonts w:hint="eastAsia" w:ascii="宋体" w:hAnsi="宋体" w:cs="宋体"/>
          <w:sz w:val="24"/>
          <w:szCs w:val="24"/>
          <w:highlight w:val="none"/>
        </w:rPr>
        <w:t>：</w:t>
      </w:r>
      <w:r>
        <w:rPr>
          <w:rFonts w:hint="eastAsia" w:ascii="宋体" w:hAnsi="宋体" w:cs="宋体" w:eastAsiaTheme="minorEastAsia"/>
          <w:i w:val="0"/>
          <w:iCs w:val="0"/>
          <w:caps w:val="0"/>
          <w:spacing w:val="0"/>
          <w:kern w:val="0"/>
          <w:sz w:val="24"/>
          <w:szCs w:val="24"/>
          <w:highlight w:val="none"/>
          <w:shd w:val="clear"/>
        </w:rPr>
        <w:t>天津滨海数字产业发展有限公司</w:t>
      </w:r>
    </w:p>
    <w:p>
      <w:pPr>
        <w:spacing w:line="500" w:lineRule="exact"/>
        <w:ind w:firstLine="480" w:firstLineChars="200"/>
        <w:textAlignment w:val="baseline"/>
        <w:rPr>
          <w:rFonts w:ascii="宋体" w:hAnsi="宋体" w:cs="宋体"/>
          <w:kern w:val="0"/>
          <w:sz w:val="24"/>
          <w:szCs w:val="24"/>
          <w:highlight w:val="none"/>
        </w:rPr>
      </w:pPr>
      <w:r>
        <w:rPr>
          <w:rFonts w:hint="eastAsia" w:ascii="宋体" w:hAnsi="宋体" w:cs="宋体"/>
          <w:kern w:val="0"/>
          <w:sz w:val="24"/>
          <w:szCs w:val="24"/>
          <w:highlight w:val="none"/>
        </w:rPr>
        <w:t>我方自愿参加</w:t>
      </w:r>
      <w:r>
        <w:rPr>
          <w:rFonts w:hint="eastAsia" w:ascii="宋体" w:hAnsi="宋体" w:cs="宋体"/>
          <w:kern w:val="0"/>
          <w:sz w:val="24"/>
          <w:szCs w:val="24"/>
          <w:highlight w:val="none"/>
          <w:lang w:val="en-US" w:eastAsia="zh-CN"/>
        </w:rPr>
        <w:t>本项目比选</w:t>
      </w:r>
      <w:r>
        <w:rPr>
          <w:rFonts w:hint="eastAsia" w:ascii="宋体" w:hAnsi="宋体" w:cs="宋体"/>
          <w:kern w:val="0"/>
          <w:sz w:val="24"/>
          <w:szCs w:val="24"/>
          <w:highlight w:val="none"/>
        </w:rPr>
        <w:t xml:space="preserve">，在认真研究后，在此做出如下承诺： </w:t>
      </w:r>
    </w:p>
    <w:p>
      <w:pPr>
        <w:spacing w:line="500" w:lineRule="exact"/>
        <w:ind w:firstLine="480" w:firstLineChars="200"/>
        <w:textAlignment w:val="baseline"/>
        <w:rPr>
          <w:rFonts w:ascii="宋体" w:hAnsi="宋体" w:cs="宋体"/>
          <w:kern w:val="0"/>
          <w:sz w:val="24"/>
          <w:szCs w:val="24"/>
          <w:highlight w:val="none"/>
        </w:rPr>
      </w:pPr>
      <w:r>
        <w:rPr>
          <w:rFonts w:hint="eastAsia" w:ascii="宋体" w:hAnsi="宋体" w:cs="宋体"/>
          <w:kern w:val="0"/>
          <w:sz w:val="24"/>
          <w:szCs w:val="24"/>
          <w:highlight w:val="none"/>
        </w:rPr>
        <w:t>a. 我们完全理解和接受</w:t>
      </w:r>
      <w:r>
        <w:rPr>
          <w:rFonts w:hint="eastAsia" w:ascii="宋体" w:hAnsi="宋体" w:cs="宋体"/>
          <w:kern w:val="0"/>
          <w:sz w:val="24"/>
          <w:szCs w:val="24"/>
          <w:highlight w:val="none"/>
          <w:lang w:eastAsia="zh-CN"/>
        </w:rPr>
        <w:t>比选文件</w:t>
      </w:r>
      <w:r>
        <w:rPr>
          <w:rFonts w:hint="eastAsia" w:ascii="宋体" w:hAnsi="宋体" w:cs="宋体"/>
          <w:kern w:val="0"/>
          <w:sz w:val="24"/>
          <w:szCs w:val="24"/>
          <w:highlight w:val="none"/>
        </w:rPr>
        <w:t xml:space="preserve">的一切规定和要求； </w:t>
      </w:r>
    </w:p>
    <w:p>
      <w:pPr>
        <w:spacing w:line="500" w:lineRule="exact"/>
        <w:ind w:firstLine="480" w:firstLineChars="200"/>
        <w:textAlignment w:val="baseline"/>
        <w:rPr>
          <w:rFonts w:ascii="宋体" w:hAnsi="宋体" w:cs="宋体"/>
          <w:kern w:val="0"/>
          <w:sz w:val="24"/>
          <w:szCs w:val="24"/>
          <w:highlight w:val="none"/>
        </w:rPr>
      </w:pPr>
      <w:r>
        <w:rPr>
          <w:rFonts w:hint="eastAsia" w:ascii="宋体" w:hAnsi="宋体" w:cs="宋体"/>
          <w:kern w:val="0"/>
          <w:sz w:val="24"/>
          <w:szCs w:val="24"/>
          <w:highlight w:val="none"/>
        </w:rPr>
        <w:t xml:space="preserve">b. </w:t>
      </w:r>
      <w:r>
        <w:rPr>
          <w:rFonts w:hint="eastAsia" w:ascii="宋体" w:hAnsi="宋体" w:cs="宋体"/>
          <w:kern w:val="0"/>
          <w:sz w:val="24"/>
          <w:szCs w:val="24"/>
          <w:highlight w:val="none"/>
          <w:lang w:eastAsia="zh-CN"/>
        </w:rPr>
        <w:t>响应文件</w:t>
      </w:r>
      <w:r>
        <w:rPr>
          <w:rFonts w:hint="eastAsia" w:ascii="宋体" w:hAnsi="宋体" w:cs="宋体"/>
          <w:kern w:val="0"/>
          <w:sz w:val="24"/>
          <w:szCs w:val="24"/>
          <w:highlight w:val="none"/>
        </w:rPr>
        <w:t>中所有关于</w:t>
      </w:r>
      <w:r>
        <w:rPr>
          <w:rFonts w:hint="eastAsia" w:ascii="宋体" w:hAnsi="宋体" w:cs="宋体"/>
          <w:kern w:val="0"/>
          <w:sz w:val="24"/>
          <w:szCs w:val="24"/>
          <w:highlight w:val="none"/>
          <w:lang w:eastAsia="zh-CN"/>
        </w:rPr>
        <w:t>比选单位</w:t>
      </w:r>
      <w:r>
        <w:rPr>
          <w:rFonts w:hint="eastAsia" w:ascii="宋体" w:hAnsi="宋体" w:cs="宋体"/>
          <w:kern w:val="0"/>
          <w:sz w:val="24"/>
          <w:szCs w:val="24"/>
          <w:highlight w:val="none"/>
        </w:rPr>
        <w:t xml:space="preserve">资格的文件、证明、陈述均是真实、准确的。若有违背，我公司将承担由此产生的一切后果； </w:t>
      </w:r>
    </w:p>
    <w:p>
      <w:pPr>
        <w:spacing w:line="500" w:lineRule="exact"/>
        <w:ind w:firstLine="480" w:firstLineChars="200"/>
        <w:textAlignment w:val="baseline"/>
        <w:rPr>
          <w:rFonts w:ascii="宋体" w:hAnsi="宋体" w:cs="宋体"/>
          <w:kern w:val="0"/>
          <w:sz w:val="24"/>
          <w:szCs w:val="24"/>
          <w:highlight w:val="none"/>
        </w:rPr>
      </w:pPr>
      <w:r>
        <w:rPr>
          <w:rFonts w:hint="eastAsia" w:ascii="宋体" w:hAnsi="宋体" w:cs="宋体"/>
          <w:kern w:val="0"/>
          <w:sz w:val="24"/>
          <w:szCs w:val="24"/>
          <w:highlight w:val="none"/>
        </w:rPr>
        <w:t>c. 在</w:t>
      </w:r>
      <w:r>
        <w:rPr>
          <w:rFonts w:hint="eastAsia" w:ascii="宋体" w:hAnsi="宋体" w:cs="宋体"/>
          <w:kern w:val="0"/>
          <w:sz w:val="24"/>
          <w:szCs w:val="24"/>
          <w:highlight w:val="none"/>
          <w:lang w:val="en-US" w:eastAsia="zh-CN"/>
        </w:rPr>
        <w:t>比选</w:t>
      </w:r>
      <w:r>
        <w:rPr>
          <w:rFonts w:hint="eastAsia" w:ascii="宋体" w:hAnsi="宋体" w:cs="宋体"/>
          <w:kern w:val="0"/>
          <w:sz w:val="24"/>
          <w:szCs w:val="24"/>
          <w:highlight w:val="none"/>
        </w:rPr>
        <w:t>有效期满之前的任何时间，</w:t>
      </w:r>
      <w:r>
        <w:rPr>
          <w:rFonts w:hint="eastAsia" w:ascii="宋体" w:hAnsi="宋体" w:cs="宋体"/>
          <w:kern w:val="0"/>
          <w:sz w:val="24"/>
          <w:szCs w:val="24"/>
          <w:highlight w:val="none"/>
          <w:lang w:val="en-US" w:eastAsia="zh-CN"/>
        </w:rPr>
        <w:t>响应文件</w:t>
      </w:r>
      <w:r>
        <w:rPr>
          <w:rFonts w:hint="eastAsia" w:ascii="宋体" w:hAnsi="宋体" w:cs="宋体"/>
          <w:kern w:val="0"/>
          <w:sz w:val="24"/>
          <w:szCs w:val="24"/>
          <w:highlight w:val="none"/>
        </w:rPr>
        <w:t xml:space="preserve">一直对我们具有约束力； </w:t>
      </w:r>
    </w:p>
    <w:p>
      <w:pPr>
        <w:spacing w:line="500" w:lineRule="exact"/>
        <w:ind w:firstLine="480" w:firstLineChars="200"/>
        <w:textAlignment w:val="baseline"/>
        <w:rPr>
          <w:rFonts w:ascii="宋体" w:hAnsi="宋体" w:cs="宋体"/>
          <w:kern w:val="0"/>
          <w:sz w:val="24"/>
          <w:szCs w:val="24"/>
          <w:highlight w:val="none"/>
        </w:rPr>
      </w:pPr>
      <w:r>
        <w:rPr>
          <w:rFonts w:hint="eastAsia" w:ascii="宋体" w:hAnsi="宋体" w:cs="宋体"/>
          <w:kern w:val="0"/>
          <w:sz w:val="24"/>
          <w:szCs w:val="24"/>
          <w:highlight w:val="none"/>
        </w:rPr>
        <w:t>d. 在制定和执行一份正式的合同协议之前，</w:t>
      </w:r>
      <w:r>
        <w:rPr>
          <w:rFonts w:hint="eastAsia" w:ascii="宋体" w:hAnsi="宋体" w:cs="宋体"/>
          <w:kern w:val="0"/>
          <w:sz w:val="24"/>
          <w:szCs w:val="24"/>
          <w:highlight w:val="none"/>
          <w:lang w:val="en-US" w:eastAsia="zh-CN"/>
        </w:rPr>
        <w:t>响应文件</w:t>
      </w:r>
      <w:r>
        <w:rPr>
          <w:rFonts w:hint="eastAsia" w:ascii="宋体" w:hAnsi="宋体" w:cs="宋体"/>
          <w:kern w:val="0"/>
          <w:sz w:val="24"/>
          <w:szCs w:val="24"/>
          <w:highlight w:val="none"/>
        </w:rPr>
        <w:t xml:space="preserve">连同你方书面的中标通知书应构成我们之间有约束的合同； </w:t>
      </w:r>
    </w:p>
    <w:p>
      <w:pPr>
        <w:spacing w:line="500" w:lineRule="exact"/>
        <w:ind w:firstLine="480" w:firstLineChars="200"/>
        <w:textAlignment w:val="baseline"/>
        <w:rPr>
          <w:rFonts w:ascii="宋体" w:hAnsi="宋体" w:cs="宋体"/>
          <w:kern w:val="0"/>
          <w:sz w:val="24"/>
          <w:szCs w:val="24"/>
          <w:highlight w:val="none"/>
        </w:rPr>
      </w:pPr>
      <w:r>
        <w:rPr>
          <w:rFonts w:hint="eastAsia" w:ascii="宋体" w:hAnsi="宋体" w:cs="宋体"/>
          <w:kern w:val="0"/>
          <w:sz w:val="24"/>
          <w:szCs w:val="24"/>
          <w:highlight w:val="none"/>
        </w:rPr>
        <w:t>e. 如果我方中标，我方保证按</w:t>
      </w:r>
      <w:r>
        <w:rPr>
          <w:rFonts w:hint="eastAsia" w:ascii="宋体" w:hAnsi="宋体" w:cs="宋体"/>
          <w:kern w:val="0"/>
          <w:sz w:val="24"/>
          <w:szCs w:val="24"/>
          <w:highlight w:val="none"/>
          <w:lang w:eastAsia="zh-CN"/>
        </w:rPr>
        <w:t>比选文件</w:t>
      </w:r>
      <w:r>
        <w:rPr>
          <w:rFonts w:hint="eastAsia" w:ascii="宋体" w:hAnsi="宋体" w:cs="宋体"/>
          <w:kern w:val="0"/>
          <w:sz w:val="24"/>
          <w:szCs w:val="24"/>
          <w:highlight w:val="none"/>
        </w:rPr>
        <w:t xml:space="preserve">中规定的时间及质量要求完成合同的全部内容。 </w:t>
      </w:r>
    </w:p>
    <w:p>
      <w:pPr>
        <w:spacing w:line="400" w:lineRule="exact"/>
        <w:ind w:firstLine="480" w:firstLineChars="200"/>
        <w:textAlignment w:val="baseline"/>
        <w:rPr>
          <w:rFonts w:ascii="宋体" w:hAnsi="宋体" w:cs="宋体"/>
          <w:kern w:val="0"/>
          <w:sz w:val="24"/>
          <w:szCs w:val="24"/>
          <w:highlight w:val="none"/>
        </w:rPr>
      </w:pPr>
    </w:p>
    <w:p>
      <w:pPr>
        <w:spacing w:line="400" w:lineRule="exact"/>
        <w:ind w:firstLine="480" w:firstLineChars="200"/>
        <w:textAlignment w:val="baseline"/>
        <w:rPr>
          <w:rFonts w:ascii="宋体" w:hAnsi="宋体" w:cs="宋体"/>
          <w:kern w:val="0"/>
          <w:sz w:val="24"/>
          <w:szCs w:val="24"/>
          <w:highlight w:val="none"/>
        </w:rPr>
      </w:pPr>
    </w:p>
    <w:p>
      <w:pPr>
        <w:spacing w:line="400" w:lineRule="exact"/>
        <w:ind w:firstLine="480" w:firstLineChars="200"/>
        <w:textAlignment w:val="baseline"/>
        <w:rPr>
          <w:rFonts w:ascii="宋体" w:hAnsi="宋体" w:cs="宋体"/>
          <w:kern w:val="0"/>
          <w:sz w:val="24"/>
          <w:szCs w:val="24"/>
          <w:highlight w:val="none"/>
        </w:rPr>
      </w:pPr>
    </w:p>
    <w:p>
      <w:pPr>
        <w:spacing w:line="400" w:lineRule="exact"/>
        <w:ind w:firstLine="480" w:firstLineChars="200"/>
        <w:textAlignment w:val="baseline"/>
        <w:rPr>
          <w:rFonts w:ascii="宋体" w:hAnsi="宋体" w:cs="宋体"/>
          <w:kern w:val="0"/>
          <w:sz w:val="24"/>
          <w:szCs w:val="24"/>
          <w:highlight w:val="none"/>
        </w:rPr>
      </w:pPr>
    </w:p>
    <w:p>
      <w:pPr>
        <w:spacing w:line="400" w:lineRule="exact"/>
        <w:ind w:firstLine="480" w:firstLineChars="200"/>
        <w:textAlignment w:val="baseline"/>
        <w:rPr>
          <w:rFonts w:ascii="宋体" w:hAnsi="宋体" w:cs="宋体"/>
          <w:kern w:val="0"/>
          <w:sz w:val="24"/>
          <w:szCs w:val="24"/>
          <w:highlight w:val="none"/>
        </w:rPr>
      </w:pPr>
    </w:p>
    <w:p>
      <w:pPr>
        <w:spacing w:line="400" w:lineRule="exact"/>
        <w:ind w:firstLine="480" w:firstLineChars="200"/>
        <w:textAlignment w:val="baseline"/>
        <w:rPr>
          <w:rFonts w:ascii="宋体" w:hAnsi="宋体" w:cs="宋体"/>
          <w:kern w:val="0"/>
          <w:sz w:val="24"/>
          <w:szCs w:val="24"/>
          <w:highlight w:val="none"/>
        </w:rPr>
      </w:pPr>
    </w:p>
    <w:p>
      <w:pPr>
        <w:spacing w:line="400" w:lineRule="exact"/>
        <w:ind w:firstLine="480" w:firstLineChars="200"/>
        <w:textAlignment w:val="baseline"/>
        <w:rPr>
          <w:rFonts w:ascii="宋体" w:hAnsi="宋体" w:cs="宋体"/>
          <w:kern w:val="0"/>
          <w:sz w:val="24"/>
          <w:szCs w:val="24"/>
          <w:highlight w:val="none"/>
        </w:rPr>
      </w:pPr>
    </w:p>
    <w:p>
      <w:pPr>
        <w:spacing w:line="400" w:lineRule="exact"/>
        <w:ind w:firstLine="480" w:firstLineChars="200"/>
        <w:textAlignment w:val="baseline"/>
        <w:rPr>
          <w:rFonts w:ascii="宋体" w:hAnsi="宋体" w:cs="宋体"/>
          <w:kern w:val="0"/>
          <w:sz w:val="24"/>
          <w:szCs w:val="24"/>
          <w:highlight w:val="none"/>
        </w:rPr>
      </w:pPr>
    </w:p>
    <w:tbl>
      <w:tblPr>
        <w:tblStyle w:val="40"/>
        <w:tblW w:w="0" w:type="auto"/>
        <w:jc w:val="right"/>
        <w:tblLayout w:type="fixed"/>
        <w:tblCellMar>
          <w:top w:w="0" w:type="dxa"/>
          <w:left w:w="0" w:type="dxa"/>
          <w:bottom w:w="0" w:type="dxa"/>
          <w:right w:w="0" w:type="dxa"/>
        </w:tblCellMar>
      </w:tblPr>
      <w:tblGrid>
        <w:gridCol w:w="1804"/>
        <w:gridCol w:w="4456"/>
      </w:tblGrid>
      <w:tr>
        <w:tblPrEx>
          <w:tblCellMar>
            <w:top w:w="0" w:type="dxa"/>
            <w:left w:w="0" w:type="dxa"/>
            <w:bottom w:w="0" w:type="dxa"/>
            <w:right w:w="0" w:type="dxa"/>
          </w:tblCellMar>
        </w:tblPrEx>
        <w:trPr>
          <w:trHeight w:val="415" w:hRule="atLeast"/>
          <w:jc w:val="right"/>
        </w:trPr>
        <w:tc>
          <w:tcPr>
            <w:tcW w:w="1804" w:type="dxa"/>
            <w:vAlign w:val="center"/>
          </w:tcPr>
          <w:p>
            <w:pPr>
              <w:spacing w:line="400" w:lineRule="exact"/>
              <w:textAlignment w:val="baseline"/>
              <w:rPr>
                <w:rFonts w:ascii="宋体" w:hAnsi="宋体" w:cs="宋体"/>
                <w:b/>
                <w:sz w:val="24"/>
                <w:szCs w:val="24"/>
                <w:highlight w:val="none"/>
              </w:rPr>
            </w:pPr>
            <w:r>
              <w:rPr>
                <w:rFonts w:hint="eastAsia" w:ascii="宋体" w:hAnsi="宋体" w:cs="宋体"/>
                <w:b/>
                <w:sz w:val="24"/>
                <w:szCs w:val="24"/>
                <w:highlight w:val="none"/>
                <w:lang w:val="en-US" w:eastAsia="zh-CN"/>
              </w:rPr>
              <w:t>比选单位</w:t>
            </w:r>
            <w:r>
              <w:rPr>
                <w:rFonts w:hint="eastAsia" w:ascii="宋体" w:hAnsi="宋体" w:cs="宋体"/>
                <w:b/>
                <w:sz w:val="24"/>
                <w:szCs w:val="24"/>
                <w:highlight w:val="none"/>
              </w:rPr>
              <w:t xml:space="preserve">： </w:t>
            </w:r>
          </w:p>
        </w:tc>
        <w:tc>
          <w:tcPr>
            <w:tcW w:w="4456" w:type="dxa"/>
            <w:vAlign w:val="center"/>
          </w:tcPr>
          <w:p>
            <w:pPr>
              <w:spacing w:line="400" w:lineRule="exact"/>
              <w:textAlignment w:val="baseline"/>
              <w:rPr>
                <w:rFonts w:ascii="宋体" w:hAnsi="宋体" w:cs="宋体"/>
                <w:b/>
                <w:sz w:val="24"/>
                <w:szCs w:val="24"/>
                <w:highlight w:val="none"/>
              </w:rPr>
            </w:pPr>
            <w:r>
              <w:rPr>
                <w:rFonts w:hint="eastAsia" w:ascii="宋体" w:hAnsi="宋体" w:cs="宋体"/>
                <w:b/>
                <w:sz w:val="24"/>
                <w:szCs w:val="24"/>
                <w:highlight w:val="none"/>
              </w:rPr>
              <w:t>（盖章）</w:t>
            </w:r>
          </w:p>
        </w:tc>
      </w:tr>
      <w:tr>
        <w:tblPrEx>
          <w:tblCellMar>
            <w:top w:w="0" w:type="dxa"/>
            <w:left w:w="0" w:type="dxa"/>
            <w:bottom w:w="0" w:type="dxa"/>
            <w:right w:w="0" w:type="dxa"/>
          </w:tblCellMar>
        </w:tblPrEx>
        <w:trPr>
          <w:trHeight w:val="709" w:hRule="atLeast"/>
          <w:jc w:val="right"/>
        </w:trPr>
        <w:tc>
          <w:tcPr>
            <w:tcW w:w="1804" w:type="dxa"/>
            <w:vAlign w:val="center"/>
          </w:tcPr>
          <w:p>
            <w:pPr>
              <w:spacing w:line="400" w:lineRule="exact"/>
              <w:textAlignment w:val="baseline"/>
              <w:rPr>
                <w:rFonts w:ascii="宋体" w:hAnsi="宋体" w:cs="宋体"/>
                <w:b/>
                <w:sz w:val="24"/>
                <w:szCs w:val="24"/>
                <w:highlight w:val="none"/>
              </w:rPr>
            </w:pPr>
            <w:r>
              <w:rPr>
                <w:rFonts w:hint="eastAsia" w:ascii="宋体" w:hAnsi="宋体" w:cs="宋体"/>
                <w:b/>
                <w:sz w:val="24"/>
                <w:szCs w:val="24"/>
                <w:highlight w:val="none"/>
              </w:rPr>
              <w:t>法定代表人或</w:t>
            </w:r>
          </w:p>
          <w:p>
            <w:pPr>
              <w:spacing w:line="400" w:lineRule="exact"/>
              <w:textAlignment w:val="baseline"/>
              <w:rPr>
                <w:rFonts w:ascii="宋体" w:hAnsi="宋体" w:cs="宋体"/>
                <w:b/>
                <w:sz w:val="24"/>
                <w:szCs w:val="24"/>
                <w:highlight w:val="none"/>
              </w:rPr>
            </w:pPr>
            <w:r>
              <w:rPr>
                <w:rFonts w:hint="eastAsia" w:ascii="宋体" w:hAnsi="宋体" w:cs="宋体"/>
                <w:b/>
                <w:sz w:val="24"/>
                <w:szCs w:val="24"/>
                <w:highlight w:val="none"/>
              </w:rPr>
              <w:t>被授权委托人：</w:t>
            </w:r>
          </w:p>
        </w:tc>
        <w:tc>
          <w:tcPr>
            <w:tcW w:w="4456" w:type="dxa"/>
            <w:vAlign w:val="center"/>
          </w:tcPr>
          <w:p>
            <w:pPr>
              <w:spacing w:line="400" w:lineRule="exact"/>
              <w:textAlignment w:val="baseline"/>
              <w:rPr>
                <w:rFonts w:ascii="宋体" w:hAnsi="宋体" w:cs="宋体"/>
                <w:b/>
                <w:sz w:val="24"/>
                <w:szCs w:val="24"/>
                <w:highlight w:val="none"/>
              </w:rPr>
            </w:pPr>
            <w:r>
              <w:rPr>
                <w:rFonts w:hint="eastAsia" w:ascii="宋体" w:hAnsi="宋体" w:cs="宋体"/>
                <w:b/>
                <w:sz w:val="24"/>
                <w:szCs w:val="24"/>
                <w:highlight w:val="none"/>
              </w:rPr>
              <w:t>（签字或盖章）</w:t>
            </w:r>
          </w:p>
        </w:tc>
      </w:tr>
      <w:tr>
        <w:tblPrEx>
          <w:tblCellMar>
            <w:top w:w="0" w:type="dxa"/>
            <w:left w:w="0" w:type="dxa"/>
            <w:bottom w:w="0" w:type="dxa"/>
            <w:right w:w="0" w:type="dxa"/>
          </w:tblCellMar>
        </w:tblPrEx>
        <w:trPr>
          <w:trHeight w:val="357" w:hRule="atLeast"/>
          <w:jc w:val="right"/>
        </w:trPr>
        <w:tc>
          <w:tcPr>
            <w:tcW w:w="6260" w:type="dxa"/>
            <w:gridSpan w:val="2"/>
            <w:vAlign w:val="center"/>
          </w:tcPr>
          <w:p>
            <w:pPr>
              <w:spacing w:line="400" w:lineRule="exact"/>
              <w:textAlignment w:val="baseline"/>
              <w:rPr>
                <w:rFonts w:ascii="宋体" w:hAnsi="宋体" w:cs="宋体"/>
                <w:b/>
                <w:sz w:val="24"/>
                <w:szCs w:val="24"/>
                <w:highlight w:val="none"/>
              </w:rPr>
            </w:pPr>
            <w:r>
              <w:rPr>
                <w:rFonts w:hint="eastAsia" w:ascii="宋体" w:hAnsi="宋体" w:cs="宋体"/>
                <w:b/>
                <w:sz w:val="24"/>
                <w:szCs w:val="24"/>
                <w:highlight w:val="none"/>
              </w:rPr>
              <w:t>日 期：    年    月     日</w:t>
            </w:r>
          </w:p>
        </w:tc>
      </w:tr>
    </w:tbl>
    <w:p>
      <w:pPr>
        <w:spacing w:line="400" w:lineRule="exact"/>
        <w:ind w:firstLine="480" w:firstLineChars="200"/>
        <w:textAlignment w:val="baseline"/>
        <w:rPr>
          <w:rFonts w:ascii="宋体" w:hAnsi="宋体" w:cs="宋体"/>
          <w:kern w:val="0"/>
          <w:sz w:val="24"/>
          <w:szCs w:val="24"/>
          <w:highlight w:val="none"/>
        </w:rPr>
      </w:pPr>
    </w:p>
    <w:p>
      <w:pPr>
        <w:spacing w:line="400" w:lineRule="exact"/>
        <w:ind w:firstLine="480" w:firstLineChars="200"/>
        <w:textAlignment w:val="baseline"/>
        <w:rPr>
          <w:rFonts w:ascii="宋体" w:hAnsi="宋体" w:cs="宋体"/>
          <w:kern w:val="0"/>
          <w:sz w:val="24"/>
          <w:szCs w:val="24"/>
          <w:highlight w:val="none"/>
        </w:rPr>
      </w:pPr>
    </w:p>
    <w:p>
      <w:pPr>
        <w:spacing w:after="312" w:afterLines="100" w:line="500" w:lineRule="exact"/>
        <w:jc w:val="center"/>
        <w:textAlignment w:val="baseline"/>
        <w:rPr>
          <w:rFonts w:ascii="宋体" w:hAnsi="宋体" w:cs="宋体"/>
          <w:b/>
          <w:sz w:val="24"/>
          <w:szCs w:val="24"/>
          <w:highlight w:val="none"/>
        </w:rPr>
      </w:pPr>
    </w:p>
    <w:p>
      <w:pPr>
        <w:spacing w:after="312" w:afterLines="100" w:line="500" w:lineRule="exact"/>
        <w:jc w:val="center"/>
        <w:textAlignment w:val="baseline"/>
        <w:rPr>
          <w:rFonts w:ascii="宋体" w:hAnsi="宋体" w:cs="宋体"/>
          <w:b/>
          <w:sz w:val="24"/>
          <w:szCs w:val="24"/>
          <w:highlight w:val="none"/>
        </w:rPr>
      </w:pPr>
    </w:p>
    <w:p>
      <w:pPr>
        <w:spacing w:line="400" w:lineRule="exact"/>
        <w:ind w:firstLine="420" w:firstLineChars="200"/>
        <w:rPr>
          <w:rFonts w:ascii="宋体" w:hAnsi="宋体" w:cs="宋体"/>
          <w:highlight w:val="none"/>
        </w:rPr>
      </w:pPr>
    </w:p>
    <w:p>
      <w:pPr>
        <w:numPr>
          <w:ilvl w:val="0"/>
          <w:numId w:val="0"/>
        </w:numPr>
        <w:spacing w:after="312" w:afterLines="100" w:line="700" w:lineRule="exact"/>
        <w:jc w:val="center"/>
        <w:textAlignment w:val="baseline"/>
        <w:rPr>
          <w:rFonts w:hint="eastAsia" w:ascii="宋体" w:hAnsi="宋体" w:eastAsia="宋体" w:cs="宋体"/>
          <w:sz w:val="24"/>
          <w:szCs w:val="24"/>
          <w:highlight w:val="none"/>
        </w:rPr>
      </w:pPr>
      <w:r>
        <w:rPr>
          <w:rFonts w:hint="eastAsia" w:ascii="宋体" w:hAnsi="宋体" w:cs="宋体"/>
          <w:b/>
          <w:sz w:val="32"/>
          <w:highlight w:val="none"/>
          <w:lang w:val="en-US" w:eastAsia="zh-CN"/>
        </w:rPr>
        <w:t>三、</w:t>
      </w:r>
      <w:r>
        <w:rPr>
          <w:rFonts w:hint="eastAsia" w:ascii="宋体" w:hAnsi="宋体" w:cs="宋体"/>
          <w:b/>
          <w:sz w:val="32"/>
          <w:highlight w:val="none"/>
        </w:rPr>
        <w:t>资格证明文件</w:t>
      </w:r>
    </w:p>
    <w:p>
      <w:pPr>
        <w:autoSpaceDE w:val="0"/>
        <w:autoSpaceDN w:val="0"/>
        <w:adjustRightInd w:val="0"/>
        <w:spacing w:line="360" w:lineRule="auto"/>
        <w:jc w:val="both"/>
        <w:textAlignment w:val="bottom"/>
        <w:rPr>
          <w:rFonts w:hint="eastAsia" w:ascii="宋体" w:hAnsi="宋体" w:eastAsia="宋体" w:cs="Times New Roman"/>
          <w:b/>
          <w:spacing w:val="5"/>
          <w:kern w:val="0"/>
          <w:sz w:val="24"/>
          <w:szCs w:val="20"/>
          <w:highlight w:val="none"/>
          <w:lang w:val="en-US" w:eastAsia="zh-CN"/>
        </w:rPr>
      </w:pPr>
      <w:r>
        <w:rPr>
          <w:rFonts w:hint="eastAsia" w:ascii="宋体" w:hAnsi="宋体" w:eastAsia="宋体" w:cs="Times New Roman"/>
          <w:b/>
          <w:spacing w:val="5"/>
          <w:kern w:val="0"/>
          <w:sz w:val="24"/>
          <w:szCs w:val="20"/>
          <w:highlight w:val="none"/>
          <w:lang w:val="en-US" w:eastAsia="zh-CN"/>
        </w:rPr>
        <w:t>3.1 营业执照</w:t>
      </w:r>
    </w:p>
    <w:p>
      <w:pPr>
        <w:autoSpaceDE w:val="0"/>
        <w:autoSpaceDN w:val="0"/>
        <w:adjustRightInd w:val="0"/>
        <w:spacing w:line="360" w:lineRule="auto"/>
        <w:jc w:val="both"/>
        <w:textAlignment w:val="bottom"/>
        <w:rPr>
          <w:rFonts w:hint="eastAsia" w:ascii="宋体" w:hAnsi="宋体" w:eastAsia="宋体" w:cs="Times New Roman"/>
          <w:b/>
          <w:spacing w:val="5"/>
          <w:kern w:val="0"/>
          <w:sz w:val="24"/>
          <w:szCs w:val="20"/>
          <w:highlight w:val="none"/>
          <w:lang w:val="en-US" w:eastAsia="zh-CN"/>
        </w:rPr>
      </w:pPr>
      <w:r>
        <w:rPr>
          <w:rFonts w:hint="eastAsia" w:ascii="宋体" w:hAnsi="宋体" w:eastAsia="宋体" w:cs="Times New Roman"/>
          <w:b/>
          <w:spacing w:val="5"/>
          <w:kern w:val="0"/>
          <w:sz w:val="24"/>
          <w:szCs w:val="20"/>
          <w:highlight w:val="none"/>
          <w:lang w:val="en-US" w:eastAsia="zh-CN"/>
        </w:rPr>
        <w:t>3.2 资质要求</w:t>
      </w:r>
    </w:p>
    <w:p>
      <w:pPr>
        <w:autoSpaceDE w:val="0"/>
        <w:autoSpaceDN w:val="0"/>
        <w:adjustRightInd w:val="0"/>
        <w:spacing w:line="360" w:lineRule="auto"/>
        <w:jc w:val="both"/>
        <w:textAlignment w:val="bottom"/>
        <w:rPr>
          <w:rFonts w:hint="eastAsia" w:ascii="宋体" w:hAnsi="宋体" w:eastAsia="宋体" w:cs="Times New Roman"/>
          <w:b/>
          <w:spacing w:val="5"/>
          <w:kern w:val="0"/>
          <w:sz w:val="24"/>
          <w:szCs w:val="20"/>
          <w:highlight w:val="none"/>
          <w:lang w:val="en-US" w:eastAsia="zh-CN"/>
        </w:rPr>
      </w:pPr>
      <w:r>
        <w:rPr>
          <w:rFonts w:hint="eastAsia" w:ascii="宋体" w:hAnsi="宋体" w:eastAsia="宋体" w:cs="Times New Roman"/>
          <w:b/>
          <w:spacing w:val="5"/>
          <w:kern w:val="0"/>
          <w:sz w:val="24"/>
          <w:szCs w:val="20"/>
          <w:highlight w:val="none"/>
          <w:lang w:val="en-US" w:eastAsia="zh-CN"/>
        </w:rPr>
        <w:t>3.3 人员要求</w:t>
      </w:r>
    </w:p>
    <w:p>
      <w:pPr>
        <w:autoSpaceDE w:val="0"/>
        <w:autoSpaceDN w:val="0"/>
        <w:adjustRightInd w:val="0"/>
        <w:spacing w:line="360" w:lineRule="auto"/>
        <w:jc w:val="both"/>
        <w:textAlignment w:val="bottom"/>
        <w:rPr>
          <w:rFonts w:hint="eastAsia" w:ascii="宋体" w:hAnsi="宋体" w:eastAsia="宋体" w:cs="Times New Roman"/>
          <w:b/>
          <w:spacing w:val="5"/>
          <w:kern w:val="0"/>
          <w:sz w:val="24"/>
          <w:szCs w:val="20"/>
          <w:highlight w:val="none"/>
          <w:lang w:val="en-US" w:eastAsia="zh-CN"/>
        </w:rPr>
      </w:pPr>
      <w:r>
        <w:rPr>
          <w:rFonts w:hint="eastAsia" w:ascii="宋体" w:hAnsi="宋体" w:eastAsia="宋体" w:cs="Times New Roman"/>
          <w:b/>
          <w:spacing w:val="5"/>
          <w:kern w:val="0"/>
          <w:sz w:val="24"/>
          <w:szCs w:val="20"/>
          <w:highlight w:val="none"/>
          <w:lang w:val="en-US" w:eastAsia="zh-CN"/>
        </w:rPr>
        <w:t>3.4 财务状况报告</w:t>
      </w:r>
    </w:p>
    <w:p>
      <w:pPr>
        <w:autoSpaceDE w:val="0"/>
        <w:autoSpaceDN w:val="0"/>
        <w:adjustRightInd w:val="0"/>
        <w:spacing w:line="360" w:lineRule="auto"/>
        <w:jc w:val="both"/>
        <w:textAlignment w:val="bottom"/>
        <w:rPr>
          <w:rFonts w:hint="eastAsia" w:ascii="宋体" w:hAnsi="宋体" w:eastAsia="宋体" w:cs="Times New Roman"/>
          <w:b/>
          <w:spacing w:val="5"/>
          <w:kern w:val="0"/>
          <w:sz w:val="24"/>
          <w:szCs w:val="20"/>
          <w:highlight w:val="none"/>
          <w:lang w:val="en-US" w:eastAsia="zh-CN"/>
        </w:rPr>
      </w:pPr>
      <w:r>
        <w:rPr>
          <w:rFonts w:hint="eastAsia" w:ascii="宋体" w:hAnsi="宋体" w:eastAsia="宋体" w:cs="Times New Roman"/>
          <w:b/>
          <w:spacing w:val="5"/>
          <w:kern w:val="0"/>
          <w:sz w:val="24"/>
          <w:szCs w:val="20"/>
          <w:highlight w:val="none"/>
          <w:lang w:val="en-US" w:eastAsia="zh-CN"/>
        </w:rPr>
        <w:t>3.5 依法缴纳税收和社会保险记录</w:t>
      </w:r>
    </w:p>
    <w:p>
      <w:pPr>
        <w:autoSpaceDE w:val="0"/>
        <w:autoSpaceDN w:val="0"/>
        <w:adjustRightInd w:val="0"/>
        <w:spacing w:line="360" w:lineRule="auto"/>
        <w:jc w:val="both"/>
        <w:textAlignment w:val="bottom"/>
        <w:rPr>
          <w:rFonts w:hint="default" w:ascii="宋体" w:hAnsi="宋体" w:eastAsia="宋体" w:cs="Times New Roman"/>
          <w:b/>
          <w:spacing w:val="5"/>
          <w:kern w:val="0"/>
          <w:sz w:val="24"/>
          <w:szCs w:val="20"/>
          <w:highlight w:val="none"/>
          <w:lang w:val="en-US" w:eastAsia="zh-CN"/>
        </w:rPr>
      </w:pPr>
      <w:r>
        <w:rPr>
          <w:rFonts w:hint="eastAsia" w:ascii="宋体" w:hAnsi="宋体" w:eastAsia="宋体" w:cs="Times New Roman"/>
          <w:b/>
          <w:spacing w:val="5"/>
          <w:kern w:val="0"/>
          <w:sz w:val="24"/>
          <w:szCs w:val="20"/>
          <w:highlight w:val="none"/>
          <w:lang w:val="en-US" w:eastAsia="zh-CN"/>
        </w:rPr>
        <w:t>3.6 无重大违法记录的书面承诺</w:t>
      </w:r>
    </w:p>
    <w:p>
      <w:pPr>
        <w:autoSpaceDE w:val="0"/>
        <w:autoSpaceDN w:val="0"/>
        <w:adjustRightInd w:val="0"/>
        <w:spacing w:line="360" w:lineRule="auto"/>
        <w:jc w:val="both"/>
        <w:textAlignment w:val="bottom"/>
        <w:rPr>
          <w:rFonts w:hint="eastAsia" w:ascii="宋体" w:hAnsi="宋体" w:eastAsia="宋体" w:cs="Times New Roman"/>
          <w:b/>
          <w:spacing w:val="5"/>
          <w:kern w:val="0"/>
          <w:sz w:val="24"/>
          <w:szCs w:val="20"/>
          <w:highlight w:val="none"/>
          <w:lang w:val="en-US" w:eastAsia="zh-CN"/>
        </w:rPr>
      </w:pPr>
      <w:r>
        <w:rPr>
          <w:rFonts w:hint="eastAsia" w:ascii="宋体" w:hAnsi="宋体" w:eastAsia="宋体" w:cs="Times New Roman"/>
          <w:b/>
          <w:spacing w:val="5"/>
          <w:kern w:val="0"/>
          <w:sz w:val="24"/>
          <w:szCs w:val="20"/>
          <w:highlight w:val="none"/>
          <w:lang w:val="en-US" w:eastAsia="zh-CN"/>
        </w:rPr>
        <w:t>3.7 书面声明</w:t>
      </w:r>
    </w:p>
    <w:p>
      <w:pPr>
        <w:autoSpaceDE w:val="0"/>
        <w:autoSpaceDN w:val="0"/>
        <w:adjustRightInd w:val="0"/>
        <w:spacing w:line="360" w:lineRule="auto"/>
        <w:jc w:val="both"/>
        <w:textAlignment w:val="bottom"/>
        <w:rPr>
          <w:rFonts w:hint="default" w:ascii="宋体" w:hAnsi="宋体" w:eastAsia="宋体" w:cs="Times New Roman"/>
          <w:b/>
          <w:spacing w:val="5"/>
          <w:kern w:val="0"/>
          <w:sz w:val="24"/>
          <w:szCs w:val="20"/>
          <w:highlight w:val="none"/>
          <w:lang w:val="en-US" w:eastAsia="zh-CN"/>
        </w:rPr>
      </w:pPr>
      <w:r>
        <w:rPr>
          <w:rFonts w:hint="eastAsia" w:ascii="宋体" w:hAnsi="宋体" w:eastAsia="宋体" w:cs="Times New Roman"/>
          <w:b/>
          <w:spacing w:val="5"/>
          <w:kern w:val="0"/>
          <w:sz w:val="24"/>
          <w:szCs w:val="20"/>
          <w:highlight w:val="none"/>
          <w:lang w:val="en-US" w:eastAsia="zh-CN"/>
        </w:rPr>
        <w:t>3.8 查询记录</w:t>
      </w:r>
    </w:p>
    <w:p>
      <w:pPr>
        <w:autoSpaceDE w:val="0"/>
        <w:autoSpaceDN w:val="0"/>
        <w:adjustRightInd w:val="0"/>
        <w:spacing w:line="360" w:lineRule="auto"/>
        <w:jc w:val="both"/>
        <w:textAlignment w:val="bottom"/>
        <w:rPr>
          <w:rFonts w:hint="default" w:ascii="宋体" w:hAnsi="宋体" w:eastAsia="宋体" w:cs="Times New Roman"/>
          <w:b/>
          <w:spacing w:val="5"/>
          <w:kern w:val="0"/>
          <w:sz w:val="24"/>
          <w:szCs w:val="20"/>
          <w:highlight w:val="none"/>
          <w:lang w:val="en-US" w:eastAsia="zh-CN"/>
        </w:rPr>
      </w:pPr>
      <w:r>
        <w:rPr>
          <w:rFonts w:hint="eastAsia" w:ascii="宋体" w:hAnsi="宋体" w:eastAsia="宋体" w:cs="Times New Roman"/>
          <w:b/>
          <w:spacing w:val="5"/>
          <w:kern w:val="0"/>
          <w:sz w:val="24"/>
          <w:szCs w:val="20"/>
          <w:highlight w:val="none"/>
          <w:lang w:val="en-US" w:eastAsia="zh-CN"/>
        </w:rPr>
        <w:t>3.9 承诺书</w:t>
      </w:r>
    </w:p>
    <w:p>
      <w:pPr>
        <w:autoSpaceDE w:val="0"/>
        <w:autoSpaceDN w:val="0"/>
        <w:adjustRightInd w:val="0"/>
        <w:spacing w:line="360" w:lineRule="auto"/>
        <w:jc w:val="both"/>
        <w:textAlignment w:val="bottom"/>
        <w:rPr>
          <w:rFonts w:hint="eastAsia" w:ascii="宋体" w:hAnsi="宋体" w:eastAsia="宋体" w:cs="Times New Roman"/>
          <w:b/>
          <w:spacing w:val="5"/>
          <w:kern w:val="0"/>
          <w:sz w:val="24"/>
          <w:szCs w:val="20"/>
          <w:highlight w:val="none"/>
          <w:lang w:val="en-US" w:eastAsia="zh-CN"/>
        </w:rPr>
      </w:pPr>
      <w:r>
        <w:rPr>
          <w:rFonts w:hint="eastAsia" w:ascii="宋体" w:hAnsi="宋体" w:eastAsia="宋体" w:cs="Times New Roman"/>
          <w:b/>
          <w:spacing w:val="5"/>
          <w:kern w:val="0"/>
          <w:sz w:val="24"/>
          <w:szCs w:val="20"/>
          <w:highlight w:val="none"/>
          <w:lang w:val="en-US" w:eastAsia="zh-CN"/>
        </w:rPr>
        <w:t>3.10 法人资格证明书及授权委托书</w:t>
      </w:r>
    </w:p>
    <w:p>
      <w:pPr>
        <w:autoSpaceDE w:val="0"/>
        <w:autoSpaceDN w:val="0"/>
        <w:adjustRightInd w:val="0"/>
        <w:spacing w:line="360" w:lineRule="auto"/>
        <w:jc w:val="both"/>
        <w:textAlignment w:val="bottom"/>
        <w:rPr>
          <w:rFonts w:hint="eastAsia" w:ascii="宋体" w:hAnsi="宋体" w:eastAsia="宋体" w:cs="Times New Roman"/>
          <w:b/>
          <w:spacing w:val="5"/>
          <w:kern w:val="0"/>
          <w:sz w:val="24"/>
          <w:szCs w:val="20"/>
          <w:highlight w:val="none"/>
          <w:lang w:val="en-US" w:eastAsia="zh-CN"/>
        </w:rPr>
      </w:pPr>
      <w:r>
        <w:rPr>
          <w:rFonts w:hint="eastAsia" w:ascii="宋体" w:hAnsi="宋体" w:eastAsia="宋体" w:cs="Times New Roman"/>
          <w:b/>
          <w:spacing w:val="5"/>
          <w:kern w:val="0"/>
          <w:sz w:val="24"/>
          <w:szCs w:val="20"/>
          <w:highlight w:val="none"/>
          <w:lang w:val="en-US" w:eastAsia="zh-CN"/>
        </w:rPr>
        <w:t>3.11 非联合体声明</w:t>
      </w:r>
    </w:p>
    <w:p>
      <w:pPr>
        <w:autoSpaceDE w:val="0"/>
        <w:autoSpaceDN w:val="0"/>
        <w:adjustRightInd w:val="0"/>
        <w:spacing w:line="360" w:lineRule="auto"/>
        <w:jc w:val="both"/>
        <w:textAlignment w:val="bottom"/>
        <w:rPr>
          <w:rFonts w:hint="default" w:ascii="宋体" w:hAnsi="宋体" w:eastAsia="宋体" w:cs="Times New Roman"/>
          <w:b/>
          <w:spacing w:val="5"/>
          <w:kern w:val="0"/>
          <w:sz w:val="24"/>
          <w:szCs w:val="20"/>
          <w:highlight w:val="none"/>
          <w:lang w:val="en-US" w:eastAsia="zh-CN"/>
        </w:rPr>
      </w:pPr>
      <w:r>
        <w:rPr>
          <w:rFonts w:hint="eastAsia" w:ascii="宋体" w:hAnsi="宋体" w:eastAsia="宋体" w:cs="Times New Roman"/>
          <w:b/>
          <w:spacing w:val="5"/>
          <w:kern w:val="0"/>
          <w:sz w:val="24"/>
          <w:szCs w:val="20"/>
          <w:highlight w:val="none"/>
          <w:lang w:val="en-US" w:eastAsia="zh-CN"/>
        </w:rPr>
        <w:t>3.12 保证金</w:t>
      </w:r>
    </w:p>
    <w:p>
      <w:pPr>
        <w:autoSpaceDE w:val="0"/>
        <w:autoSpaceDN w:val="0"/>
        <w:adjustRightInd w:val="0"/>
        <w:spacing w:line="360" w:lineRule="auto"/>
        <w:jc w:val="both"/>
        <w:textAlignment w:val="bottom"/>
        <w:rPr>
          <w:rFonts w:hint="eastAsia" w:ascii="宋体" w:hAnsi="宋体" w:cs="宋体"/>
          <w:b/>
          <w:sz w:val="32"/>
          <w:highlight w:val="none"/>
          <w:lang w:val="en-US" w:eastAsia="zh-CN"/>
        </w:rPr>
      </w:pPr>
      <w:r>
        <w:rPr>
          <w:rFonts w:hint="eastAsia" w:ascii="宋体" w:hAnsi="宋体" w:cs="宋体"/>
          <w:b/>
          <w:sz w:val="32"/>
          <w:highlight w:val="none"/>
          <w:lang w:val="en-US" w:eastAsia="zh-CN"/>
        </w:rPr>
        <w:br w:type="page"/>
      </w:r>
    </w:p>
    <w:p>
      <w:pPr>
        <w:autoSpaceDE w:val="0"/>
        <w:autoSpaceDN w:val="0"/>
        <w:adjustRightInd w:val="0"/>
        <w:spacing w:line="360" w:lineRule="auto"/>
        <w:ind w:firstLine="643" w:firstLineChars="200"/>
        <w:jc w:val="center"/>
        <w:textAlignment w:val="bottom"/>
        <w:outlineLvl w:val="0"/>
        <w:rPr>
          <w:rFonts w:hint="eastAsia" w:ascii="宋体" w:hAnsi="宋体" w:eastAsia="宋体" w:cs="宋体"/>
          <w:b/>
          <w:sz w:val="32"/>
          <w:szCs w:val="32"/>
          <w:highlight w:val="none"/>
          <w:lang w:val="en-US" w:eastAsia="zh-CN"/>
        </w:rPr>
      </w:pPr>
      <w:bookmarkStart w:id="32" w:name="_Toc26483"/>
      <w:bookmarkStart w:id="33" w:name="_Toc7793"/>
      <w:bookmarkStart w:id="34" w:name="_Toc10345"/>
      <w:bookmarkStart w:id="35" w:name="_Toc6759"/>
      <w:bookmarkStart w:id="36" w:name="_Toc31424"/>
      <w:bookmarkStart w:id="37" w:name="_Toc17168"/>
      <w:bookmarkStart w:id="38" w:name="_Toc9136"/>
      <w:bookmarkStart w:id="39" w:name="_Toc28094"/>
      <w:r>
        <w:rPr>
          <w:rFonts w:hint="eastAsia" w:ascii="宋体" w:hAnsi="宋体" w:eastAsia="宋体" w:cs="宋体"/>
          <w:b/>
          <w:sz w:val="32"/>
          <w:szCs w:val="32"/>
          <w:highlight w:val="none"/>
          <w:lang w:val="en-US" w:eastAsia="zh-CN"/>
        </w:rPr>
        <w:t>承诺书</w:t>
      </w:r>
      <w:bookmarkEnd w:id="32"/>
      <w:bookmarkEnd w:id="33"/>
      <w:bookmarkEnd w:id="34"/>
      <w:bookmarkEnd w:id="35"/>
      <w:bookmarkEnd w:id="36"/>
      <w:bookmarkEnd w:id="37"/>
      <w:bookmarkEnd w:id="38"/>
      <w:bookmarkEnd w:id="39"/>
    </w:p>
    <w:p>
      <w:pPr>
        <w:autoSpaceDE w:val="0"/>
        <w:autoSpaceDN w:val="0"/>
        <w:adjustRightInd w:val="0"/>
        <w:spacing w:line="360" w:lineRule="auto"/>
        <w:ind w:firstLine="480" w:firstLineChars="200"/>
        <w:jc w:val="left"/>
        <w:textAlignment w:val="bottom"/>
        <w:rPr>
          <w:rFonts w:hint="eastAsia" w:ascii="宋体" w:hAnsi="宋体" w:eastAsia="宋体" w:cs="宋体"/>
          <w:sz w:val="24"/>
          <w:szCs w:val="24"/>
          <w:highlight w:val="none"/>
          <w:lang w:val="en-US" w:eastAsia="zh-CN"/>
        </w:rPr>
      </w:pPr>
    </w:p>
    <w:p>
      <w:pPr>
        <w:autoSpaceDE w:val="0"/>
        <w:autoSpaceDN w:val="0"/>
        <w:adjustRightInd w:val="0"/>
        <w:spacing w:line="360" w:lineRule="auto"/>
        <w:ind w:firstLine="480" w:firstLineChars="200"/>
        <w:jc w:val="left"/>
        <w:textAlignment w:val="bottom"/>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我单位负责人为同一人及其直系亲属或者存在直接全资、控股关系的不同比选单位，未参加同一合同项下的比选活动。</w:t>
      </w:r>
    </w:p>
    <w:p>
      <w:pPr>
        <w:autoSpaceDE w:val="0"/>
        <w:autoSpaceDN w:val="0"/>
        <w:adjustRightInd w:val="0"/>
        <w:spacing w:line="360" w:lineRule="auto"/>
        <w:ind w:firstLine="480" w:firstLineChars="200"/>
        <w:jc w:val="left"/>
        <w:textAlignment w:val="bottom"/>
        <w:rPr>
          <w:rFonts w:hint="eastAsia" w:ascii="宋体" w:hAnsi="宋体" w:eastAsia="宋体" w:cs="宋体"/>
          <w:sz w:val="24"/>
          <w:szCs w:val="24"/>
          <w:highlight w:val="none"/>
          <w:lang w:val="en-US" w:eastAsia="zh-CN"/>
        </w:rPr>
      </w:pPr>
    </w:p>
    <w:p>
      <w:pPr>
        <w:autoSpaceDE w:val="0"/>
        <w:autoSpaceDN w:val="0"/>
        <w:adjustRightInd w:val="0"/>
        <w:spacing w:line="360" w:lineRule="auto"/>
        <w:ind w:firstLine="480" w:firstLineChars="200"/>
        <w:jc w:val="left"/>
        <w:textAlignment w:val="bottom"/>
        <w:rPr>
          <w:rFonts w:hint="eastAsia" w:ascii="宋体" w:hAnsi="宋体" w:eastAsia="宋体" w:cs="宋体"/>
          <w:sz w:val="24"/>
          <w:szCs w:val="24"/>
          <w:highlight w:val="none"/>
          <w:lang w:val="en-US" w:eastAsia="zh-CN"/>
        </w:rPr>
      </w:pPr>
    </w:p>
    <w:p>
      <w:pPr>
        <w:autoSpaceDE w:val="0"/>
        <w:autoSpaceDN w:val="0"/>
        <w:adjustRightInd w:val="0"/>
        <w:spacing w:line="360" w:lineRule="auto"/>
        <w:ind w:firstLine="480" w:firstLineChars="200"/>
        <w:jc w:val="left"/>
        <w:textAlignment w:val="bottom"/>
        <w:rPr>
          <w:rFonts w:hint="eastAsia" w:ascii="宋体" w:hAnsi="宋体" w:eastAsia="宋体" w:cs="宋体"/>
          <w:sz w:val="24"/>
          <w:szCs w:val="24"/>
          <w:highlight w:val="none"/>
          <w:lang w:val="en-US" w:eastAsia="zh-CN"/>
        </w:rPr>
      </w:pPr>
    </w:p>
    <w:p>
      <w:pPr>
        <w:autoSpaceDE w:val="0"/>
        <w:autoSpaceDN w:val="0"/>
        <w:adjustRightInd w:val="0"/>
        <w:spacing w:line="360" w:lineRule="auto"/>
        <w:ind w:firstLine="480" w:firstLineChars="200"/>
        <w:jc w:val="left"/>
        <w:textAlignment w:val="bottom"/>
        <w:rPr>
          <w:rFonts w:hint="eastAsia" w:ascii="宋体" w:hAnsi="宋体" w:eastAsia="宋体" w:cs="宋体"/>
          <w:sz w:val="24"/>
          <w:szCs w:val="24"/>
          <w:highlight w:val="none"/>
          <w:lang w:val="en-US" w:eastAsia="zh-CN"/>
        </w:rPr>
      </w:pPr>
    </w:p>
    <w:p>
      <w:pPr>
        <w:autoSpaceDE w:val="0"/>
        <w:autoSpaceDN w:val="0"/>
        <w:adjustRightInd w:val="0"/>
        <w:spacing w:line="360" w:lineRule="auto"/>
        <w:ind w:firstLine="480" w:firstLineChars="200"/>
        <w:jc w:val="left"/>
        <w:textAlignment w:val="bottom"/>
        <w:rPr>
          <w:rFonts w:hint="eastAsia" w:ascii="宋体" w:hAnsi="宋体" w:eastAsia="宋体" w:cs="宋体"/>
          <w:sz w:val="24"/>
          <w:szCs w:val="24"/>
          <w:highlight w:val="none"/>
          <w:lang w:val="en-US" w:eastAsia="zh-CN"/>
        </w:rPr>
      </w:pPr>
    </w:p>
    <w:p>
      <w:pPr>
        <w:autoSpaceDE w:val="0"/>
        <w:autoSpaceDN w:val="0"/>
        <w:adjustRightInd w:val="0"/>
        <w:spacing w:line="360" w:lineRule="auto"/>
        <w:ind w:firstLine="480" w:firstLineChars="200"/>
        <w:jc w:val="left"/>
        <w:textAlignment w:val="bottom"/>
        <w:rPr>
          <w:rFonts w:hint="eastAsia" w:ascii="宋体" w:hAnsi="宋体" w:eastAsia="宋体" w:cs="宋体"/>
          <w:sz w:val="24"/>
          <w:szCs w:val="24"/>
          <w:highlight w:val="none"/>
          <w:lang w:val="en-US" w:eastAsia="zh-CN"/>
        </w:rPr>
      </w:pPr>
    </w:p>
    <w:p>
      <w:pPr>
        <w:autoSpaceDE w:val="0"/>
        <w:autoSpaceDN w:val="0"/>
        <w:adjustRightInd w:val="0"/>
        <w:spacing w:line="360" w:lineRule="auto"/>
        <w:ind w:firstLine="480" w:firstLineChars="200"/>
        <w:jc w:val="left"/>
        <w:textAlignment w:val="bottom"/>
        <w:rPr>
          <w:rFonts w:hint="eastAsia" w:ascii="宋体" w:hAnsi="宋体" w:eastAsia="宋体" w:cs="宋体"/>
          <w:sz w:val="24"/>
          <w:szCs w:val="24"/>
          <w:highlight w:val="none"/>
          <w:lang w:val="en-US" w:eastAsia="zh-CN"/>
        </w:rPr>
      </w:pPr>
    </w:p>
    <w:p>
      <w:pPr>
        <w:autoSpaceDE w:val="0"/>
        <w:autoSpaceDN w:val="0"/>
        <w:adjustRightInd w:val="0"/>
        <w:spacing w:line="360" w:lineRule="auto"/>
        <w:ind w:firstLine="480" w:firstLineChars="200"/>
        <w:jc w:val="left"/>
        <w:textAlignment w:val="bottom"/>
        <w:rPr>
          <w:rFonts w:hint="eastAsia" w:ascii="宋体" w:hAnsi="宋体" w:eastAsia="宋体" w:cs="宋体"/>
          <w:sz w:val="24"/>
          <w:szCs w:val="24"/>
          <w:highlight w:val="none"/>
          <w:lang w:val="en-US" w:eastAsia="zh-CN"/>
        </w:rPr>
      </w:pPr>
    </w:p>
    <w:p>
      <w:pPr>
        <w:autoSpaceDE w:val="0"/>
        <w:autoSpaceDN w:val="0"/>
        <w:adjustRightInd w:val="0"/>
        <w:spacing w:line="360" w:lineRule="auto"/>
        <w:ind w:firstLine="480" w:firstLineChars="200"/>
        <w:jc w:val="left"/>
        <w:textAlignment w:val="bottom"/>
        <w:rPr>
          <w:rFonts w:hint="eastAsia" w:ascii="宋体" w:hAnsi="宋体" w:eastAsia="宋体" w:cs="宋体"/>
          <w:sz w:val="24"/>
          <w:szCs w:val="24"/>
          <w:highlight w:val="none"/>
          <w:lang w:val="en-US" w:eastAsia="zh-CN"/>
        </w:rPr>
      </w:pPr>
    </w:p>
    <w:p>
      <w:pPr>
        <w:ind w:firstLine="3324" w:firstLineChars="1385"/>
        <w:rPr>
          <w:sz w:val="24"/>
          <w:szCs w:val="24"/>
          <w:highlight w:val="none"/>
        </w:rPr>
      </w:pPr>
    </w:p>
    <w:p>
      <w:pPr>
        <w:ind w:firstLine="3324" w:firstLineChars="1385"/>
        <w:rPr>
          <w:sz w:val="24"/>
          <w:szCs w:val="24"/>
          <w:highlight w:val="none"/>
        </w:rPr>
      </w:pPr>
    </w:p>
    <w:p>
      <w:pPr>
        <w:ind w:firstLine="3324" w:firstLineChars="1385"/>
        <w:rPr>
          <w:sz w:val="24"/>
          <w:szCs w:val="24"/>
          <w:highlight w:val="none"/>
        </w:rPr>
      </w:pPr>
    </w:p>
    <w:p>
      <w:pPr>
        <w:ind w:firstLine="3324" w:firstLineChars="1385"/>
        <w:rPr>
          <w:sz w:val="24"/>
          <w:szCs w:val="24"/>
          <w:highlight w:val="none"/>
        </w:rPr>
      </w:pPr>
    </w:p>
    <w:p>
      <w:pPr>
        <w:ind w:firstLine="3324" w:firstLineChars="1385"/>
        <w:rPr>
          <w:sz w:val="24"/>
          <w:szCs w:val="24"/>
          <w:highlight w:val="none"/>
        </w:rPr>
      </w:pPr>
    </w:p>
    <w:p>
      <w:pPr>
        <w:ind w:firstLine="3324" w:firstLineChars="1385"/>
        <w:rPr>
          <w:sz w:val="24"/>
          <w:szCs w:val="24"/>
          <w:highlight w:val="none"/>
        </w:rPr>
      </w:pPr>
    </w:p>
    <w:p>
      <w:pPr>
        <w:ind w:firstLine="3324" w:firstLineChars="1385"/>
        <w:rPr>
          <w:sz w:val="24"/>
          <w:szCs w:val="24"/>
          <w:highlight w:val="none"/>
        </w:rPr>
      </w:pPr>
    </w:p>
    <w:p>
      <w:pPr>
        <w:ind w:firstLine="3324" w:firstLineChars="1385"/>
        <w:rPr>
          <w:sz w:val="24"/>
          <w:szCs w:val="24"/>
          <w:highlight w:val="none"/>
        </w:rPr>
      </w:pPr>
    </w:p>
    <w:p>
      <w:pPr>
        <w:ind w:firstLine="3324" w:firstLineChars="1385"/>
        <w:rPr>
          <w:sz w:val="24"/>
          <w:szCs w:val="24"/>
          <w:highlight w:val="none"/>
        </w:rPr>
      </w:pPr>
    </w:p>
    <w:p>
      <w:pPr>
        <w:ind w:firstLine="3324" w:firstLineChars="1385"/>
        <w:rPr>
          <w:sz w:val="24"/>
          <w:szCs w:val="24"/>
          <w:highlight w:val="none"/>
        </w:rPr>
      </w:pPr>
    </w:p>
    <w:p>
      <w:pPr>
        <w:ind w:firstLine="3324" w:firstLineChars="1385"/>
        <w:rPr>
          <w:sz w:val="24"/>
          <w:szCs w:val="24"/>
          <w:highlight w:val="none"/>
        </w:rPr>
      </w:pPr>
    </w:p>
    <w:p>
      <w:pPr>
        <w:ind w:firstLine="3324" w:firstLineChars="1385"/>
        <w:rPr>
          <w:sz w:val="24"/>
          <w:szCs w:val="24"/>
          <w:highlight w:val="none"/>
        </w:rPr>
      </w:pPr>
    </w:p>
    <w:p>
      <w:pPr>
        <w:ind w:firstLine="3324" w:firstLineChars="1385"/>
        <w:rPr>
          <w:sz w:val="24"/>
          <w:szCs w:val="24"/>
          <w:highlight w:val="none"/>
        </w:rPr>
      </w:pPr>
    </w:p>
    <w:p>
      <w:pPr>
        <w:ind w:firstLine="3324" w:firstLineChars="1385"/>
        <w:rPr>
          <w:sz w:val="24"/>
          <w:szCs w:val="24"/>
          <w:highlight w:val="none"/>
        </w:rPr>
      </w:pPr>
    </w:p>
    <w:p>
      <w:pPr>
        <w:ind w:firstLine="3324" w:firstLineChars="1385"/>
        <w:rPr>
          <w:sz w:val="24"/>
          <w:szCs w:val="24"/>
          <w:highlight w:val="none"/>
        </w:rPr>
      </w:pPr>
      <w:r>
        <w:rPr>
          <w:rFonts w:hint="eastAsia"/>
          <w:sz w:val="24"/>
          <w:szCs w:val="24"/>
          <w:highlight w:val="none"/>
          <w:lang w:eastAsia="zh-CN"/>
        </w:rPr>
        <w:t>比选单位</w:t>
      </w:r>
      <w:r>
        <w:rPr>
          <w:sz w:val="24"/>
          <w:szCs w:val="24"/>
          <w:highlight w:val="none"/>
        </w:rPr>
        <w:t>：</w:t>
      </w:r>
      <w:r>
        <w:rPr>
          <w:sz w:val="24"/>
          <w:szCs w:val="24"/>
          <w:highlight w:val="none"/>
          <w:u w:val="single"/>
        </w:rPr>
        <w:t xml:space="preserve">                   </w:t>
      </w:r>
      <w:r>
        <w:rPr>
          <w:sz w:val="24"/>
          <w:szCs w:val="24"/>
          <w:highlight w:val="none"/>
        </w:rPr>
        <w:t>（盖单位公章）</w:t>
      </w:r>
    </w:p>
    <w:p>
      <w:pPr>
        <w:ind w:firstLine="3324" w:firstLineChars="1385"/>
        <w:rPr>
          <w:sz w:val="24"/>
          <w:szCs w:val="24"/>
          <w:highlight w:val="none"/>
        </w:rPr>
      </w:pPr>
    </w:p>
    <w:p>
      <w:pPr>
        <w:ind w:firstLine="3600" w:firstLineChars="1500"/>
        <w:rPr>
          <w:sz w:val="24"/>
          <w:szCs w:val="24"/>
          <w:highlight w:val="none"/>
        </w:rPr>
      </w:pPr>
      <w:r>
        <w:rPr>
          <w:rFonts w:hint="eastAsia"/>
          <w:sz w:val="24"/>
          <w:szCs w:val="24"/>
          <w:highlight w:val="none"/>
          <w:u w:val="none"/>
          <w:lang w:val="en-US" w:eastAsia="zh-CN"/>
        </w:rPr>
        <w:t>日期：</w:t>
      </w:r>
      <w:r>
        <w:rPr>
          <w:sz w:val="24"/>
          <w:szCs w:val="24"/>
          <w:highlight w:val="none"/>
          <w:u w:val="single"/>
        </w:rPr>
        <w:t xml:space="preserve">       </w:t>
      </w:r>
      <w:r>
        <w:rPr>
          <w:sz w:val="24"/>
          <w:szCs w:val="24"/>
          <w:highlight w:val="none"/>
        </w:rPr>
        <w:t xml:space="preserve">年 </w:t>
      </w:r>
      <w:r>
        <w:rPr>
          <w:sz w:val="24"/>
          <w:szCs w:val="24"/>
          <w:highlight w:val="none"/>
          <w:u w:val="single"/>
        </w:rPr>
        <w:t xml:space="preserve">     </w:t>
      </w:r>
      <w:r>
        <w:rPr>
          <w:sz w:val="24"/>
          <w:szCs w:val="24"/>
          <w:highlight w:val="none"/>
        </w:rPr>
        <w:t>月</w:t>
      </w:r>
      <w:r>
        <w:rPr>
          <w:sz w:val="24"/>
          <w:szCs w:val="24"/>
          <w:highlight w:val="none"/>
          <w:u w:val="single"/>
        </w:rPr>
        <w:t xml:space="preserve">    </w:t>
      </w:r>
      <w:r>
        <w:rPr>
          <w:sz w:val="24"/>
          <w:szCs w:val="24"/>
          <w:highlight w:val="none"/>
        </w:rPr>
        <w:t>日</w:t>
      </w:r>
    </w:p>
    <w:p>
      <w:pPr>
        <w:numPr>
          <w:ilvl w:val="0"/>
          <w:numId w:val="0"/>
        </w:numPr>
        <w:spacing w:after="312" w:afterLines="100" w:line="700" w:lineRule="exact"/>
        <w:jc w:val="both"/>
        <w:textAlignment w:val="baseline"/>
        <w:rPr>
          <w:rFonts w:hint="eastAsia" w:ascii="宋体" w:hAnsi="宋体" w:cs="宋体"/>
          <w:b/>
          <w:sz w:val="24"/>
          <w:szCs w:val="24"/>
          <w:highlight w:val="none"/>
          <w:lang w:val="en-US" w:eastAsia="zh-CN"/>
        </w:rPr>
      </w:pPr>
      <w:r>
        <w:rPr>
          <w:rFonts w:hint="eastAsia" w:ascii="宋体" w:hAnsi="宋体" w:eastAsia="宋体" w:cs="宋体"/>
          <w:sz w:val="24"/>
          <w:szCs w:val="24"/>
          <w:highlight w:val="none"/>
          <w:lang w:val="en-US" w:eastAsia="zh-CN"/>
        </w:rPr>
        <w:br w:type="page"/>
      </w:r>
    </w:p>
    <w:p>
      <w:pPr>
        <w:numPr>
          <w:ilvl w:val="0"/>
          <w:numId w:val="0"/>
        </w:numPr>
        <w:spacing w:line="560" w:lineRule="exact"/>
        <w:ind w:leftChars="0"/>
        <w:jc w:val="center"/>
        <w:rPr>
          <w:rFonts w:hint="eastAsia" w:ascii="宋体" w:hAnsi="宋体" w:eastAsia="宋体" w:cs="宋体"/>
          <w:color w:val="auto"/>
          <w:sz w:val="32"/>
          <w:szCs w:val="40"/>
          <w:highlight w:val="none"/>
          <w:lang w:val="en-US" w:eastAsia="zh-CN"/>
        </w:rPr>
      </w:pPr>
      <w:bookmarkStart w:id="40" w:name="_Toc21346"/>
      <w:bookmarkStart w:id="41" w:name="_Toc5033"/>
      <w:r>
        <w:rPr>
          <w:rFonts w:hint="eastAsia" w:ascii="宋体" w:hAnsi="宋体" w:eastAsia="宋体" w:cs="宋体"/>
          <w:color w:val="auto"/>
          <w:sz w:val="32"/>
          <w:szCs w:val="40"/>
          <w:highlight w:val="none"/>
          <w:lang w:val="en-US" w:eastAsia="zh-CN"/>
        </w:rPr>
        <w:t>人员承诺书</w:t>
      </w:r>
    </w:p>
    <w:p>
      <w:pPr>
        <w:adjustRightInd w:val="0"/>
        <w:snapToGrid w:val="0"/>
        <w:spacing w:line="360" w:lineRule="auto"/>
        <w:contextualSpacing/>
        <w:rPr>
          <w:rFonts w:hint="eastAsia" w:ascii="宋体" w:hAnsi="宋体" w:eastAsia="宋体" w:cs="宋体"/>
          <w:sz w:val="24"/>
          <w:szCs w:val="24"/>
          <w:highlight w:val="none"/>
        </w:rPr>
      </w:pPr>
    </w:p>
    <w:p>
      <w:pPr>
        <w:adjustRightInd w:val="0"/>
        <w:snapToGrid w:val="0"/>
        <w:spacing w:line="360" w:lineRule="auto"/>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本公司承诺：</w:t>
      </w:r>
    </w:p>
    <w:p>
      <w:pPr>
        <w:pStyle w:val="124"/>
        <w:snapToGrid w:val="0"/>
        <w:spacing w:line="360" w:lineRule="auto"/>
        <w:ind w:left="42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一、不提供有违真实的材料。</w:t>
      </w:r>
    </w:p>
    <w:p>
      <w:pPr>
        <w:adjustRightInd w:val="0"/>
        <w:snapToGrid w:val="0"/>
        <w:spacing w:line="360" w:lineRule="auto"/>
        <w:ind w:firstLine="42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、不违反相关法律法规，拟投入本项目的管理人员，在本项目</w:t>
      </w:r>
      <w:r>
        <w:rPr>
          <w:rFonts w:hint="eastAsia" w:ascii="宋体" w:hAnsi="宋体" w:eastAsia="宋体" w:cs="宋体"/>
          <w:kern w:val="0"/>
          <w:sz w:val="24"/>
          <w:szCs w:val="24"/>
          <w:highlight w:val="none"/>
        </w:rPr>
        <w:t>合同终止前只在本项目中任职</w:t>
      </w:r>
      <w:r>
        <w:rPr>
          <w:rFonts w:hint="eastAsia" w:ascii="宋体" w:hAnsi="宋体" w:eastAsia="宋体" w:cs="宋体"/>
          <w:sz w:val="24"/>
          <w:szCs w:val="24"/>
          <w:highlight w:val="none"/>
        </w:rPr>
        <w:t>。</w:t>
      </w:r>
    </w:p>
    <w:p>
      <w:pPr>
        <w:adjustRightInd w:val="0"/>
        <w:snapToGrid w:val="0"/>
        <w:spacing w:line="360" w:lineRule="auto"/>
        <w:ind w:firstLine="42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、我单位中标后将按照实施当期的工程情况，按照</w:t>
      </w:r>
      <w:r>
        <w:rPr>
          <w:rFonts w:hint="eastAsia" w:ascii="宋体" w:hAnsi="宋体" w:eastAsia="宋体" w:cs="宋体"/>
          <w:sz w:val="24"/>
          <w:szCs w:val="24"/>
          <w:highlight w:val="none"/>
          <w:lang w:val="en-US" w:eastAsia="zh-CN"/>
        </w:rPr>
        <w:t>相关</w:t>
      </w:r>
      <w:r>
        <w:rPr>
          <w:rFonts w:hint="eastAsia" w:ascii="宋体" w:hAnsi="宋体" w:eastAsia="宋体" w:cs="宋体"/>
          <w:sz w:val="24"/>
          <w:szCs w:val="24"/>
          <w:highlight w:val="none"/>
        </w:rPr>
        <w:t>文件的规定配备施工项目部人员，在工程竣工验收</w:t>
      </w:r>
      <w:r>
        <w:rPr>
          <w:rFonts w:hint="eastAsia" w:ascii="宋体" w:hAnsi="宋体" w:eastAsia="宋体" w:cs="宋体"/>
          <w:kern w:val="0"/>
          <w:sz w:val="24"/>
          <w:szCs w:val="24"/>
          <w:highlight w:val="none"/>
        </w:rPr>
        <w:t>前只在本项目中任职</w:t>
      </w:r>
      <w:r>
        <w:rPr>
          <w:rFonts w:hint="eastAsia" w:ascii="宋体" w:hAnsi="宋体" w:eastAsia="宋体" w:cs="宋体"/>
          <w:sz w:val="24"/>
          <w:szCs w:val="24"/>
          <w:highlight w:val="none"/>
        </w:rPr>
        <w:t>。</w:t>
      </w:r>
    </w:p>
    <w:p>
      <w:pPr>
        <w:adjustRightInd w:val="0"/>
        <w:snapToGrid w:val="0"/>
        <w:spacing w:line="360" w:lineRule="auto"/>
        <w:ind w:firstLine="42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rPr>
        <w:t>、遵守国家和本市安全、质量、文明施工有关法律法规和规范性文件的相关规定。</w:t>
      </w:r>
    </w:p>
    <w:p>
      <w:pPr>
        <w:adjustRightInd w:val="0"/>
        <w:snapToGrid w:val="0"/>
        <w:spacing w:line="360" w:lineRule="auto"/>
        <w:ind w:firstLine="42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五</w:t>
      </w:r>
      <w:r>
        <w:rPr>
          <w:rFonts w:hint="eastAsia" w:ascii="宋体" w:hAnsi="宋体" w:eastAsia="宋体" w:cs="宋体"/>
          <w:sz w:val="24"/>
          <w:szCs w:val="24"/>
          <w:highlight w:val="none"/>
        </w:rPr>
        <w:t>、按照合同文件的要求进行工程分包时，加强对分包和劳务分包管理，对所分包工程的安全、质量和进度承担责任，不拖欠农民工工资。</w:t>
      </w:r>
    </w:p>
    <w:p>
      <w:pPr>
        <w:adjustRightInd w:val="0"/>
        <w:snapToGrid w:val="0"/>
        <w:spacing w:line="360" w:lineRule="auto"/>
        <w:ind w:firstLine="42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六</w:t>
      </w:r>
      <w:r>
        <w:rPr>
          <w:rFonts w:hint="eastAsia" w:ascii="宋体" w:hAnsi="宋体" w:eastAsia="宋体" w:cs="宋体"/>
          <w:sz w:val="24"/>
          <w:szCs w:val="24"/>
          <w:highlight w:val="none"/>
        </w:rPr>
        <w:t>、按照招标文件规定及合同约定，执行合同的施工工期。</w:t>
      </w:r>
    </w:p>
    <w:p>
      <w:pPr>
        <w:adjustRightInd w:val="0"/>
        <w:snapToGrid w:val="0"/>
        <w:spacing w:line="360" w:lineRule="auto"/>
        <w:ind w:firstLine="42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七</w:t>
      </w:r>
      <w:r>
        <w:rPr>
          <w:rFonts w:hint="eastAsia" w:ascii="宋体" w:hAnsi="宋体" w:eastAsia="宋体" w:cs="宋体"/>
          <w:sz w:val="24"/>
          <w:szCs w:val="24"/>
          <w:highlight w:val="none"/>
        </w:rPr>
        <w:t>、保证建筑材料符合相关标准和设计要求，不使用未经检测或者检测质量不合格的建筑材料。</w:t>
      </w:r>
    </w:p>
    <w:p>
      <w:pPr>
        <w:adjustRightInd w:val="0"/>
        <w:snapToGrid w:val="0"/>
        <w:spacing w:line="360" w:lineRule="auto"/>
        <w:ind w:firstLine="42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八</w:t>
      </w:r>
      <w:r>
        <w:rPr>
          <w:rFonts w:hint="eastAsia" w:ascii="宋体" w:hAnsi="宋体" w:eastAsia="宋体" w:cs="宋体"/>
          <w:sz w:val="24"/>
          <w:szCs w:val="24"/>
          <w:highlight w:val="none"/>
        </w:rPr>
        <w:t>、本公司若违反本投标承诺，愿承担相应的法律责任。</w:t>
      </w:r>
    </w:p>
    <w:p>
      <w:pPr>
        <w:adjustRightInd w:val="0"/>
        <w:snapToGrid w:val="0"/>
        <w:spacing w:line="360" w:lineRule="auto"/>
        <w:ind w:firstLine="42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九</w:t>
      </w:r>
      <w:r>
        <w:rPr>
          <w:rFonts w:hint="eastAsia" w:ascii="宋体" w:hAnsi="宋体" w:eastAsia="宋体" w:cs="宋体"/>
          <w:sz w:val="24"/>
          <w:szCs w:val="24"/>
          <w:highlight w:val="none"/>
        </w:rPr>
        <w:t>、其他承诺：</w:t>
      </w:r>
      <w:r>
        <w:rPr>
          <w:rFonts w:hint="eastAsia" w:ascii="宋体" w:hAnsi="宋体" w:eastAsia="宋体" w:cs="宋体"/>
          <w:sz w:val="24"/>
          <w:szCs w:val="24"/>
          <w:highlight w:val="none"/>
          <w:u w:val="single"/>
        </w:rPr>
        <w:t>（内容）</w:t>
      </w:r>
      <w:r>
        <w:rPr>
          <w:rFonts w:hint="eastAsia" w:ascii="宋体" w:hAnsi="宋体" w:eastAsia="宋体" w:cs="宋体"/>
          <w:sz w:val="24"/>
          <w:szCs w:val="24"/>
          <w:highlight w:val="none"/>
        </w:rPr>
        <w:t>。</w:t>
      </w:r>
    </w:p>
    <w:p>
      <w:pPr>
        <w:adjustRightInd w:val="0"/>
        <w:snapToGrid w:val="0"/>
        <w:spacing w:line="360" w:lineRule="auto"/>
        <w:ind w:firstLine="420"/>
        <w:contextualSpacing/>
        <w:rPr>
          <w:rFonts w:hint="eastAsia" w:ascii="宋体" w:hAnsi="宋体" w:eastAsia="宋体" w:cs="宋体"/>
          <w:sz w:val="24"/>
          <w:szCs w:val="24"/>
          <w:highlight w:val="none"/>
        </w:rPr>
      </w:pPr>
    </w:p>
    <w:p>
      <w:pPr>
        <w:spacing w:line="360" w:lineRule="auto"/>
        <w:ind w:firstLine="3080" w:firstLineChars="1400"/>
        <w:rPr>
          <w:rFonts w:hint="eastAsia"/>
          <w:sz w:val="22"/>
          <w:szCs w:val="28"/>
          <w:highlight w:val="none"/>
          <w:lang w:eastAsia="zh-CN"/>
        </w:rPr>
      </w:pPr>
    </w:p>
    <w:p>
      <w:pPr>
        <w:spacing w:line="360" w:lineRule="auto"/>
        <w:ind w:firstLine="3080" w:firstLineChars="1400"/>
        <w:rPr>
          <w:rFonts w:hint="eastAsia"/>
          <w:sz w:val="22"/>
          <w:szCs w:val="28"/>
          <w:highlight w:val="none"/>
          <w:lang w:eastAsia="zh-CN"/>
        </w:rPr>
      </w:pPr>
    </w:p>
    <w:p>
      <w:pPr>
        <w:spacing w:line="360" w:lineRule="auto"/>
        <w:ind w:firstLine="3080" w:firstLineChars="1400"/>
        <w:rPr>
          <w:rFonts w:hint="eastAsia"/>
          <w:sz w:val="22"/>
          <w:szCs w:val="28"/>
          <w:highlight w:val="none"/>
          <w:lang w:eastAsia="zh-CN"/>
        </w:rPr>
      </w:pPr>
    </w:p>
    <w:p>
      <w:pPr>
        <w:spacing w:line="360" w:lineRule="auto"/>
        <w:ind w:firstLine="3080" w:firstLineChars="1400"/>
        <w:rPr>
          <w:rFonts w:hint="eastAsia"/>
          <w:sz w:val="22"/>
          <w:szCs w:val="28"/>
          <w:highlight w:val="none"/>
          <w:lang w:eastAsia="zh-CN"/>
        </w:rPr>
      </w:pPr>
    </w:p>
    <w:p>
      <w:pPr>
        <w:spacing w:line="360" w:lineRule="auto"/>
        <w:ind w:firstLine="3360" w:firstLineChars="1400"/>
        <w:rPr>
          <w:sz w:val="24"/>
          <w:szCs w:val="32"/>
          <w:highlight w:val="none"/>
        </w:rPr>
      </w:pPr>
      <w:r>
        <w:rPr>
          <w:rFonts w:hint="eastAsia"/>
          <w:sz w:val="24"/>
          <w:szCs w:val="32"/>
          <w:highlight w:val="none"/>
          <w:lang w:eastAsia="zh-CN"/>
        </w:rPr>
        <w:t>投标人</w:t>
      </w:r>
      <w:r>
        <w:rPr>
          <w:sz w:val="24"/>
          <w:szCs w:val="32"/>
          <w:highlight w:val="none"/>
        </w:rPr>
        <w:t>：</w:t>
      </w:r>
      <w:r>
        <w:rPr>
          <w:sz w:val="24"/>
          <w:szCs w:val="32"/>
          <w:highlight w:val="none"/>
          <w:u w:val="single"/>
        </w:rPr>
        <w:t xml:space="preserve">                         </w:t>
      </w:r>
      <w:r>
        <w:rPr>
          <w:sz w:val="24"/>
          <w:szCs w:val="32"/>
          <w:highlight w:val="none"/>
        </w:rPr>
        <w:t>（盖单位公章）</w:t>
      </w:r>
    </w:p>
    <w:p>
      <w:pPr>
        <w:spacing w:line="360" w:lineRule="auto"/>
        <w:ind w:firstLine="3600" w:firstLineChars="1500"/>
        <w:rPr>
          <w:rFonts w:hint="eastAsia"/>
          <w:sz w:val="24"/>
          <w:szCs w:val="32"/>
          <w:highlight w:val="none"/>
        </w:rPr>
      </w:pPr>
    </w:p>
    <w:p>
      <w:pPr>
        <w:spacing w:line="360" w:lineRule="auto"/>
        <w:ind w:firstLine="3600" w:firstLineChars="1500"/>
        <w:rPr>
          <w:sz w:val="24"/>
          <w:szCs w:val="32"/>
          <w:highlight w:val="none"/>
        </w:rPr>
      </w:pPr>
      <w:r>
        <w:rPr>
          <w:rFonts w:hint="eastAsia"/>
          <w:sz w:val="24"/>
          <w:szCs w:val="32"/>
          <w:highlight w:val="none"/>
        </w:rPr>
        <w:t>日期：</w:t>
      </w:r>
      <w:r>
        <w:rPr>
          <w:sz w:val="24"/>
          <w:szCs w:val="32"/>
          <w:highlight w:val="none"/>
          <w:u w:val="single"/>
        </w:rPr>
        <w:t xml:space="preserve">       </w:t>
      </w:r>
      <w:r>
        <w:rPr>
          <w:sz w:val="24"/>
          <w:szCs w:val="32"/>
          <w:highlight w:val="none"/>
        </w:rPr>
        <w:t xml:space="preserve">年 </w:t>
      </w:r>
      <w:r>
        <w:rPr>
          <w:sz w:val="24"/>
          <w:szCs w:val="32"/>
          <w:highlight w:val="none"/>
          <w:u w:val="single"/>
        </w:rPr>
        <w:t xml:space="preserve">     </w:t>
      </w:r>
      <w:r>
        <w:rPr>
          <w:sz w:val="24"/>
          <w:szCs w:val="32"/>
          <w:highlight w:val="none"/>
        </w:rPr>
        <w:t>月</w:t>
      </w:r>
      <w:r>
        <w:rPr>
          <w:sz w:val="24"/>
          <w:szCs w:val="32"/>
          <w:highlight w:val="none"/>
          <w:u w:val="single"/>
        </w:rPr>
        <w:t xml:space="preserve">    </w:t>
      </w:r>
      <w:r>
        <w:rPr>
          <w:sz w:val="24"/>
          <w:szCs w:val="32"/>
          <w:highlight w:val="none"/>
        </w:rPr>
        <w:t>日</w:t>
      </w:r>
    </w:p>
    <w:p>
      <w:pPr>
        <w:rPr>
          <w:rFonts w:hint="eastAsia" w:ascii="宋体" w:hAnsi="宋体" w:eastAsia="宋体" w:cs="宋体"/>
          <w:b/>
          <w:sz w:val="32"/>
          <w:szCs w:val="32"/>
          <w:highlight w:val="none"/>
          <w:lang w:val="en-US" w:eastAsia="zh-CN"/>
        </w:rPr>
      </w:pPr>
    </w:p>
    <w:p>
      <w:pPr>
        <w:rPr>
          <w:rFonts w:hint="eastAsia" w:ascii="宋体" w:hAnsi="宋体" w:eastAsia="宋体" w:cs="宋体"/>
          <w:b/>
          <w:sz w:val="32"/>
          <w:szCs w:val="32"/>
          <w:highlight w:val="none"/>
          <w:lang w:val="en-US" w:eastAsia="zh-CN"/>
        </w:rPr>
      </w:pPr>
      <w:r>
        <w:rPr>
          <w:rFonts w:hint="eastAsia" w:ascii="宋体" w:hAnsi="宋体" w:eastAsia="宋体" w:cs="宋体"/>
          <w:b/>
          <w:sz w:val="32"/>
          <w:szCs w:val="32"/>
          <w:highlight w:val="none"/>
          <w:lang w:val="en-US" w:eastAsia="zh-CN"/>
        </w:rPr>
        <w:br w:type="page"/>
      </w:r>
    </w:p>
    <w:p>
      <w:pPr>
        <w:autoSpaceDE w:val="0"/>
        <w:autoSpaceDN w:val="0"/>
        <w:adjustRightInd w:val="0"/>
        <w:spacing w:line="360" w:lineRule="auto"/>
        <w:ind w:firstLine="643" w:firstLineChars="200"/>
        <w:jc w:val="center"/>
        <w:textAlignment w:val="bottom"/>
        <w:outlineLvl w:val="0"/>
        <w:rPr>
          <w:rFonts w:hint="eastAsia" w:ascii="宋体" w:hAnsi="宋体" w:eastAsia="宋体" w:cs="宋体"/>
          <w:b/>
          <w:sz w:val="32"/>
          <w:szCs w:val="32"/>
          <w:highlight w:val="none"/>
          <w:lang w:val="en-US" w:eastAsia="zh-CN"/>
        </w:rPr>
      </w:pPr>
      <w:bookmarkStart w:id="42" w:name="_Toc13750"/>
      <w:r>
        <w:rPr>
          <w:rFonts w:hint="eastAsia" w:ascii="宋体" w:hAnsi="宋体" w:eastAsia="宋体" w:cs="宋体"/>
          <w:b/>
          <w:sz w:val="32"/>
          <w:szCs w:val="32"/>
          <w:highlight w:val="none"/>
          <w:lang w:val="en-US" w:eastAsia="zh-CN"/>
        </w:rPr>
        <w:t>法定代表人（单位负责人）资格证明书</w:t>
      </w:r>
      <w:bookmarkEnd w:id="40"/>
      <w:bookmarkEnd w:id="41"/>
      <w:bookmarkEnd w:id="42"/>
    </w:p>
    <w:p>
      <w:pPr>
        <w:autoSpaceDE w:val="0"/>
        <w:autoSpaceDN w:val="0"/>
        <w:adjustRightInd w:val="0"/>
        <w:spacing w:line="360" w:lineRule="auto"/>
        <w:textAlignment w:val="bottom"/>
        <w:rPr>
          <w:rFonts w:ascii="宋体" w:hAnsi="宋体" w:eastAsia="宋体" w:cs="Times New Roman"/>
          <w:spacing w:val="5"/>
          <w:kern w:val="0"/>
          <w:szCs w:val="21"/>
          <w:highlight w:val="none"/>
        </w:rPr>
      </w:pPr>
    </w:p>
    <w:p>
      <w:pPr>
        <w:autoSpaceDE w:val="0"/>
        <w:autoSpaceDN w:val="0"/>
        <w:adjustRightInd w:val="0"/>
        <w:spacing w:line="360" w:lineRule="auto"/>
        <w:textAlignment w:val="bottom"/>
        <w:rPr>
          <w:rFonts w:ascii="宋体" w:hAnsi="宋体" w:eastAsia="宋体" w:cs="Times New Roman"/>
          <w:spacing w:val="5"/>
          <w:kern w:val="0"/>
          <w:sz w:val="24"/>
          <w:szCs w:val="24"/>
          <w:highlight w:val="none"/>
        </w:rPr>
      </w:pPr>
      <w:r>
        <w:rPr>
          <w:rFonts w:ascii="宋体" w:hAnsi="宋体" w:eastAsia="宋体" w:cs="Times New Roman"/>
          <w:spacing w:val="5"/>
          <w:kern w:val="0"/>
          <w:sz w:val="24"/>
          <w:szCs w:val="24"/>
          <w:highlight w:val="none"/>
        </w:rPr>
        <w:t xml:space="preserve">    </w:t>
      </w:r>
      <w:r>
        <w:rPr>
          <w:rFonts w:hint="eastAsia" w:ascii="宋体" w:hAnsi="宋体" w:eastAsia="宋体" w:cs="Times New Roman"/>
          <w:spacing w:val="5"/>
          <w:kern w:val="0"/>
          <w:sz w:val="24"/>
          <w:szCs w:val="24"/>
          <w:highlight w:val="none"/>
        </w:rPr>
        <w:t>姓名：</w:t>
      </w:r>
      <w:r>
        <w:rPr>
          <w:rFonts w:ascii="宋体" w:hAnsi="宋体" w:eastAsia="宋体" w:cs="Times New Roman"/>
          <w:spacing w:val="5"/>
          <w:kern w:val="0"/>
          <w:sz w:val="24"/>
          <w:szCs w:val="24"/>
          <w:highlight w:val="none"/>
        </w:rPr>
        <w:t xml:space="preserve"> </w:t>
      </w:r>
      <w:r>
        <w:rPr>
          <w:rFonts w:ascii="宋体" w:hAnsi="宋体" w:eastAsia="宋体" w:cs="Times New Roman"/>
          <w:spacing w:val="5"/>
          <w:kern w:val="0"/>
          <w:sz w:val="24"/>
          <w:szCs w:val="24"/>
          <w:highlight w:val="none"/>
          <w:u w:val="single"/>
        </w:rPr>
        <w:t xml:space="preserve">        </w:t>
      </w:r>
      <w:r>
        <w:rPr>
          <w:rFonts w:ascii="宋体" w:hAnsi="宋体" w:eastAsia="宋体" w:cs="Times New Roman"/>
          <w:spacing w:val="5"/>
          <w:kern w:val="0"/>
          <w:sz w:val="24"/>
          <w:szCs w:val="24"/>
          <w:highlight w:val="none"/>
        </w:rPr>
        <w:t xml:space="preserve"> </w:t>
      </w:r>
      <w:r>
        <w:rPr>
          <w:rFonts w:hint="eastAsia" w:ascii="宋体" w:hAnsi="宋体" w:eastAsia="宋体" w:cs="Times New Roman"/>
          <w:spacing w:val="5"/>
          <w:kern w:val="0"/>
          <w:sz w:val="24"/>
          <w:szCs w:val="24"/>
          <w:highlight w:val="none"/>
        </w:rPr>
        <w:t>性别：</w:t>
      </w:r>
      <w:r>
        <w:rPr>
          <w:rFonts w:ascii="宋体" w:hAnsi="宋体" w:eastAsia="宋体" w:cs="Times New Roman"/>
          <w:spacing w:val="5"/>
          <w:kern w:val="0"/>
          <w:sz w:val="24"/>
          <w:szCs w:val="24"/>
          <w:highlight w:val="none"/>
          <w:u w:val="single"/>
        </w:rPr>
        <w:t xml:space="preserve">        </w:t>
      </w:r>
      <w:r>
        <w:rPr>
          <w:rFonts w:hint="eastAsia" w:ascii="宋体" w:hAnsi="宋体" w:eastAsia="宋体" w:cs="Times New Roman"/>
          <w:spacing w:val="5"/>
          <w:kern w:val="0"/>
          <w:sz w:val="24"/>
          <w:szCs w:val="24"/>
          <w:highlight w:val="none"/>
        </w:rPr>
        <w:t>年龄：</w:t>
      </w:r>
      <w:r>
        <w:rPr>
          <w:rFonts w:ascii="宋体" w:hAnsi="宋体" w:eastAsia="宋体" w:cs="Times New Roman"/>
          <w:spacing w:val="5"/>
          <w:kern w:val="0"/>
          <w:sz w:val="24"/>
          <w:szCs w:val="24"/>
          <w:highlight w:val="none"/>
        </w:rPr>
        <w:t xml:space="preserve"> </w:t>
      </w:r>
      <w:r>
        <w:rPr>
          <w:rFonts w:ascii="宋体" w:hAnsi="宋体" w:eastAsia="宋体" w:cs="Times New Roman"/>
          <w:spacing w:val="5"/>
          <w:kern w:val="0"/>
          <w:sz w:val="24"/>
          <w:szCs w:val="24"/>
          <w:highlight w:val="none"/>
          <w:u w:val="single"/>
        </w:rPr>
        <w:t xml:space="preserve">        </w:t>
      </w:r>
      <w:r>
        <w:rPr>
          <w:rFonts w:ascii="宋体" w:hAnsi="宋体" w:eastAsia="宋体" w:cs="Times New Roman"/>
          <w:spacing w:val="5"/>
          <w:kern w:val="0"/>
          <w:sz w:val="24"/>
          <w:szCs w:val="24"/>
          <w:highlight w:val="none"/>
        </w:rPr>
        <w:t xml:space="preserve"> </w:t>
      </w:r>
      <w:r>
        <w:rPr>
          <w:rFonts w:hint="eastAsia" w:ascii="宋体" w:hAnsi="宋体" w:eastAsia="宋体" w:cs="Times New Roman"/>
          <w:spacing w:val="5"/>
          <w:kern w:val="0"/>
          <w:sz w:val="24"/>
          <w:szCs w:val="24"/>
          <w:highlight w:val="none"/>
        </w:rPr>
        <w:t>职务：</w:t>
      </w:r>
      <w:r>
        <w:rPr>
          <w:rFonts w:ascii="宋体" w:hAnsi="宋体" w:eastAsia="宋体" w:cs="Times New Roman"/>
          <w:spacing w:val="5"/>
          <w:kern w:val="0"/>
          <w:sz w:val="24"/>
          <w:szCs w:val="24"/>
          <w:highlight w:val="none"/>
          <w:u w:val="single"/>
        </w:rPr>
        <w:t xml:space="preserve">          </w:t>
      </w:r>
    </w:p>
    <w:p>
      <w:pPr>
        <w:autoSpaceDE w:val="0"/>
        <w:autoSpaceDN w:val="0"/>
        <w:adjustRightInd w:val="0"/>
        <w:spacing w:line="360" w:lineRule="auto"/>
        <w:textAlignment w:val="bottom"/>
        <w:rPr>
          <w:rFonts w:ascii="宋体" w:hAnsi="宋体" w:eastAsia="宋体" w:cs="Times New Roman"/>
          <w:spacing w:val="5"/>
          <w:kern w:val="0"/>
          <w:sz w:val="24"/>
          <w:szCs w:val="24"/>
          <w:highlight w:val="none"/>
        </w:rPr>
      </w:pPr>
      <w:r>
        <w:rPr>
          <w:rFonts w:ascii="宋体" w:hAnsi="宋体" w:eastAsia="宋体" w:cs="Times New Roman"/>
          <w:spacing w:val="5"/>
          <w:kern w:val="0"/>
          <w:sz w:val="24"/>
          <w:szCs w:val="24"/>
          <w:highlight w:val="none"/>
        </w:rPr>
        <w:t xml:space="preserve">    </w:t>
      </w:r>
      <w:r>
        <w:rPr>
          <w:rFonts w:hint="eastAsia" w:ascii="宋体" w:hAnsi="宋体" w:eastAsia="宋体" w:cs="Times New Roman"/>
          <w:spacing w:val="5"/>
          <w:kern w:val="0"/>
          <w:sz w:val="24"/>
          <w:szCs w:val="24"/>
          <w:highlight w:val="none"/>
        </w:rPr>
        <w:t>系</w:t>
      </w:r>
      <w:r>
        <w:rPr>
          <w:rFonts w:ascii="宋体" w:hAnsi="宋体" w:eastAsia="宋体" w:cs="Times New Roman"/>
          <w:spacing w:val="5"/>
          <w:kern w:val="0"/>
          <w:sz w:val="24"/>
          <w:szCs w:val="24"/>
          <w:highlight w:val="none"/>
          <w:u w:val="single"/>
        </w:rPr>
        <w:t xml:space="preserve">                   </w:t>
      </w:r>
      <w:r>
        <w:rPr>
          <w:rFonts w:hint="eastAsia" w:ascii="宋体" w:hAnsi="宋体" w:eastAsia="宋体" w:cs="Times New Roman"/>
          <w:spacing w:val="5"/>
          <w:kern w:val="0"/>
          <w:sz w:val="24"/>
          <w:szCs w:val="24"/>
          <w:highlight w:val="none"/>
        </w:rPr>
        <w:t>法定代表人（单位负责人）。为参加</w:t>
      </w:r>
      <w:r>
        <w:rPr>
          <w:rFonts w:ascii="宋体" w:hAnsi="宋体" w:eastAsia="宋体" w:cs="Times New Roman"/>
          <w:spacing w:val="5"/>
          <w:kern w:val="0"/>
          <w:sz w:val="24"/>
          <w:szCs w:val="24"/>
          <w:highlight w:val="none"/>
          <w:u w:val="single"/>
        </w:rPr>
        <w:tab/>
      </w:r>
      <w:r>
        <w:rPr>
          <w:rFonts w:ascii="宋体" w:hAnsi="宋体" w:eastAsia="宋体" w:cs="Times New Roman"/>
          <w:spacing w:val="5"/>
          <w:kern w:val="0"/>
          <w:sz w:val="24"/>
          <w:szCs w:val="24"/>
          <w:highlight w:val="none"/>
          <w:u w:val="single"/>
        </w:rPr>
        <w:tab/>
      </w:r>
      <w:r>
        <w:rPr>
          <w:rFonts w:hint="eastAsia" w:ascii="宋体" w:hAnsi="宋体" w:eastAsia="宋体" w:cs="Times New Roman"/>
          <w:spacing w:val="5"/>
          <w:kern w:val="0"/>
          <w:sz w:val="24"/>
          <w:szCs w:val="24"/>
          <w:highlight w:val="none"/>
          <w:u w:val="single"/>
        </w:rPr>
        <w:t xml:space="preserve">        </w:t>
      </w:r>
      <w:r>
        <w:rPr>
          <w:rFonts w:ascii="宋体" w:hAnsi="宋体" w:eastAsia="宋体" w:cs="Times New Roman"/>
          <w:spacing w:val="5"/>
          <w:kern w:val="0"/>
          <w:sz w:val="24"/>
          <w:szCs w:val="24"/>
          <w:highlight w:val="none"/>
          <w:u w:val="single"/>
        </w:rPr>
        <w:tab/>
      </w:r>
      <w:r>
        <w:rPr>
          <w:rFonts w:ascii="宋体" w:hAnsi="宋体" w:eastAsia="宋体" w:cs="Times New Roman"/>
          <w:spacing w:val="5"/>
          <w:kern w:val="0"/>
          <w:sz w:val="24"/>
          <w:szCs w:val="24"/>
          <w:highlight w:val="none"/>
          <w:u w:val="single"/>
        </w:rPr>
        <w:tab/>
      </w:r>
      <w:r>
        <w:rPr>
          <w:rFonts w:hint="eastAsia" w:ascii="宋体" w:hAnsi="宋体" w:eastAsia="宋体" w:cs="Times New Roman"/>
          <w:spacing w:val="5"/>
          <w:kern w:val="0"/>
          <w:sz w:val="24"/>
          <w:szCs w:val="24"/>
          <w:highlight w:val="none"/>
          <w:u w:val="single"/>
        </w:rPr>
        <w:t xml:space="preserve">      </w:t>
      </w:r>
      <w:r>
        <w:rPr>
          <w:rFonts w:hint="eastAsia" w:ascii="宋体" w:hAnsi="宋体" w:eastAsia="宋体" w:cs="Times New Roman"/>
          <w:spacing w:val="5"/>
          <w:kern w:val="0"/>
          <w:sz w:val="24"/>
          <w:szCs w:val="24"/>
          <w:highlight w:val="none"/>
        </w:rPr>
        <w:t>项目，签署上述项目的</w:t>
      </w:r>
      <w:r>
        <w:rPr>
          <w:rFonts w:hint="eastAsia" w:ascii="宋体" w:hAnsi="宋体" w:eastAsia="宋体" w:cs="Times New Roman"/>
          <w:spacing w:val="5"/>
          <w:kern w:val="0"/>
          <w:sz w:val="24"/>
          <w:szCs w:val="24"/>
          <w:highlight w:val="none"/>
          <w:lang w:eastAsia="zh-CN"/>
        </w:rPr>
        <w:t>响应文件</w:t>
      </w:r>
      <w:r>
        <w:rPr>
          <w:rFonts w:hint="eastAsia" w:ascii="宋体" w:hAnsi="宋体" w:eastAsia="宋体" w:cs="Times New Roman"/>
          <w:spacing w:val="5"/>
          <w:kern w:val="0"/>
          <w:sz w:val="24"/>
          <w:szCs w:val="24"/>
          <w:highlight w:val="none"/>
        </w:rPr>
        <w:t>、进行合同谈判、签署合同和处理与之有关的一切事务。</w:t>
      </w:r>
    </w:p>
    <w:p>
      <w:pPr>
        <w:autoSpaceDE w:val="0"/>
        <w:autoSpaceDN w:val="0"/>
        <w:adjustRightInd w:val="0"/>
        <w:spacing w:line="360" w:lineRule="auto"/>
        <w:textAlignment w:val="bottom"/>
        <w:rPr>
          <w:rFonts w:ascii="宋体" w:hAnsi="宋体" w:eastAsia="宋体" w:cs="Times New Roman"/>
          <w:spacing w:val="5"/>
          <w:kern w:val="0"/>
          <w:sz w:val="24"/>
          <w:szCs w:val="24"/>
          <w:highlight w:val="none"/>
        </w:rPr>
      </w:pPr>
      <w:r>
        <w:rPr>
          <w:rFonts w:hint="eastAsia" w:ascii="宋体" w:hAnsi="宋体" w:eastAsia="宋体" w:cs="Times New Roman"/>
          <w:spacing w:val="5"/>
          <w:kern w:val="0"/>
          <w:sz w:val="24"/>
          <w:szCs w:val="24"/>
          <w:highlight w:val="none"/>
        </w:rPr>
        <w:t>特此证明。</w:t>
      </w:r>
    </w:p>
    <w:p>
      <w:pPr>
        <w:autoSpaceDE w:val="0"/>
        <w:autoSpaceDN w:val="0"/>
        <w:adjustRightInd w:val="0"/>
        <w:spacing w:line="360" w:lineRule="auto"/>
        <w:textAlignment w:val="bottom"/>
        <w:rPr>
          <w:rFonts w:ascii="宋体" w:hAnsi="宋体" w:eastAsia="宋体" w:cs="Times New Roman"/>
          <w:spacing w:val="5"/>
          <w:kern w:val="0"/>
          <w:sz w:val="24"/>
          <w:szCs w:val="24"/>
          <w:highlight w:val="none"/>
        </w:rPr>
      </w:pPr>
    </w:p>
    <w:p>
      <w:pPr>
        <w:rPr>
          <w:sz w:val="24"/>
          <w:szCs w:val="24"/>
          <w:highlight w:val="none"/>
        </w:rPr>
      </w:pPr>
      <w:r>
        <w:rPr>
          <w:rFonts w:hint="eastAsia"/>
          <w:sz w:val="24"/>
          <w:szCs w:val="24"/>
          <w:highlight w:val="none"/>
          <w:lang w:eastAsia="zh-CN"/>
        </w:rPr>
        <w:t>比选单位</w:t>
      </w:r>
      <w:r>
        <w:rPr>
          <w:sz w:val="24"/>
          <w:szCs w:val="24"/>
          <w:highlight w:val="none"/>
        </w:rPr>
        <w:t>：</w:t>
      </w:r>
      <w:r>
        <w:rPr>
          <w:sz w:val="24"/>
          <w:szCs w:val="24"/>
          <w:highlight w:val="none"/>
          <w:u w:val="single"/>
        </w:rPr>
        <w:t xml:space="preserve">                     </w:t>
      </w:r>
      <w:r>
        <w:rPr>
          <w:sz w:val="24"/>
          <w:szCs w:val="24"/>
          <w:highlight w:val="none"/>
        </w:rPr>
        <w:t>（盖单位公章）</w:t>
      </w:r>
    </w:p>
    <w:p>
      <w:pPr>
        <w:rPr>
          <w:sz w:val="24"/>
          <w:szCs w:val="24"/>
          <w:highlight w:val="none"/>
        </w:rPr>
      </w:pPr>
    </w:p>
    <w:p>
      <w:pPr>
        <w:rPr>
          <w:sz w:val="24"/>
          <w:szCs w:val="24"/>
          <w:highlight w:val="none"/>
        </w:rPr>
      </w:pPr>
      <w:r>
        <w:rPr>
          <w:sz w:val="24"/>
          <w:szCs w:val="24"/>
          <w:highlight w:val="none"/>
        </w:rPr>
        <w:t>法定代表人：</w:t>
      </w:r>
      <w:r>
        <w:rPr>
          <w:sz w:val="24"/>
          <w:szCs w:val="24"/>
          <w:highlight w:val="none"/>
          <w:u w:val="single"/>
        </w:rPr>
        <w:t xml:space="preserve">       </w:t>
      </w:r>
      <w:r>
        <w:rPr>
          <w:sz w:val="24"/>
          <w:szCs w:val="24"/>
          <w:highlight w:val="none"/>
        </w:rPr>
        <w:t>（签字</w:t>
      </w:r>
      <w:r>
        <w:rPr>
          <w:rFonts w:hint="eastAsia"/>
          <w:sz w:val="24"/>
          <w:szCs w:val="24"/>
          <w:highlight w:val="none"/>
        </w:rPr>
        <w:t>或盖章</w:t>
      </w:r>
      <w:r>
        <w:rPr>
          <w:sz w:val="24"/>
          <w:szCs w:val="24"/>
          <w:highlight w:val="none"/>
        </w:rPr>
        <w:t>）</w:t>
      </w:r>
    </w:p>
    <w:p>
      <w:pPr>
        <w:rPr>
          <w:rFonts w:hint="eastAsia"/>
          <w:sz w:val="24"/>
          <w:szCs w:val="24"/>
          <w:highlight w:val="none"/>
        </w:rPr>
      </w:pPr>
    </w:p>
    <w:p>
      <w:pPr>
        <w:rPr>
          <w:sz w:val="24"/>
          <w:szCs w:val="24"/>
          <w:highlight w:val="none"/>
        </w:rPr>
      </w:pPr>
      <w:r>
        <w:rPr>
          <w:rFonts w:hint="eastAsia"/>
          <w:sz w:val="24"/>
          <w:szCs w:val="24"/>
          <w:highlight w:val="none"/>
        </w:rPr>
        <w:t>日期：</w:t>
      </w:r>
      <w:r>
        <w:rPr>
          <w:sz w:val="24"/>
          <w:szCs w:val="24"/>
          <w:highlight w:val="none"/>
          <w:u w:val="single"/>
        </w:rPr>
        <w:t xml:space="preserve">       </w:t>
      </w:r>
      <w:r>
        <w:rPr>
          <w:sz w:val="24"/>
          <w:szCs w:val="24"/>
          <w:highlight w:val="none"/>
        </w:rPr>
        <w:t xml:space="preserve">年 </w:t>
      </w:r>
      <w:r>
        <w:rPr>
          <w:sz w:val="24"/>
          <w:szCs w:val="24"/>
          <w:highlight w:val="none"/>
          <w:u w:val="single"/>
        </w:rPr>
        <w:t xml:space="preserve">     </w:t>
      </w:r>
      <w:r>
        <w:rPr>
          <w:sz w:val="24"/>
          <w:szCs w:val="24"/>
          <w:highlight w:val="none"/>
        </w:rPr>
        <w:t>月</w:t>
      </w:r>
      <w:r>
        <w:rPr>
          <w:sz w:val="24"/>
          <w:szCs w:val="24"/>
          <w:highlight w:val="none"/>
          <w:u w:val="single"/>
        </w:rPr>
        <w:t xml:space="preserve">    </w:t>
      </w:r>
      <w:r>
        <w:rPr>
          <w:sz w:val="24"/>
          <w:szCs w:val="24"/>
          <w:highlight w:val="none"/>
        </w:rPr>
        <w:t>日</w:t>
      </w:r>
    </w:p>
    <w:p>
      <w:pPr>
        <w:autoSpaceDE w:val="0"/>
        <w:autoSpaceDN w:val="0"/>
        <w:adjustRightInd w:val="0"/>
        <w:spacing w:line="360" w:lineRule="auto"/>
        <w:textAlignment w:val="bottom"/>
        <w:rPr>
          <w:rFonts w:ascii="宋体" w:hAnsi="宋体" w:eastAsia="宋体" w:cs="Times New Roman"/>
          <w:b/>
          <w:spacing w:val="5"/>
          <w:kern w:val="0"/>
          <w:sz w:val="24"/>
          <w:szCs w:val="20"/>
          <w:highlight w:val="none"/>
        </w:rPr>
      </w:pPr>
      <w:r>
        <w:rPr>
          <w:rFonts w:ascii="宋体" w:hAnsi="宋体" w:eastAsia="宋体" w:cs="Times New Roman"/>
          <w:spacing w:val="5"/>
          <w:kern w:val="0"/>
          <w:szCs w:val="21"/>
          <w:highlight w:val="none"/>
        </w:rPr>
        <w:t xml:space="preserve">             </w:t>
      </w:r>
    </w:p>
    <w:p>
      <w:pPr>
        <w:spacing w:before="312" w:beforeLines="100" w:after="468" w:afterLines="150" w:line="700" w:lineRule="exact"/>
        <w:jc w:val="center"/>
        <w:rPr>
          <w:rFonts w:ascii="宋体" w:hAnsi="宋体" w:cs="宋体"/>
          <w:b/>
          <w:sz w:val="32"/>
          <w:highlight w:val="none"/>
        </w:rPr>
      </w:pPr>
      <w:r>
        <w:rPr>
          <w:rFonts w:hint="eastAsia" w:ascii="宋体" w:hAnsi="宋体" w:cs="宋体"/>
          <w:b/>
          <w:sz w:val="32"/>
          <w:highlight w:val="none"/>
          <w:lang w:eastAsia="zh-CN"/>
        </w:rPr>
        <w:t>比选单位</w:t>
      </w:r>
      <w:r>
        <w:rPr>
          <w:rFonts w:hint="eastAsia" w:ascii="宋体" w:hAnsi="宋体" w:cs="宋体"/>
          <w:b/>
          <w:sz w:val="32"/>
          <w:highlight w:val="none"/>
        </w:rPr>
        <w:t>法定代表人身份证</w:t>
      </w:r>
    </w:p>
    <w:p>
      <w:pPr>
        <w:autoSpaceDE w:val="0"/>
        <w:autoSpaceDN w:val="0"/>
        <w:adjustRightInd w:val="0"/>
        <w:spacing w:line="360" w:lineRule="auto"/>
        <w:jc w:val="center"/>
        <w:textAlignment w:val="bottom"/>
        <w:rPr>
          <w:rFonts w:ascii="宋体" w:hAnsi="宋体" w:eastAsia="宋体" w:cs="Times New Roman"/>
          <w:b/>
          <w:spacing w:val="5"/>
          <w:kern w:val="0"/>
          <w:sz w:val="24"/>
          <w:szCs w:val="20"/>
          <w:highlight w:val="none"/>
        </w:rPr>
      </w:pPr>
      <w:r>
        <w:rPr>
          <w:rFonts w:ascii="宋体" w:hAnsi="宋体" w:eastAsia="宋体" w:cs="Times New Roman"/>
          <w:b/>
          <w:spacing w:val="5"/>
          <w:kern w:val="0"/>
          <w:sz w:val="24"/>
          <w:szCs w:val="20"/>
          <w:highlight w:val="none"/>
        </w:rPr>
        <w:br w:type="page"/>
      </w:r>
    </w:p>
    <w:p>
      <w:pPr>
        <w:autoSpaceDE w:val="0"/>
        <w:autoSpaceDN w:val="0"/>
        <w:adjustRightInd w:val="0"/>
        <w:spacing w:line="360" w:lineRule="auto"/>
        <w:ind w:firstLine="643" w:firstLineChars="200"/>
        <w:jc w:val="center"/>
        <w:textAlignment w:val="bottom"/>
        <w:outlineLvl w:val="0"/>
        <w:rPr>
          <w:rFonts w:hint="eastAsia" w:ascii="宋体" w:hAnsi="宋体" w:eastAsia="宋体" w:cs="宋体"/>
          <w:b/>
          <w:sz w:val="32"/>
          <w:szCs w:val="32"/>
          <w:highlight w:val="none"/>
          <w:lang w:val="en-US" w:eastAsia="zh-CN"/>
        </w:rPr>
      </w:pPr>
      <w:r>
        <w:rPr>
          <w:rFonts w:hint="eastAsia" w:ascii="宋体" w:hAnsi="宋体" w:eastAsia="宋体" w:cs="宋体"/>
          <w:b/>
          <w:sz w:val="32"/>
          <w:szCs w:val="32"/>
          <w:highlight w:val="none"/>
          <w:lang w:val="en-US" w:eastAsia="zh-CN"/>
        </w:rPr>
        <w:t xml:space="preserve"> </w:t>
      </w:r>
      <w:bookmarkStart w:id="43" w:name="_Toc2306"/>
      <w:bookmarkStart w:id="44" w:name="_Toc9473"/>
      <w:bookmarkStart w:id="45" w:name="_Toc8695"/>
      <w:r>
        <w:rPr>
          <w:rFonts w:hint="eastAsia" w:ascii="宋体" w:hAnsi="宋体" w:eastAsia="宋体" w:cs="宋体"/>
          <w:b/>
          <w:sz w:val="32"/>
          <w:szCs w:val="32"/>
          <w:highlight w:val="none"/>
          <w:lang w:val="en-US" w:eastAsia="zh-CN"/>
        </w:rPr>
        <w:t>授权委托书</w:t>
      </w:r>
      <w:bookmarkEnd w:id="43"/>
      <w:bookmarkEnd w:id="44"/>
      <w:bookmarkEnd w:id="45"/>
    </w:p>
    <w:p>
      <w:pPr>
        <w:autoSpaceDE w:val="0"/>
        <w:autoSpaceDN w:val="0"/>
        <w:adjustRightInd w:val="0"/>
        <w:spacing w:line="360" w:lineRule="auto"/>
        <w:jc w:val="center"/>
        <w:textAlignment w:val="bottom"/>
        <w:rPr>
          <w:rFonts w:ascii="宋体" w:hAnsi="宋体" w:eastAsia="宋体" w:cs="Times New Roman"/>
          <w:b/>
          <w:spacing w:val="5"/>
          <w:kern w:val="0"/>
          <w:sz w:val="24"/>
          <w:szCs w:val="20"/>
          <w:highlight w:val="none"/>
        </w:rPr>
      </w:pPr>
    </w:p>
    <w:p>
      <w:pPr>
        <w:autoSpaceDE w:val="0"/>
        <w:autoSpaceDN w:val="0"/>
        <w:adjustRightInd w:val="0"/>
        <w:spacing w:line="360" w:lineRule="auto"/>
        <w:ind w:firstLine="495"/>
        <w:textAlignment w:val="bottom"/>
        <w:rPr>
          <w:rFonts w:ascii="宋体" w:hAnsi="宋体" w:eastAsia="宋体" w:cs="Times New Roman"/>
          <w:spacing w:val="5"/>
          <w:kern w:val="0"/>
          <w:sz w:val="24"/>
          <w:szCs w:val="24"/>
          <w:highlight w:val="none"/>
        </w:rPr>
      </w:pPr>
      <w:r>
        <w:rPr>
          <w:rFonts w:hint="eastAsia" w:ascii="宋体" w:hAnsi="宋体" w:eastAsia="宋体" w:cs="Times New Roman"/>
          <w:spacing w:val="5"/>
          <w:kern w:val="0"/>
          <w:sz w:val="24"/>
          <w:szCs w:val="24"/>
          <w:highlight w:val="none"/>
        </w:rPr>
        <w:t>本授权委托书声明：我</w:t>
      </w:r>
      <w:r>
        <w:rPr>
          <w:rFonts w:ascii="宋体" w:hAnsi="宋体" w:eastAsia="宋体" w:cs="Times New Roman"/>
          <w:spacing w:val="5"/>
          <w:kern w:val="0"/>
          <w:sz w:val="24"/>
          <w:szCs w:val="24"/>
          <w:highlight w:val="none"/>
          <w:u w:val="single"/>
        </w:rPr>
        <w:t xml:space="preserve">        </w:t>
      </w:r>
      <w:r>
        <w:rPr>
          <w:rFonts w:hint="eastAsia" w:ascii="宋体" w:hAnsi="宋体" w:eastAsia="宋体" w:cs="Times New Roman"/>
          <w:spacing w:val="5"/>
          <w:kern w:val="0"/>
          <w:sz w:val="24"/>
          <w:szCs w:val="24"/>
          <w:highlight w:val="none"/>
        </w:rPr>
        <w:t>（姓名）系</w:t>
      </w:r>
      <w:r>
        <w:rPr>
          <w:rFonts w:ascii="宋体" w:hAnsi="宋体" w:eastAsia="宋体" w:cs="Times New Roman"/>
          <w:spacing w:val="5"/>
          <w:kern w:val="0"/>
          <w:sz w:val="24"/>
          <w:szCs w:val="24"/>
          <w:highlight w:val="none"/>
          <w:u w:val="single"/>
        </w:rPr>
        <w:t xml:space="preserve">                  </w:t>
      </w:r>
      <w:r>
        <w:rPr>
          <w:rFonts w:hint="eastAsia" w:ascii="宋体" w:hAnsi="宋体" w:eastAsia="宋体" w:cs="Times New Roman"/>
          <w:spacing w:val="5"/>
          <w:kern w:val="0"/>
          <w:sz w:val="24"/>
          <w:szCs w:val="24"/>
          <w:highlight w:val="none"/>
        </w:rPr>
        <w:t>（单位名称）的法定代表人（单位负责人），现授权委托</w:t>
      </w:r>
      <w:r>
        <w:rPr>
          <w:rFonts w:ascii="宋体" w:hAnsi="宋体" w:eastAsia="宋体" w:cs="Times New Roman"/>
          <w:spacing w:val="5"/>
          <w:kern w:val="0"/>
          <w:sz w:val="24"/>
          <w:szCs w:val="24"/>
          <w:highlight w:val="none"/>
          <w:u w:val="single"/>
        </w:rPr>
        <w:t xml:space="preserve">                 </w:t>
      </w:r>
      <w:r>
        <w:rPr>
          <w:rFonts w:hint="eastAsia" w:ascii="宋体" w:hAnsi="宋体" w:eastAsia="宋体" w:cs="Times New Roman"/>
          <w:spacing w:val="5"/>
          <w:kern w:val="0"/>
          <w:sz w:val="24"/>
          <w:szCs w:val="24"/>
          <w:highlight w:val="none"/>
        </w:rPr>
        <w:t>（单位名称）的</w:t>
      </w:r>
      <w:r>
        <w:rPr>
          <w:rFonts w:ascii="宋体" w:hAnsi="宋体" w:eastAsia="宋体" w:cs="Times New Roman"/>
          <w:spacing w:val="5"/>
          <w:kern w:val="0"/>
          <w:sz w:val="24"/>
          <w:szCs w:val="24"/>
          <w:highlight w:val="none"/>
          <w:u w:val="single"/>
        </w:rPr>
        <w:t xml:space="preserve">        </w:t>
      </w:r>
      <w:r>
        <w:rPr>
          <w:rFonts w:hint="eastAsia" w:ascii="宋体" w:hAnsi="宋体" w:eastAsia="宋体" w:cs="Times New Roman"/>
          <w:spacing w:val="5"/>
          <w:kern w:val="0"/>
          <w:sz w:val="24"/>
          <w:szCs w:val="24"/>
          <w:highlight w:val="none"/>
        </w:rPr>
        <w:t>（姓名）为我公司代理人，以本公司的名义参加</w:t>
      </w:r>
      <w:r>
        <w:rPr>
          <w:rFonts w:ascii="宋体" w:hAnsi="宋体" w:eastAsia="宋体" w:cs="Times New Roman"/>
          <w:spacing w:val="5"/>
          <w:kern w:val="0"/>
          <w:sz w:val="24"/>
          <w:szCs w:val="24"/>
          <w:highlight w:val="none"/>
          <w:u w:val="single"/>
        </w:rPr>
        <w:tab/>
      </w:r>
      <w:r>
        <w:rPr>
          <w:rFonts w:ascii="宋体" w:hAnsi="宋体" w:eastAsia="宋体" w:cs="Times New Roman"/>
          <w:spacing w:val="5"/>
          <w:kern w:val="0"/>
          <w:sz w:val="24"/>
          <w:szCs w:val="24"/>
          <w:highlight w:val="none"/>
          <w:u w:val="single"/>
        </w:rPr>
        <w:tab/>
      </w:r>
      <w:r>
        <w:rPr>
          <w:rFonts w:ascii="宋体" w:hAnsi="宋体" w:eastAsia="宋体" w:cs="Times New Roman"/>
          <w:spacing w:val="5"/>
          <w:kern w:val="0"/>
          <w:sz w:val="24"/>
          <w:szCs w:val="24"/>
          <w:highlight w:val="none"/>
          <w:u w:val="single"/>
        </w:rPr>
        <w:tab/>
      </w:r>
      <w:r>
        <w:rPr>
          <w:rFonts w:hint="eastAsia" w:ascii="宋体" w:hAnsi="宋体" w:eastAsia="宋体" w:cs="Times New Roman"/>
          <w:spacing w:val="5"/>
          <w:kern w:val="0"/>
          <w:sz w:val="24"/>
          <w:szCs w:val="24"/>
          <w:highlight w:val="none"/>
          <w:u w:val="single"/>
        </w:rPr>
        <w:t xml:space="preserve">    </w:t>
      </w:r>
      <w:r>
        <w:rPr>
          <w:rFonts w:hint="eastAsia" w:ascii="宋体" w:hAnsi="宋体" w:eastAsia="宋体" w:cs="Times New Roman"/>
          <w:spacing w:val="5"/>
          <w:kern w:val="0"/>
          <w:sz w:val="24"/>
          <w:szCs w:val="24"/>
          <w:highlight w:val="none"/>
          <w:u w:val="single"/>
          <w:lang w:val="en-US" w:eastAsia="zh-CN"/>
        </w:rPr>
        <w:t xml:space="preserve">   </w:t>
      </w:r>
      <w:r>
        <w:rPr>
          <w:rFonts w:hint="eastAsia" w:ascii="宋体" w:hAnsi="宋体" w:eastAsia="宋体" w:cs="Times New Roman"/>
          <w:spacing w:val="5"/>
          <w:kern w:val="0"/>
          <w:sz w:val="24"/>
          <w:szCs w:val="24"/>
          <w:highlight w:val="none"/>
          <w:u w:val="single"/>
        </w:rPr>
        <w:t xml:space="preserve">  </w:t>
      </w:r>
      <w:r>
        <w:rPr>
          <w:rFonts w:hint="eastAsia" w:ascii="宋体" w:hAnsi="宋体" w:eastAsia="宋体" w:cs="Times New Roman"/>
          <w:spacing w:val="5"/>
          <w:kern w:val="0"/>
          <w:sz w:val="24"/>
          <w:szCs w:val="24"/>
          <w:highlight w:val="none"/>
        </w:rPr>
        <w:t>项目的</w:t>
      </w:r>
      <w:r>
        <w:rPr>
          <w:rFonts w:hint="eastAsia" w:ascii="宋体" w:hAnsi="宋体" w:eastAsia="宋体" w:cs="Times New Roman"/>
          <w:spacing w:val="5"/>
          <w:kern w:val="0"/>
          <w:sz w:val="24"/>
          <w:szCs w:val="24"/>
          <w:highlight w:val="none"/>
          <w:lang w:val="en-US" w:eastAsia="zh-CN"/>
        </w:rPr>
        <w:t>比选</w:t>
      </w:r>
      <w:r>
        <w:rPr>
          <w:rFonts w:hint="eastAsia" w:ascii="宋体" w:hAnsi="宋体" w:eastAsia="宋体" w:cs="Times New Roman"/>
          <w:spacing w:val="5"/>
          <w:kern w:val="0"/>
          <w:sz w:val="24"/>
          <w:szCs w:val="24"/>
          <w:highlight w:val="none"/>
        </w:rPr>
        <w:t>活动。代理人在</w:t>
      </w:r>
      <w:r>
        <w:rPr>
          <w:rFonts w:hint="eastAsia" w:ascii="宋体" w:hAnsi="宋体" w:eastAsia="宋体" w:cs="Times New Roman"/>
          <w:spacing w:val="5"/>
          <w:kern w:val="0"/>
          <w:sz w:val="24"/>
          <w:szCs w:val="24"/>
          <w:highlight w:val="none"/>
          <w:lang w:val="en-US" w:eastAsia="zh-CN"/>
        </w:rPr>
        <w:t>本项目</w:t>
      </w:r>
      <w:r>
        <w:rPr>
          <w:rFonts w:hint="eastAsia" w:ascii="宋体" w:hAnsi="宋体" w:eastAsia="宋体" w:cs="Times New Roman"/>
          <w:spacing w:val="5"/>
          <w:kern w:val="0"/>
          <w:sz w:val="24"/>
          <w:szCs w:val="24"/>
          <w:highlight w:val="none"/>
        </w:rPr>
        <w:t>过程中所签署的一切文件和处理与之有关的一切事务，我均予以承认。</w:t>
      </w:r>
    </w:p>
    <w:p>
      <w:pPr>
        <w:autoSpaceDE w:val="0"/>
        <w:autoSpaceDN w:val="0"/>
        <w:adjustRightInd w:val="0"/>
        <w:spacing w:line="360" w:lineRule="auto"/>
        <w:textAlignment w:val="bottom"/>
        <w:rPr>
          <w:rFonts w:ascii="宋体" w:hAnsi="宋体" w:eastAsia="宋体" w:cs="Times New Roman"/>
          <w:spacing w:val="5"/>
          <w:kern w:val="0"/>
          <w:sz w:val="24"/>
          <w:szCs w:val="24"/>
          <w:highlight w:val="none"/>
        </w:rPr>
      </w:pPr>
      <w:r>
        <w:rPr>
          <w:rFonts w:hint="eastAsia" w:ascii="宋体" w:hAnsi="宋体" w:eastAsia="宋体" w:cs="Times New Roman"/>
          <w:spacing w:val="5"/>
          <w:kern w:val="0"/>
          <w:sz w:val="24"/>
          <w:szCs w:val="24"/>
          <w:highlight w:val="none"/>
        </w:rPr>
        <w:t>代理人无转委托权。特此委托。</w:t>
      </w:r>
    </w:p>
    <w:p>
      <w:pPr>
        <w:autoSpaceDE w:val="0"/>
        <w:autoSpaceDN w:val="0"/>
        <w:adjustRightInd w:val="0"/>
        <w:spacing w:line="360" w:lineRule="auto"/>
        <w:textAlignment w:val="bottom"/>
        <w:rPr>
          <w:rFonts w:ascii="宋体" w:hAnsi="宋体" w:eastAsia="宋体" w:cs="Times New Roman"/>
          <w:spacing w:val="5"/>
          <w:kern w:val="0"/>
          <w:sz w:val="24"/>
          <w:szCs w:val="24"/>
          <w:highlight w:val="none"/>
        </w:rPr>
      </w:pPr>
    </w:p>
    <w:p>
      <w:pPr>
        <w:autoSpaceDE w:val="0"/>
        <w:autoSpaceDN w:val="0"/>
        <w:adjustRightInd w:val="0"/>
        <w:spacing w:line="360" w:lineRule="auto"/>
        <w:textAlignment w:val="bottom"/>
        <w:rPr>
          <w:rFonts w:ascii="宋体" w:hAnsi="宋体" w:eastAsia="宋体" w:cs="Times New Roman"/>
          <w:spacing w:val="5"/>
          <w:kern w:val="0"/>
          <w:sz w:val="24"/>
          <w:szCs w:val="24"/>
          <w:highlight w:val="none"/>
        </w:rPr>
      </w:pPr>
    </w:p>
    <w:p>
      <w:pPr>
        <w:autoSpaceDE w:val="0"/>
        <w:autoSpaceDN w:val="0"/>
        <w:adjustRightInd w:val="0"/>
        <w:spacing w:line="360" w:lineRule="auto"/>
        <w:textAlignment w:val="bottom"/>
        <w:rPr>
          <w:rFonts w:ascii="宋体" w:hAnsi="宋体" w:eastAsia="宋体" w:cs="Times New Roman"/>
          <w:spacing w:val="5"/>
          <w:kern w:val="0"/>
          <w:sz w:val="24"/>
          <w:szCs w:val="24"/>
          <w:highlight w:val="none"/>
        </w:rPr>
      </w:pPr>
    </w:p>
    <w:p>
      <w:pPr>
        <w:rPr>
          <w:sz w:val="24"/>
          <w:szCs w:val="24"/>
          <w:highlight w:val="none"/>
        </w:rPr>
      </w:pPr>
      <w:r>
        <w:rPr>
          <w:rFonts w:hint="eastAsia"/>
          <w:sz w:val="24"/>
          <w:szCs w:val="24"/>
          <w:highlight w:val="none"/>
          <w:lang w:eastAsia="zh-CN"/>
        </w:rPr>
        <w:t>比选单位</w:t>
      </w:r>
      <w:r>
        <w:rPr>
          <w:sz w:val="24"/>
          <w:szCs w:val="24"/>
          <w:highlight w:val="none"/>
        </w:rPr>
        <w:t>：</w:t>
      </w:r>
      <w:r>
        <w:rPr>
          <w:sz w:val="24"/>
          <w:szCs w:val="24"/>
          <w:highlight w:val="none"/>
          <w:u w:val="single"/>
        </w:rPr>
        <w:t xml:space="preserve">                     </w:t>
      </w:r>
      <w:r>
        <w:rPr>
          <w:sz w:val="24"/>
          <w:szCs w:val="24"/>
          <w:highlight w:val="none"/>
        </w:rPr>
        <w:t>（盖单位公章）</w:t>
      </w:r>
    </w:p>
    <w:p>
      <w:pPr>
        <w:rPr>
          <w:sz w:val="24"/>
          <w:szCs w:val="24"/>
          <w:highlight w:val="none"/>
        </w:rPr>
      </w:pPr>
    </w:p>
    <w:p>
      <w:pPr>
        <w:rPr>
          <w:sz w:val="24"/>
          <w:szCs w:val="24"/>
          <w:highlight w:val="none"/>
        </w:rPr>
      </w:pPr>
      <w:r>
        <w:rPr>
          <w:sz w:val="24"/>
          <w:szCs w:val="24"/>
          <w:highlight w:val="none"/>
        </w:rPr>
        <w:t>法定代表人或其</w:t>
      </w:r>
      <w:r>
        <w:rPr>
          <w:rFonts w:hint="eastAsia"/>
          <w:sz w:val="24"/>
          <w:szCs w:val="24"/>
          <w:highlight w:val="none"/>
        </w:rPr>
        <w:t>授权委托人</w:t>
      </w:r>
      <w:r>
        <w:rPr>
          <w:sz w:val="24"/>
          <w:szCs w:val="24"/>
          <w:highlight w:val="none"/>
        </w:rPr>
        <w:t>：</w:t>
      </w:r>
      <w:r>
        <w:rPr>
          <w:sz w:val="24"/>
          <w:szCs w:val="24"/>
          <w:highlight w:val="none"/>
          <w:u w:val="single"/>
        </w:rPr>
        <w:t xml:space="preserve">       </w:t>
      </w:r>
      <w:r>
        <w:rPr>
          <w:sz w:val="24"/>
          <w:szCs w:val="24"/>
          <w:highlight w:val="none"/>
        </w:rPr>
        <w:t>（签字</w:t>
      </w:r>
      <w:r>
        <w:rPr>
          <w:rFonts w:hint="eastAsia"/>
          <w:sz w:val="24"/>
          <w:szCs w:val="24"/>
          <w:highlight w:val="none"/>
        </w:rPr>
        <w:t>或盖章</w:t>
      </w:r>
      <w:r>
        <w:rPr>
          <w:sz w:val="24"/>
          <w:szCs w:val="24"/>
          <w:highlight w:val="none"/>
        </w:rPr>
        <w:t>）</w:t>
      </w:r>
    </w:p>
    <w:p>
      <w:pPr>
        <w:rPr>
          <w:rFonts w:hint="eastAsia"/>
          <w:sz w:val="24"/>
          <w:szCs w:val="24"/>
          <w:highlight w:val="none"/>
        </w:rPr>
      </w:pPr>
    </w:p>
    <w:p>
      <w:pPr>
        <w:rPr>
          <w:sz w:val="24"/>
          <w:szCs w:val="24"/>
          <w:highlight w:val="none"/>
        </w:rPr>
      </w:pPr>
      <w:r>
        <w:rPr>
          <w:rFonts w:hint="eastAsia"/>
          <w:sz w:val="24"/>
          <w:szCs w:val="24"/>
          <w:highlight w:val="none"/>
        </w:rPr>
        <w:t>日期：</w:t>
      </w:r>
      <w:r>
        <w:rPr>
          <w:sz w:val="24"/>
          <w:szCs w:val="24"/>
          <w:highlight w:val="none"/>
          <w:u w:val="single"/>
        </w:rPr>
        <w:t xml:space="preserve">       </w:t>
      </w:r>
      <w:r>
        <w:rPr>
          <w:sz w:val="24"/>
          <w:szCs w:val="24"/>
          <w:highlight w:val="none"/>
        </w:rPr>
        <w:t xml:space="preserve">年 </w:t>
      </w:r>
      <w:r>
        <w:rPr>
          <w:sz w:val="24"/>
          <w:szCs w:val="24"/>
          <w:highlight w:val="none"/>
          <w:u w:val="single"/>
        </w:rPr>
        <w:t xml:space="preserve">     </w:t>
      </w:r>
      <w:r>
        <w:rPr>
          <w:sz w:val="24"/>
          <w:szCs w:val="24"/>
          <w:highlight w:val="none"/>
        </w:rPr>
        <w:t>月</w:t>
      </w:r>
      <w:r>
        <w:rPr>
          <w:sz w:val="24"/>
          <w:szCs w:val="24"/>
          <w:highlight w:val="none"/>
          <w:u w:val="single"/>
        </w:rPr>
        <w:t xml:space="preserve">    </w:t>
      </w:r>
      <w:r>
        <w:rPr>
          <w:sz w:val="24"/>
          <w:szCs w:val="24"/>
          <w:highlight w:val="none"/>
        </w:rPr>
        <w:t>日</w:t>
      </w:r>
    </w:p>
    <w:p>
      <w:pPr>
        <w:autoSpaceDE w:val="0"/>
        <w:autoSpaceDN w:val="0"/>
        <w:adjustRightInd w:val="0"/>
        <w:spacing w:line="360" w:lineRule="auto"/>
        <w:textAlignment w:val="bottom"/>
        <w:rPr>
          <w:rFonts w:ascii="宋体" w:hAnsi="宋体" w:eastAsia="宋体" w:cs="Times New Roman"/>
          <w:b/>
          <w:spacing w:val="5"/>
          <w:kern w:val="0"/>
          <w:sz w:val="24"/>
          <w:szCs w:val="20"/>
          <w:highlight w:val="none"/>
        </w:rPr>
      </w:pPr>
      <w:r>
        <w:rPr>
          <w:rFonts w:ascii="宋体" w:hAnsi="宋体" w:eastAsia="宋体" w:cs="Times New Roman"/>
          <w:spacing w:val="5"/>
          <w:kern w:val="0"/>
          <w:szCs w:val="21"/>
          <w:highlight w:val="none"/>
        </w:rPr>
        <w:t xml:space="preserve">             </w:t>
      </w:r>
    </w:p>
    <w:p>
      <w:pPr>
        <w:spacing w:after="468" w:afterLines="150" w:line="800" w:lineRule="exact"/>
        <w:ind w:firstLine="3534" w:firstLineChars="1100"/>
        <w:jc w:val="both"/>
        <w:rPr>
          <w:rFonts w:ascii="宋体" w:hAnsi="宋体" w:cs="宋体"/>
          <w:b/>
          <w:sz w:val="32"/>
          <w:highlight w:val="none"/>
        </w:rPr>
      </w:pPr>
      <w:r>
        <w:rPr>
          <w:rFonts w:hint="eastAsia" w:ascii="宋体" w:hAnsi="宋体" w:cs="宋体"/>
          <w:b/>
          <w:sz w:val="32"/>
          <w:highlight w:val="none"/>
          <w:lang w:val="en-US" w:eastAsia="zh-CN"/>
        </w:rPr>
        <w:t>被授权人</w:t>
      </w:r>
      <w:r>
        <w:rPr>
          <w:rFonts w:hint="eastAsia" w:ascii="宋体" w:hAnsi="宋体" w:cs="宋体"/>
          <w:b/>
          <w:sz w:val="32"/>
          <w:highlight w:val="none"/>
        </w:rPr>
        <w:t>身份证</w:t>
      </w:r>
    </w:p>
    <w:p>
      <w:pPr>
        <w:spacing w:line="360" w:lineRule="auto"/>
        <w:rPr>
          <w:rFonts w:ascii="宋体" w:hAnsi="宋体" w:eastAsia="宋体" w:cs="宋体"/>
          <w:sz w:val="24"/>
          <w:szCs w:val="24"/>
          <w:highlight w:val="none"/>
        </w:rPr>
      </w:pPr>
    </w:p>
    <w:p>
      <w:pPr>
        <w:spacing w:line="360" w:lineRule="auto"/>
        <w:rPr>
          <w:rFonts w:ascii="宋体" w:hAnsi="宋体" w:eastAsia="宋体" w:cs="宋体"/>
          <w:sz w:val="24"/>
          <w:szCs w:val="24"/>
          <w:highlight w:val="none"/>
        </w:rPr>
        <w:sectPr>
          <w:pgSz w:w="11906" w:h="16838"/>
          <w:pgMar w:top="1440" w:right="1800" w:bottom="1440" w:left="1800" w:header="851" w:footer="992" w:gutter="0"/>
          <w:pgNumType w:fmt="decimal"/>
          <w:cols w:space="425" w:num="1"/>
          <w:docGrid w:type="lines" w:linePitch="312" w:charSpace="0"/>
        </w:sectPr>
      </w:pPr>
    </w:p>
    <w:p>
      <w:pPr>
        <w:autoSpaceDE w:val="0"/>
        <w:autoSpaceDN w:val="0"/>
        <w:adjustRightInd w:val="0"/>
        <w:spacing w:line="360" w:lineRule="auto"/>
        <w:ind w:firstLine="643" w:firstLineChars="200"/>
        <w:jc w:val="center"/>
        <w:textAlignment w:val="bottom"/>
        <w:outlineLvl w:val="0"/>
        <w:rPr>
          <w:rFonts w:hint="default" w:ascii="宋体" w:hAnsi="宋体" w:eastAsia="宋体" w:cs="宋体"/>
          <w:b/>
          <w:sz w:val="32"/>
          <w:szCs w:val="32"/>
          <w:highlight w:val="none"/>
          <w:lang w:val="en-US" w:eastAsia="zh-CN"/>
        </w:rPr>
      </w:pPr>
      <w:bookmarkStart w:id="46" w:name="_Toc8278"/>
      <w:bookmarkStart w:id="47" w:name="_Toc16215"/>
      <w:bookmarkStart w:id="48" w:name="_Toc31949"/>
      <w:r>
        <w:rPr>
          <w:rFonts w:hint="eastAsia" w:ascii="宋体" w:hAnsi="宋体" w:eastAsia="宋体" w:cs="宋体"/>
          <w:b/>
          <w:sz w:val="32"/>
          <w:szCs w:val="32"/>
          <w:highlight w:val="none"/>
          <w:lang w:val="en-US" w:eastAsia="zh-CN"/>
        </w:rPr>
        <w:t>授权委托人在职声明</w:t>
      </w:r>
      <w:bookmarkEnd w:id="46"/>
      <w:bookmarkEnd w:id="47"/>
      <w:bookmarkEnd w:id="48"/>
    </w:p>
    <w:p>
      <w:pPr>
        <w:autoSpaceDE w:val="0"/>
        <w:autoSpaceDN w:val="0"/>
        <w:adjustRightInd w:val="0"/>
        <w:spacing w:line="360" w:lineRule="auto"/>
        <w:ind w:firstLine="495"/>
        <w:textAlignment w:val="bottom"/>
        <w:rPr>
          <w:rFonts w:hint="eastAsia" w:ascii="宋体" w:hAnsi="宋体" w:eastAsia="宋体" w:cs="Times New Roman"/>
          <w:spacing w:val="5"/>
          <w:kern w:val="0"/>
          <w:sz w:val="24"/>
          <w:szCs w:val="24"/>
          <w:highlight w:val="none"/>
        </w:rPr>
      </w:pPr>
    </w:p>
    <w:p>
      <w:pPr>
        <w:autoSpaceDE w:val="0"/>
        <w:autoSpaceDN w:val="0"/>
        <w:adjustRightInd w:val="0"/>
        <w:spacing w:line="360" w:lineRule="auto"/>
        <w:textAlignment w:val="bottom"/>
        <w:rPr>
          <w:rFonts w:hint="eastAsia" w:ascii="宋体" w:hAnsi="宋体" w:eastAsia="宋体" w:cs="Times New Roman"/>
          <w:spacing w:val="5"/>
          <w:kern w:val="0"/>
          <w:sz w:val="24"/>
          <w:szCs w:val="24"/>
          <w:highlight w:val="none"/>
          <w:lang w:val="en-US" w:eastAsia="zh-CN"/>
        </w:rPr>
      </w:pPr>
      <w:r>
        <w:rPr>
          <w:rFonts w:hint="eastAsia" w:ascii="宋体" w:hAnsi="宋体" w:eastAsia="宋体" w:cs="Times New Roman"/>
          <w:spacing w:val="5"/>
          <w:kern w:val="0"/>
          <w:sz w:val="24"/>
          <w:szCs w:val="24"/>
          <w:highlight w:val="none"/>
        </w:rPr>
        <w:t>我</w:t>
      </w:r>
      <w:r>
        <w:rPr>
          <w:rFonts w:ascii="宋体" w:hAnsi="宋体" w:eastAsia="宋体" w:cs="Times New Roman"/>
          <w:spacing w:val="5"/>
          <w:kern w:val="0"/>
          <w:sz w:val="24"/>
          <w:szCs w:val="24"/>
          <w:highlight w:val="none"/>
          <w:u w:val="single"/>
        </w:rPr>
        <w:t xml:space="preserve"> </w:t>
      </w:r>
      <w:r>
        <w:rPr>
          <w:rFonts w:hint="eastAsia" w:ascii="宋体" w:hAnsi="宋体" w:eastAsia="宋体" w:cs="Times New Roman"/>
          <w:spacing w:val="5"/>
          <w:kern w:val="0"/>
          <w:sz w:val="24"/>
          <w:szCs w:val="24"/>
          <w:highlight w:val="none"/>
          <w:u w:val="single"/>
          <w:lang w:val="en-US" w:eastAsia="zh-CN"/>
        </w:rPr>
        <w:t xml:space="preserve">    </w:t>
      </w:r>
      <w:r>
        <w:rPr>
          <w:rFonts w:ascii="宋体" w:hAnsi="宋体" w:eastAsia="宋体" w:cs="Times New Roman"/>
          <w:spacing w:val="5"/>
          <w:kern w:val="0"/>
          <w:sz w:val="24"/>
          <w:szCs w:val="24"/>
          <w:highlight w:val="none"/>
          <w:u w:val="single"/>
        </w:rPr>
        <w:t xml:space="preserve"> </w:t>
      </w:r>
      <w:r>
        <w:rPr>
          <w:rFonts w:hint="eastAsia" w:ascii="宋体" w:hAnsi="宋体" w:eastAsia="宋体" w:cs="Times New Roman"/>
          <w:spacing w:val="5"/>
          <w:kern w:val="0"/>
          <w:sz w:val="24"/>
          <w:szCs w:val="24"/>
          <w:highlight w:val="none"/>
        </w:rPr>
        <w:t>（姓名）系</w:t>
      </w:r>
      <w:r>
        <w:rPr>
          <w:rFonts w:ascii="宋体" w:hAnsi="宋体" w:eastAsia="宋体" w:cs="Times New Roman"/>
          <w:spacing w:val="5"/>
          <w:kern w:val="0"/>
          <w:sz w:val="24"/>
          <w:szCs w:val="24"/>
          <w:highlight w:val="none"/>
          <w:u w:val="single"/>
        </w:rPr>
        <w:t xml:space="preserve"> </w:t>
      </w:r>
      <w:r>
        <w:rPr>
          <w:rFonts w:hint="eastAsia" w:ascii="宋体" w:hAnsi="宋体" w:eastAsia="宋体" w:cs="Times New Roman"/>
          <w:spacing w:val="5"/>
          <w:kern w:val="0"/>
          <w:sz w:val="24"/>
          <w:szCs w:val="24"/>
          <w:highlight w:val="none"/>
          <w:u w:val="single"/>
          <w:lang w:val="en-US" w:eastAsia="zh-CN"/>
        </w:rPr>
        <w:t xml:space="preserve">           </w:t>
      </w:r>
      <w:r>
        <w:rPr>
          <w:rFonts w:hint="eastAsia" w:ascii="宋体" w:hAnsi="宋体" w:eastAsia="宋体" w:cs="Times New Roman"/>
          <w:spacing w:val="5"/>
          <w:kern w:val="0"/>
          <w:sz w:val="24"/>
          <w:szCs w:val="24"/>
          <w:highlight w:val="none"/>
        </w:rPr>
        <w:t>（</w:t>
      </w:r>
      <w:r>
        <w:rPr>
          <w:rFonts w:hint="eastAsia" w:ascii="宋体" w:hAnsi="宋体" w:eastAsia="宋体" w:cs="Times New Roman"/>
          <w:spacing w:val="5"/>
          <w:kern w:val="0"/>
          <w:sz w:val="24"/>
          <w:szCs w:val="24"/>
          <w:highlight w:val="none"/>
          <w:lang w:val="en-US" w:eastAsia="zh-CN"/>
        </w:rPr>
        <w:t>比选</w:t>
      </w:r>
      <w:r>
        <w:rPr>
          <w:rFonts w:hint="eastAsia" w:ascii="宋体" w:hAnsi="宋体" w:eastAsia="宋体" w:cs="Times New Roman"/>
          <w:spacing w:val="5"/>
          <w:kern w:val="0"/>
          <w:sz w:val="24"/>
          <w:szCs w:val="24"/>
          <w:highlight w:val="none"/>
        </w:rPr>
        <w:t>单位名称）的法定代表人（单位负责人），授权委托</w:t>
      </w:r>
      <w:r>
        <w:rPr>
          <w:rFonts w:hint="eastAsia" w:ascii="宋体" w:hAnsi="宋体" w:eastAsia="宋体" w:cs="Times New Roman"/>
          <w:spacing w:val="5"/>
          <w:kern w:val="0"/>
          <w:sz w:val="24"/>
          <w:szCs w:val="24"/>
          <w:highlight w:val="none"/>
          <w:lang w:val="en-US" w:eastAsia="zh-CN"/>
        </w:rPr>
        <w:t>人</w:t>
      </w:r>
      <w:r>
        <w:rPr>
          <w:rFonts w:ascii="宋体" w:hAnsi="宋体" w:eastAsia="宋体" w:cs="Times New Roman"/>
          <w:spacing w:val="5"/>
          <w:kern w:val="0"/>
          <w:sz w:val="24"/>
          <w:szCs w:val="24"/>
          <w:highlight w:val="none"/>
          <w:u w:val="single"/>
        </w:rPr>
        <w:t xml:space="preserve"> </w:t>
      </w:r>
      <w:r>
        <w:rPr>
          <w:rFonts w:hint="eastAsia" w:ascii="宋体" w:hAnsi="宋体" w:eastAsia="宋体" w:cs="Times New Roman"/>
          <w:spacing w:val="5"/>
          <w:kern w:val="0"/>
          <w:sz w:val="24"/>
          <w:szCs w:val="24"/>
          <w:highlight w:val="none"/>
          <w:u w:val="single"/>
          <w:lang w:val="en-US" w:eastAsia="zh-CN"/>
        </w:rPr>
        <w:t xml:space="preserve">          </w:t>
      </w:r>
      <w:r>
        <w:rPr>
          <w:rFonts w:hint="eastAsia" w:ascii="宋体" w:hAnsi="宋体"/>
          <w:bCs/>
          <w:sz w:val="24"/>
          <w:szCs w:val="24"/>
          <w:highlight w:val="none"/>
          <w:u w:val="single"/>
        </w:rPr>
        <w:t xml:space="preserve"> </w:t>
      </w:r>
      <w:r>
        <w:rPr>
          <w:rFonts w:hint="eastAsia" w:ascii="宋体" w:hAnsi="宋体"/>
          <w:bCs/>
          <w:sz w:val="24"/>
          <w:szCs w:val="24"/>
          <w:highlight w:val="none"/>
          <w:u w:val="single"/>
          <w:lang w:val="en-US" w:eastAsia="zh-CN"/>
        </w:rPr>
        <w:t xml:space="preserve"> </w:t>
      </w:r>
      <w:r>
        <w:rPr>
          <w:rFonts w:hint="eastAsia" w:ascii="宋体" w:hAnsi="宋体" w:eastAsia="宋体" w:cs="Times New Roman"/>
          <w:spacing w:val="5"/>
          <w:kern w:val="0"/>
          <w:sz w:val="24"/>
          <w:szCs w:val="24"/>
          <w:highlight w:val="none"/>
        </w:rPr>
        <w:t>（姓名）为我公司</w:t>
      </w:r>
      <w:r>
        <w:rPr>
          <w:rFonts w:hint="eastAsia" w:ascii="宋体" w:hAnsi="宋体" w:eastAsia="宋体" w:cs="Times New Roman"/>
          <w:spacing w:val="5"/>
          <w:kern w:val="0"/>
          <w:sz w:val="24"/>
          <w:szCs w:val="24"/>
          <w:highlight w:val="none"/>
          <w:lang w:val="en-US" w:eastAsia="zh-CN"/>
        </w:rPr>
        <w:t>在职员工。</w:t>
      </w:r>
    </w:p>
    <w:p>
      <w:pPr>
        <w:autoSpaceDE w:val="0"/>
        <w:autoSpaceDN w:val="0"/>
        <w:adjustRightInd w:val="0"/>
        <w:spacing w:line="360" w:lineRule="auto"/>
        <w:textAlignment w:val="bottom"/>
        <w:rPr>
          <w:rFonts w:hint="eastAsia" w:ascii="宋体" w:hAnsi="宋体" w:eastAsia="宋体" w:cs="Times New Roman"/>
          <w:spacing w:val="5"/>
          <w:kern w:val="0"/>
          <w:sz w:val="24"/>
          <w:szCs w:val="24"/>
          <w:highlight w:val="none"/>
          <w:lang w:val="en-US" w:eastAsia="zh-CN"/>
        </w:rPr>
      </w:pPr>
    </w:p>
    <w:p>
      <w:pPr>
        <w:autoSpaceDE w:val="0"/>
        <w:autoSpaceDN w:val="0"/>
        <w:adjustRightInd w:val="0"/>
        <w:spacing w:line="360" w:lineRule="auto"/>
        <w:textAlignment w:val="bottom"/>
        <w:rPr>
          <w:rFonts w:hint="eastAsia" w:ascii="宋体" w:hAnsi="宋体" w:eastAsia="宋体" w:cs="Times New Roman"/>
          <w:spacing w:val="5"/>
          <w:kern w:val="0"/>
          <w:sz w:val="24"/>
          <w:szCs w:val="24"/>
          <w:highlight w:val="none"/>
          <w:lang w:val="en-US" w:eastAsia="zh-CN"/>
        </w:rPr>
      </w:pPr>
    </w:p>
    <w:p>
      <w:pPr>
        <w:autoSpaceDE w:val="0"/>
        <w:autoSpaceDN w:val="0"/>
        <w:adjustRightInd w:val="0"/>
        <w:spacing w:line="360" w:lineRule="auto"/>
        <w:textAlignment w:val="bottom"/>
        <w:rPr>
          <w:rFonts w:hint="eastAsia" w:ascii="宋体" w:hAnsi="宋体" w:eastAsia="宋体" w:cs="Times New Roman"/>
          <w:spacing w:val="5"/>
          <w:kern w:val="0"/>
          <w:sz w:val="24"/>
          <w:szCs w:val="24"/>
          <w:highlight w:val="none"/>
          <w:lang w:val="en-US" w:eastAsia="zh-CN"/>
        </w:rPr>
      </w:pPr>
    </w:p>
    <w:p>
      <w:pPr>
        <w:autoSpaceDE w:val="0"/>
        <w:autoSpaceDN w:val="0"/>
        <w:adjustRightInd w:val="0"/>
        <w:spacing w:line="360" w:lineRule="auto"/>
        <w:textAlignment w:val="bottom"/>
        <w:rPr>
          <w:rFonts w:hint="eastAsia" w:ascii="宋体" w:hAnsi="宋体" w:eastAsia="宋体" w:cs="Times New Roman"/>
          <w:spacing w:val="5"/>
          <w:kern w:val="0"/>
          <w:sz w:val="24"/>
          <w:szCs w:val="24"/>
          <w:highlight w:val="none"/>
          <w:lang w:val="en-US" w:eastAsia="zh-CN"/>
        </w:rPr>
      </w:pPr>
    </w:p>
    <w:p>
      <w:pPr>
        <w:autoSpaceDE w:val="0"/>
        <w:autoSpaceDN w:val="0"/>
        <w:adjustRightInd w:val="0"/>
        <w:spacing w:line="360" w:lineRule="auto"/>
        <w:textAlignment w:val="bottom"/>
        <w:rPr>
          <w:rFonts w:hint="eastAsia" w:ascii="宋体" w:hAnsi="宋体" w:eastAsia="宋体" w:cs="Times New Roman"/>
          <w:spacing w:val="5"/>
          <w:kern w:val="0"/>
          <w:sz w:val="24"/>
          <w:szCs w:val="24"/>
          <w:highlight w:val="none"/>
          <w:lang w:val="en-US" w:eastAsia="zh-CN"/>
        </w:rPr>
      </w:pPr>
    </w:p>
    <w:p>
      <w:pPr>
        <w:autoSpaceDE w:val="0"/>
        <w:autoSpaceDN w:val="0"/>
        <w:adjustRightInd w:val="0"/>
        <w:spacing w:line="360" w:lineRule="auto"/>
        <w:textAlignment w:val="bottom"/>
        <w:rPr>
          <w:rFonts w:hint="eastAsia" w:ascii="宋体" w:hAnsi="宋体" w:eastAsia="宋体" w:cs="Times New Roman"/>
          <w:spacing w:val="5"/>
          <w:kern w:val="0"/>
          <w:sz w:val="24"/>
          <w:szCs w:val="24"/>
          <w:highlight w:val="none"/>
          <w:lang w:val="en-US" w:eastAsia="zh-CN"/>
        </w:rPr>
      </w:pPr>
    </w:p>
    <w:p>
      <w:pPr>
        <w:autoSpaceDE w:val="0"/>
        <w:autoSpaceDN w:val="0"/>
        <w:adjustRightInd w:val="0"/>
        <w:spacing w:line="360" w:lineRule="auto"/>
        <w:textAlignment w:val="bottom"/>
        <w:rPr>
          <w:rFonts w:hint="eastAsia" w:ascii="宋体" w:hAnsi="宋体" w:eastAsia="宋体" w:cs="Times New Roman"/>
          <w:spacing w:val="5"/>
          <w:kern w:val="0"/>
          <w:sz w:val="24"/>
          <w:szCs w:val="24"/>
          <w:highlight w:val="none"/>
          <w:lang w:val="en-US" w:eastAsia="zh-CN"/>
        </w:rPr>
      </w:pPr>
    </w:p>
    <w:p>
      <w:pPr>
        <w:autoSpaceDE w:val="0"/>
        <w:autoSpaceDN w:val="0"/>
        <w:adjustRightInd w:val="0"/>
        <w:spacing w:line="360" w:lineRule="auto"/>
        <w:textAlignment w:val="bottom"/>
        <w:rPr>
          <w:rFonts w:hint="default" w:ascii="宋体" w:hAnsi="宋体" w:eastAsia="宋体" w:cs="Times New Roman"/>
          <w:spacing w:val="5"/>
          <w:kern w:val="0"/>
          <w:sz w:val="24"/>
          <w:szCs w:val="24"/>
          <w:highlight w:val="none"/>
          <w:lang w:val="en-US" w:eastAsia="zh-CN"/>
        </w:rPr>
      </w:pPr>
      <w:r>
        <w:rPr>
          <w:rFonts w:hint="eastAsia" w:ascii="宋体" w:hAnsi="宋体" w:eastAsia="宋体" w:cs="Times New Roman"/>
          <w:spacing w:val="5"/>
          <w:kern w:val="0"/>
          <w:sz w:val="24"/>
          <w:szCs w:val="24"/>
          <w:highlight w:val="none"/>
          <w:lang w:val="en-US" w:eastAsia="zh-CN"/>
        </w:rPr>
        <w:t>特此声明</w:t>
      </w:r>
    </w:p>
    <w:p>
      <w:pPr>
        <w:autoSpaceDE w:val="0"/>
        <w:autoSpaceDN w:val="0"/>
        <w:adjustRightInd w:val="0"/>
        <w:spacing w:line="360" w:lineRule="auto"/>
        <w:textAlignment w:val="bottom"/>
        <w:rPr>
          <w:rFonts w:ascii="宋体" w:hAnsi="宋体" w:eastAsia="宋体" w:cs="Times New Roman"/>
          <w:spacing w:val="5"/>
          <w:kern w:val="0"/>
          <w:sz w:val="24"/>
          <w:szCs w:val="24"/>
          <w:highlight w:val="none"/>
        </w:rPr>
      </w:pPr>
    </w:p>
    <w:p>
      <w:pPr>
        <w:autoSpaceDE w:val="0"/>
        <w:autoSpaceDN w:val="0"/>
        <w:adjustRightInd w:val="0"/>
        <w:spacing w:line="360" w:lineRule="auto"/>
        <w:textAlignment w:val="bottom"/>
        <w:rPr>
          <w:rFonts w:hint="eastAsia" w:ascii="宋体" w:hAnsi="宋体" w:eastAsia="宋体" w:cs="Times New Roman"/>
          <w:spacing w:val="5"/>
          <w:kern w:val="0"/>
          <w:sz w:val="24"/>
          <w:szCs w:val="24"/>
          <w:highlight w:val="none"/>
        </w:rPr>
      </w:pPr>
    </w:p>
    <w:p>
      <w:pPr>
        <w:autoSpaceDE w:val="0"/>
        <w:autoSpaceDN w:val="0"/>
        <w:adjustRightInd w:val="0"/>
        <w:spacing w:line="360" w:lineRule="auto"/>
        <w:textAlignment w:val="bottom"/>
        <w:rPr>
          <w:rFonts w:hint="eastAsia" w:ascii="宋体" w:hAnsi="宋体" w:eastAsia="宋体" w:cs="Times New Roman"/>
          <w:spacing w:val="5"/>
          <w:kern w:val="0"/>
          <w:sz w:val="24"/>
          <w:szCs w:val="24"/>
          <w:highlight w:val="none"/>
        </w:rPr>
      </w:pPr>
    </w:p>
    <w:p>
      <w:pPr>
        <w:autoSpaceDE w:val="0"/>
        <w:autoSpaceDN w:val="0"/>
        <w:adjustRightInd w:val="0"/>
        <w:spacing w:line="360" w:lineRule="auto"/>
        <w:textAlignment w:val="bottom"/>
        <w:rPr>
          <w:rFonts w:hint="eastAsia" w:ascii="宋体" w:hAnsi="宋体" w:eastAsia="宋体" w:cs="Times New Roman"/>
          <w:spacing w:val="5"/>
          <w:kern w:val="0"/>
          <w:sz w:val="24"/>
          <w:szCs w:val="24"/>
          <w:highlight w:val="none"/>
        </w:rPr>
      </w:pPr>
    </w:p>
    <w:p>
      <w:pPr>
        <w:autoSpaceDE w:val="0"/>
        <w:autoSpaceDN w:val="0"/>
        <w:adjustRightInd w:val="0"/>
        <w:spacing w:line="360" w:lineRule="auto"/>
        <w:textAlignment w:val="bottom"/>
        <w:rPr>
          <w:rFonts w:hint="eastAsia" w:ascii="宋体" w:hAnsi="宋体" w:eastAsia="宋体" w:cs="Times New Roman"/>
          <w:spacing w:val="5"/>
          <w:kern w:val="0"/>
          <w:sz w:val="24"/>
          <w:szCs w:val="24"/>
          <w:highlight w:val="none"/>
        </w:rPr>
      </w:pPr>
    </w:p>
    <w:p>
      <w:pPr>
        <w:autoSpaceDE w:val="0"/>
        <w:autoSpaceDN w:val="0"/>
        <w:adjustRightInd w:val="0"/>
        <w:spacing w:line="360" w:lineRule="auto"/>
        <w:textAlignment w:val="bottom"/>
        <w:rPr>
          <w:rFonts w:hint="eastAsia" w:ascii="宋体" w:hAnsi="宋体" w:eastAsia="宋体" w:cs="Times New Roman"/>
          <w:spacing w:val="5"/>
          <w:kern w:val="0"/>
          <w:sz w:val="24"/>
          <w:szCs w:val="24"/>
          <w:highlight w:val="none"/>
        </w:rPr>
      </w:pPr>
    </w:p>
    <w:p>
      <w:pPr>
        <w:autoSpaceDE w:val="0"/>
        <w:autoSpaceDN w:val="0"/>
        <w:adjustRightInd w:val="0"/>
        <w:spacing w:line="360" w:lineRule="auto"/>
        <w:textAlignment w:val="bottom"/>
        <w:rPr>
          <w:rFonts w:hint="eastAsia" w:ascii="宋体" w:hAnsi="宋体" w:eastAsia="宋体" w:cs="Times New Roman"/>
          <w:spacing w:val="5"/>
          <w:kern w:val="0"/>
          <w:sz w:val="24"/>
          <w:szCs w:val="24"/>
          <w:highlight w:val="none"/>
        </w:rPr>
      </w:pPr>
    </w:p>
    <w:p>
      <w:pPr>
        <w:autoSpaceDE w:val="0"/>
        <w:autoSpaceDN w:val="0"/>
        <w:adjustRightInd w:val="0"/>
        <w:spacing w:line="360" w:lineRule="auto"/>
        <w:textAlignment w:val="bottom"/>
        <w:rPr>
          <w:rFonts w:ascii="宋体" w:hAnsi="宋体" w:eastAsia="宋体" w:cs="Times New Roman"/>
          <w:spacing w:val="5"/>
          <w:kern w:val="0"/>
          <w:sz w:val="24"/>
          <w:szCs w:val="24"/>
          <w:highlight w:val="none"/>
        </w:rPr>
      </w:pPr>
      <w:r>
        <w:rPr>
          <w:rFonts w:hint="eastAsia" w:ascii="宋体" w:hAnsi="宋体" w:eastAsia="宋体" w:cs="Times New Roman"/>
          <w:spacing w:val="5"/>
          <w:kern w:val="0"/>
          <w:sz w:val="24"/>
          <w:szCs w:val="24"/>
          <w:highlight w:val="none"/>
          <w:lang w:val="en-US" w:eastAsia="zh-CN"/>
        </w:rPr>
        <w:t>比选</w:t>
      </w:r>
      <w:r>
        <w:rPr>
          <w:rFonts w:hint="eastAsia" w:ascii="宋体" w:hAnsi="宋体" w:eastAsia="宋体" w:cs="Times New Roman"/>
          <w:spacing w:val="5"/>
          <w:kern w:val="0"/>
          <w:sz w:val="24"/>
          <w:szCs w:val="24"/>
          <w:highlight w:val="none"/>
        </w:rPr>
        <w:t>单位：</w:t>
      </w:r>
      <w:r>
        <w:rPr>
          <w:rFonts w:hint="eastAsia" w:ascii="宋体" w:hAnsi="宋体" w:eastAsia="宋体" w:cs="Times New Roman"/>
          <w:spacing w:val="5"/>
          <w:kern w:val="0"/>
          <w:sz w:val="24"/>
          <w:szCs w:val="24"/>
          <w:highlight w:val="none"/>
          <w:u w:val="single"/>
        </w:rPr>
        <w:t>（盖章）</w:t>
      </w:r>
      <w:r>
        <w:rPr>
          <w:rFonts w:ascii="宋体" w:hAnsi="宋体" w:eastAsia="宋体" w:cs="Times New Roman"/>
          <w:spacing w:val="5"/>
          <w:kern w:val="0"/>
          <w:sz w:val="24"/>
          <w:szCs w:val="24"/>
          <w:highlight w:val="none"/>
          <w:u w:val="single"/>
        </w:rPr>
        <w:t xml:space="preserve"> </w:t>
      </w:r>
      <w:r>
        <w:rPr>
          <w:rFonts w:hint="eastAsia" w:ascii="宋体" w:hAnsi="宋体" w:eastAsia="宋体" w:cs="Times New Roman"/>
          <w:spacing w:val="5"/>
          <w:kern w:val="0"/>
          <w:sz w:val="24"/>
          <w:szCs w:val="24"/>
          <w:highlight w:val="none"/>
          <w:u w:val="single"/>
          <w:lang w:val="en-US" w:eastAsia="zh-CN"/>
        </w:rPr>
        <w:t xml:space="preserve"> </w:t>
      </w:r>
      <w:r>
        <w:rPr>
          <w:rFonts w:ascii="宋体" w:hAnsi="宋体" w:eastAsia="宋体" w:cs="Times New Roman"/>
          <w:spacing w:val="5"/>
          <w:kern w:val="0"/>
          <w:sz w:val="24"/>
          <w:szCs w:val="24"/>
          <w:highlight w:val="none"/>
          <w:u w:val="single"/>
        </w:rPr>
        <w:t xml:space="preserve"> </w:t>
      </w:r>
      <w:r>
        <w:rPr>
          <w:rFonts w:ascii="宋体" w:hAnsi="宋体" w:eastAsia="宋体" w:cs="Times New Roman"/>
          <w:spacing w:val="5"/>
          <w:kern w:val="0"/>
          <w:sz w:val="24"/>
          <w:szCs w:val="24"/>
          <w:highlight w:val="none"/>
        </w:rPr>
        <w:t xml:space="preserve">      </w:t>
      </w:r>
    </w:p>
    <w:p>
      <w:pPr>
        <w:autoSpaceDE w:val="0"/>
        <w:autoSpaceDN w:val="0"/>
        <w:adjustRightInd w:val="0"/>
        <w:spacing w:line="360" w:lineRule="auto"/>
        <w:ind w:firstLine="500" w:firstLineChars="200"/>
        <w:textAlignment w:val="bottom"/>
        <w:rPr>
          <w:rFonts w:ascii="宋体" w:hAnsi="宋体" w:eastAsia="宋体" w:cs="Times New Roman"/>
          <w:spacing w:val="5"/>
          <w:kern w:val="0"/>
          <w:sz w:val="24"/>
          <w:szCs w:val="24"/>
          <w:highlight w:val="none"/>
        </w:rPr>
      </w:pPr>
    </w:p>
    <w:p>
      <w:pPr>
        <w:autoSpaceDE w:val="0"/>
        <w:autoSpaceDN w:val="0"/>
        <w:adjustRightInd w:val="0"/>
        <w:spacing w:line="360" w:lineRule="auto"/>
        <w:textAlignment w:val="bottom"/>
        <w:rPr>
          <w:rFonts w:ascii="宋体" w:hAnsi="宋体" w:eastAsia="宋体" w:cs="Times New Roman"/>
          <w:spacing w:val="5"/>
          <w:kern w:val="0"/>
          <w:szCs w:val="21"/>
          <w:highlight w:val="none"/>
        </w:rPr>
      </w:pPr>
      <w:r>
        <w:rPr>
          <w:rFonts w:hint="eastAsia" w:ascii="宋体" w:hAnsi="宋体" w:eastAsia="宋体" w:cs="Times New Roman"/>
          <w:spacing w:val="5"/>
          <w:kern w:val="0"/>
          <w:sz w:val="24"/>
          <w:szCs w:val="24"/>
          <w:highlight w:val="none"/>
        </w:rPr>
        <w:t>日期：</w:t>
      </w:r>
      <w:r>
        <w:rPr>
          <w:rFonts w:ascii="宋体" w:hAnsi="宋体" w:eastAsia="宋体" w:cs="Times New Roman"/>
          <w:spacing w:val="5"/>
          <w:kern w:val="0"/>
          <w:sz w:val="24"/>
          <w:szCs w:val="24"/>
          <w:highlight w:val="none"/>
          <w:u w:val="single"/>
        </w:rPr>
        <w:t xml:space="preserve">     </w:t>
      </w:r>
      <w:r>
        <w:rPr>
          <w:rFonts w:hint="eastAsia" w:ascii="宋体" w:hAnsi="宋体" w:eastAsia="宋体" w:cs="Times New Roman"/>
          <w:spacing w:val="5"/>
          <w:kern w:val="0"/>
          <w:sz w:val="24"/>
          <w:szCs w:val="24"/>
          <w:highlight w:val="none"/>
        </w:rPr>
        <w:t>年</w:t>
      </w:r>
      <w:r>
        <w:rPr>
          <w:rFonts w:ascii="宋体" w:hAnsi="宋体" w:eastAsia="宋体" w:cs="Times New Roman"/>
          <w:spacing w:val="5"/>
          <w:kern w:val="0"/>
          <w:sz w:val="24"/>
          <w:szCs w:val="24"/>
          <w:highlight w:val="none"/>
          <w:u w:val="single"/>
        </w:rPr>
        <w:t xml:space="preserve">     </w:t>
      </w:r>
      <w:r>
        <w:rPr>
          <w:rFonts w:hint="eastAsia" w:ascii="宋体" w:hAnsi="宋体" w:eastAsia="宋体" w:cs="Times New Roman"/>
          <w:spacing w:val="5"/>
          <w:kern w:val="0"/>
          <w:sz w:val="24"/>
          <w:szCs w:val="24"/>
          <w:highlight w:val="none"/>
        </w:rPr>
        <w:t>月</w:t>
      </w:r>
      <w:r>
        <w:rPr>
          <w:rFonts w:ascii="宋体" w:hAnsi="宋体" w:eastAsia="宋体" w:cs="Times New Roman"/>
          <w:spacing w:val="5"/>
          <w:kern w:val="0"/>
          <w:sz w:val="24"/>
          <w:szCs w:val="24"/>
          <w:highlight w:val="none"/>
          <w:u w:val="single"/>
        </w:rPr>
        <w:t xml:space="preserve">     </w:t>
      </w:r>
      <w:r>
        <w:rPr>
          <w:rFonts w:hint="eastAsia" w:ascii="宋体" w:hAnsi="宋体" w:eastAsia="宋体" w:cs="Times New Roman"/>
          <w:spacing w:val="5"/>
          <w:kern w:val="0"/>
          <w:sz w:val="24"/>
          <w:szCs w:val="24"/>
          <w:highlight w:val="none"/>
        </w:rPr>
        <w:t>日</w:t>
      </w:r>
      <w:r>
        <w:rPr>
          <w:rFonts w:ascii="宋体" w:hAnsi="宋体" w:eastAsia="宋体" w:cs="Times New Roman"/>
          <w:spacing w:val="5"/>
          <w:kern w:val="0"/>
          <w:sz w:val="24"/>
          <w:szCs w:val="24"/>
          <w:highlight w:val="none"/>
        </w:rPr>
        <w:t xml:space="preserve">  </w:t>
      </w:r>
    </w:p>
    <w:p>
      <w:pPr>
        <w:rPr>
          <w:rFonts w:hint="eastAsia" w:ascii="宋体" w:hAnsi="宋体" w:eastAsia="宋体" w:cs="Times New Roman"/>
          <w:b/>
          <w:spacing w:val="5"/>
          <w:kern w:val="0"/>
          <w:sz w:val="24"/>
          <w:szCs w:val="24"/>
          <w:highlight w:val="none"/>
          <w:lang w:val="en-US" w:eastAsia="zh-CN"/>
        </w:rPr>
      </w:pPr>
    </w:p>
    <w:p>
      <w:pPr>
        <w:numPr>
          <w:ilvl w:val="0"/>
          <w:numId w:val="0"/>
        </w:numPr>
        <w:jc w:val="center"/>
        <w:rPr>
          <w:rFonts w:hint="default" w:eastAsia="宋体" w:cs="宋体"/>
          <w:b/>
          <w:bCs/>
          <w:sz w:val="32"/>
          <w:szCs w:val="32"/>
          <w:highlight w:val="none"/>
          <w:lang w:val="en-US" w:eastAsia="zh-CN"/>
        </w:rPr>
      </w:pPr>
      <w:r>
        <w:rPr>
          <w:rFonts w:hint="eastAsia" w:ascii="宋体" w:hAnsi="宋体" w:eastAsia="宋体" w:cs="Times New Roman"/>
          <w:b/>
          <w:spacing w:val="5"/>
          <w:kern w:val="0"/>
          <w:sz w:val="24"/>
          <w:szCs w:val="24"/>
          <w:highlight w:val="none"/>
          <w:lang w:val="en-US" w:eastAsia="zh-CN"/>
        </w:rPr>
        <w:br w:type="page"/>
      </w:r>
      <w:r>
        <w:rPr>
          <w:rFonts w:hint="eastAsia" w:ascii="宋体" w:hAnsi="宋体" w:eastAsia="宋体" w:cs="宋体"/>
          <w:color w:val="auto"/>
          <w:sz w:val="32"/>
          <w:szCs w:val="40"/>
          <w:highlight w:val="none"/>
          <w:lang w:val="en-US" w:eastAsia="zh-CN"/>
        </w:rPr>
        <w:t>书面声明</w:t>
      </w:r>
    </w:p>
    <w:p>
      <w:pPr>
        <w:spacing w:line="360" w:lineRule="auto"/>
        <w:ind w:firstLine="240" w:firstLineChars="100"/>
        <w:jc w:val="left"/>
        <w:rPr>
          <w:rFonts w:hint="eastAsia" w:ascii="宋体" w:hAnsi="宋体" w:eastAsia="宋体" w:cs="宋体"/>
          <w:kern w:val="2"/>
          <w:sz w:val="24"/>
          <w:szCs w:val="24"/>
          <w:highlight w:val="none"/>
          <w:lang w:val="en-US" w:eastAsia="zh-CN" w:bidi="ar-SA"/>
        </w:rPr>
      </w:pPr>
    </w:p>
    <w:p>
      <w:pPr>
        <w:spacing w:line="360" w:lineRule="auto"/>
        <w:ind w:firstLine="240" w:firstLineChars="100"/>
        <w:jc w:val="left"/>
        <w:rPr>
          <w:rFonts w:hint="eastAsia" w:cs="宋体"/>
          <w:sz w:val="24"/>
          <w:szCs w:val="24"/>
          <w:highlight w:val="none"/>
        </w:rPr>
      </w:pPr>
      <w:r>
        <w:rPr>
          <w:rFonts w:hint="eastAsia" w:ascii="宋体" w:hAnsi="宋体" w:eastAsia="宋体" w:cs="宋体"/>
          <w:kern w:val="2"/>
          <w:sz w:val="24"/>
          <w:szCs w:val="24"/>
          <w:highlight w:val="none"/>
          <w:lang w:val="en-US" w:eastAsia="zh-CN" w:bidi="ar-SA"/>
        </w:rPr>
        <w:t>我单位具备履行合同所必需的设备和专业技术能力</w:t>
      </w:r>
    </w:p>
    <w:p>
      <w:pPr>
        <w:spacing w:line="360" w:lineRule="auto"/>
        <w:jc w:val="left"/>
        <w:rPr>
          <w:rFonts w:hint="eastAsia" w:cs="宋体"/>
          <w:sz w:val="24"/>
          <w:szCs w:val="24"/>
          <w:highlight w:val="none"/>
        </w:rPr>
      </w:pPr>
    </w:p>
    <w:p>
      <w:pPr>
        <w:spacing w:line="360" w:lineRule="auto"/>
        <w:ind w:firstLine="240" w:firstLineChars="100"/>
        <w:jc w:val="left"/>
        <w:rPr>
          <w:rFonts w:hint="eastAsia" w:cs="宋体"/>
          <w:sz w:val="24"/>
          <w:szCs w:val="24"/>
          <w:highlight w:val="none"/>
        </w:rPr>
      </w:pPr>
      <w:r>
        <w:rPr>
          <w:rFonts w:hint="eastAsia" w:cs="宋体"/>
          <w:sz w:val="24"/>
          <w:szCs w:val="24"/>
          <w:highlight w:val="none"/>
        </w:rPr>
        <w:t>特此</w:t>
      </w:r>
      <w:r>
        <w:rPr>
          <w:rFonts w:hint="eastAsia" w:cs="宋体"/>
          <w:sz w:val="24"/>
          <w:szCs w:val="24"/>
          <w:highlight w:val="none"/>
          <w:lang w:val="en-US" w:eastAsia="zh-CN"/>
        </w:rPr>
        <w:t>声明</w:t>
      </w:r>
      <w:r>
        <w:rPr>
          <w:rFonts w:hint="eastAsia" w:cs="宋体"/>
          <w:sz w:val="24"/>
          <w:szCs w:val="24"/>
          <w:highlight w:val="none"/>
        </w:rPr>
        <w:t>！</w:t>
      </w:r>
    </w:p>
    <w:p>
      <w:pPr>
        <w:rPr>
          <w:rFonts w:hint="eastAsia" w:ascii="宋体" w:hAnsi="宋体" w:eastAsia="宋体" w:cs="Times New Roman"/>
          <w:b/>
          <w:spacing w:val="5"/>
          <w:kern w:val="0"/>
          <w:sz w:val="24"/>
          <w:szCs w:val="24"/>
          <w:highlight w:val="none"/>
          <w:lang w:val="en-US" w:eastAsia="zh-CN"/>
        </w:rPr>
      </w:pPr>
    </w:p>
    <w:p>
      <w:pPr>
        <w:spacing w:line="360" w:lineRule="auto"/>
        <w:ind w:firstLine="1440" w:firstLineChars="600"/>
        <w:rPr>
          <w:sz w:val="24"/>
          <w:szCs w:val="24"/>
          <w:highlight w:val="none"/>
        </w:rPr>
      </w:pPr>
      <w:r>
        <w:rPr>
          <w:rFonts w:hint="eastAsia"/>
          <w:sz w:val="24"/>
          <w:szCs w:val="24"/>
          <w:highlight w:val="none"/>
          <w:lang w:val="en-US" w:eastAsia="zh-CN"/>
        </w:rPr>
        <w:t>比选单位</w:t>
      </w:r>
      <w:r>
        <w:rPr>
          <w:sz w:val="24"/>
          <w:szCs w:val="24"/>
          <w:highlight w:val="none"/>
        </w:rPr>
        <w:t>：</w:t>
      </w:r>
      <w:r>
        <w:rPr>
          <w:sz w:val="24"/>
          <w:szCs w:val="24"/>
          <w:highlight w:val="none"/>
          <w:u w:val="single"/>
        </w:rPr>
        <w:t xml:space="preserve">                         </w:t>
      </w:r>
      <w:r>
        <w:rPr>
          <w:sz w:val="24"/>
          <w:szCs w:val="24"/>
          <w:highlight w:val="none"/>
        </w:rPr>
        <w:t>（盖单位公章）</w:t>
      </w:r>
    </w:p>
    <w:p>
      <w:pPr>
        <w:spacing w:line="360" w:lineRule="auto"/>
        <w:ind w:firstLine="3600" w:firstLineChars="1500"/>
        <w:rPr>
          <w:rFonts w:hint="eastAsia"/>
          <w:sz w:val="24"/>
          <w:szCs w:val="24"/>
          <w:highlight w:val="none"/>
        </w:rPr>
      </w:pPr>
    </w:p>
    <w:p>
      <w:pPr>
        <w:spacing w:line="360" w:lineRule="auto"/>
        <w:ind w:firstLine="3600" w:firstLineChars="1500"/>
        <w:rPr>
          <w:sz w:val="24"/>
          <w:szCs w:val="24"/>
          <w:highlight w:val="none"/>
        </w:rPr>
      </w:pPr>
      <w:r>
        <w:rPr>
          <w:rFonts w:hint="eastAsia"/>
          <w:sz w:val="24"/>
          <w:szCs w:val="24"/>
          <w:highlight w:val="none"/>
        </w:rPr>
        <w:t>日期：</w:t>
      </w:r>
      <w:r>
        <w:rPr>
          <w:sz w:val="24"/>
          <w:szCs w:val="24"/>
          <w:highlight w:val="none"/>
          <w:u w:val="single"/>
        </w:rPr>
        <w:t xml:space="preserve">       </w:t>
      </w:r>
      <w:r>
        <w:rPr>
          <w:sz w:val="24"/>
          <w:szCs w:val="24"/>
          <w:highlight w:val="none"/>
        </w:rPr>
        <w:t xml:space="preserve">年 </w:t>
      </w:r>
      <w:r>
        <w:rPr>
          <w:sz w:val="24"/>
          <w:szCs w:val="24"/>
          <w:highlight w:val="none"/>
          <w:u w:val="single"/>
        </w:rPr>
        <w:t xml:space="preserve">     </w:t>
      </w:r>
      <w:r>
        <w:rPr>
          <w:sz w:val="24"/>
          <w:szCs w:val="24"/>
          <w:highlight w:val="none"/>
        </w:rPr>
        <w:t>月</w:t>
      </w:r>
      <w:r>
        <w:rPr>
          <w:sz w:val="24"/>
          <w:szCs w:val="24"/>
          <w:highlight w:val="none"/>
          <w:u w:val="single"/>
        </w:rPr>
        <w:t xml:space="preserve">    </w:t>
      </w:r>
      <w:r>
        <w:rPr>
          <w:sz w:val="24"/>
          <w:szCs w:val="24"/>
          <w:highlight w:val="none"/>
        </w:rPr>
        <w:t>日</w:t>
      </w:r>
    </w:p>
    <w:p>
      <w:pPr>
        <w:rPr>
          <w:rFonts w:hint="eastAsia" w:cs="宋体"/>
          <w:sz w:val="24"/>
          <w:szCs w:val="24"/>
          <w:highlight w:val="none"/>
          <w:lang w:val="en-US" w:eastAsia="zh-CN"/>
        </w:rPr>
      </w:pPr>
      <w:r>
        <w:rPr>
          <w:rFonts w:hint="eastAsia" w:cs="宋体"/>
          <w:sz w:val="24"/>
          <w:szCs w:val="24"/>
          <w:highlight w:val="none"/>
        </w:rPr>
        <w:br w:type="page"/>
      </w:r>
    </w:p>
    <w:p>
      <w:pPr>
        <w:numPr>
          <w:ilvl w:val="0"/>
          <w:numId w:val="0"/>
        </w:numPr>
        <w:spacing w:line="560" w:lineRule="exact"/>
        <w:ind w:leftChars="0"/>
        <w:jc w:val="center"/>
        <w:rPr>
          <w:rFonts w:hint="eastAsia" w:ascii="宋体" w:hAnsi="宋体" w:eastAsia="宋体" w:cs="宋体"/>
          <w:color w:val="auto"/>
          <w:highlight w:val="none"/>
          <w:lang w:val="en-US" w:eastAsia="zh-CN"/>
        </w:rPr>
      </w:pPr>
      <w:r>
        <w:rPr>
          <w:rFonts w:hint="eastAsia" w:ascii="宋体" w:hAnsi="宋体" w:eastAsia="宋体" w:cs="宋体"/>
          <w:color w:val="auto"/>
          <w:sz w:val="32"/>
          <w:szCs w:val="40"/>
          <w:highlight w:val="none"/>
          <w:lang w:val="en-US" w:eastAsia="zh-CN"/>
        </w:rPr>
        <w:t>无重大违法记录</w:t>
      </w:r>
    </w:p>
    <w:p>
      <w:pPr>
        <w:numPr>
          <w:ilvl w:val="0"/>
          <w:numId w:val="0"/>
        </w:numPr>
        <w:spacing w:line="560" w:lineRule="exact"/>
        <w:ind w:leftChars="0" w:firstLine="480" w:firstLineChars="200"/>
        <w:rPr>
          <w:rFonts w:hint="eastAsia" w:ascii="宋体" w:hAnsi="宋体"/>
          <w:color w:val="auto"/>
          <w:sz w:val="24"/>
          <w:highlight w:val="none"/>
        </w:rPr>
      </w:pPr>
    </w:p>
    <w:p>
      <w:pPr>
        <w:numPr>
          <w:ilvl w:val="0"/>
          <w:numId w:val="0"/>
        </w:numPr>
        <w:spacing w:line="560" w:lineRule="exact"/>
        <w:ind w:leftChars="0" w:firstLine="720" w:firstLineChars="300"/>
        <w:rPr>
          <w:rFonts w:ascii="宋体"/>
          <w:color w:val="auto"/>
          <w:sz w:val="24"/>
          <w:highlight w:val="none"/>
        </w:rPr>
      </w:pPr>
      <w:r>
        <w:rPr>
          <w:rFonts w:hint="eastAsia" w:ascii="宋体" w:hAnsi="宋体"/>
          <w:color w:val="auto"/>
          <w:sz w:val="24"/>
          <w:highlight w:val="none"/>
        </w:rPr>
        <w:t>我单位现参与</w:t>
      </w:r>
      <w:r>
        <w:rPr>
          <w:rFonts w:hint="eastAsia" w:ascii="宋体" w:hAnsi="宋体"/>
          <w:color w:val="auto"/>
          <w:sz w:val="24"/>
          <w:highlight w:val="none"/>
          <w:u w:val="single"/>
        </w:rPr>
        <w:t xml:space="preserve">        </w:t>
      </w:r>
      <w:r>
        <w:rPr>
          <w:rFonts w:hint="eastAsia" w:ascii="宋体" w:hAnsi="宋体"/>
          <w:color w:val="auto"/>
          <w:sz w:val="24"/>
          <w:highlight w:val="none"/>
        </w:rPr>
        <w:t>项目（项目编号：</w:t>
      </w:r>
      <w:r>
        <w:rPr>
          <w:rFonts w:hint="eastAsia" w:ascii="宋体" w:hAnsi="宋体"/>
          <w:color w:val="auto"/>
          <w:sz w:val="24"/>
          <w:highlight w:val="none"/>
          <w:u w:val="single"/>
        </w:rPr>
        <w:t xml:space="preserve">            </w:t>
      </w:r>
      <w:r>
        <w:rPr>
          <w:rFonts w:hint="eastAsia" w:ascii="宋体" w:hAnsi="宋体"/>
          <w:color w:val="auto"/>
          <w:sz w:val="24"/>
          <w:highlight w:val="none"/>
        </w:rPr>
        <w:t>），并作出如下声明：</w:t>
      </w:r>
    </w:p>
    <w:p>
      <w:pPr>
        <w:spacing w:line="560" w:lineRule="exact"/>
        <w:ind w:firstLine="720" w:firstLineChars="300"/>
        <w:rPr>
          <w:rFonts w:ascii="宋体"/>
          <w:color w:val="auto"/>
          <w:sz w:val="24"/>
          <w:highlight w:val="none"/>
        </w:rPr>
      </w:pPr>
      <w:r>
        <w:rPr>
          <w:rFonts w:hint="eastAsia" w:ascii="宋体" w:hAnsi="宋体"/>
          <w:color w:val="auto"/>
          <w:sz w:val="24"/>
          <w:highlight w:val="none"/>
        </w:rPr>
        <w:t>我单位在参加本次采购活动前</w:t>
      </w:r>
      <w:r>
        <w:rPr>
          <w:rFonts w:ascii="宋体" w:hAnsi="宋体"/>
          <w:color w:val="auto"/>
          <w:sz w:val="24"/>
          <w:highlight w:val="none"/>
        </w:rPr>
        <w:t>3</w:t>
      </w:r>
      <w:r>
        <w:rPr>
          <w:rFonts w:hint="eastAsia" w:ascii="宋体" w:hAnsi="宋体"/>
          <w:color w:val="auto"/>
          <w:sz w:val="24"/>
          <w:highlight w:val="none"/>
        </w:rPr>
        <w:t>年内，在经营活动中没有重大违法记录。</w:t>
      </w:r>
    </w:p>
    <w:p>
      <w:pPr>
        <w:spacing w:line="560" w:lineRule="exact"/>
        <w:ind w:firstLine="480"/>
        <w:rPr>
          <w:rFonts w:ascii="宋体"/>
          <w:color w:val="auto"/>
          <w:sz w:val="24"/>
          <w:highlight w:val="none"/>
        </w:rPr>
      </w:pPr>
    </w:p>
    <w:p>
      <w:pPr>
        <w:spacing w:line="560" w:lineRule="exact"/>
        <w:ind w:firstLine="480"/>
        <w:rPr>
          <w:rFonts w:hint="eastAsia" w:ascii="宋体" w:hAnsi="宋体"/>
          <w:color w:val="auto"/>
          <w:sz w:val="24"/>
          <w:highlight w:val="none"/>
        </w:rPr>
      </w:pPr>
    </w:p>
    <w:p>
      <w:pPr>
        <w:spacing w:line="560" w:lineRule="exact"/>
        <w:ind w:firstLine="480"/>
        <w:rPr>
          <w:rFonts w:hint="eastAsia" w:ascii="宋体" w:hAnsi="宋体"/>
          <w:color w:val="auto"/>
          <w:sz w:val="24"/>
          <w:highlight w:val="none"/>
        </w:rPr>
      </w:pPr>
    </w:p>
    <w:p>
      <w:pPr>
        <w:spacing w:line="560" w:lineRule="exact"/>
        <w:ind w:firstLine="787" w:firstLineChars="328"/>
        <w:rPr>
          <w:rFonts w:ascii="宋体"/>
          <w:color w:val="auto"/>
          <w:sz w:val="24"/>
          <w:highlight w:val="none"/>
        </w:rPr>
      </w:pPr>
      <w:r>
        <w:rPr>
          <w:rFonts w:hint="eastAsia" w:ascii="宋体" w:hAnsi="宋体"/>
          <w:color w:val="auto"/>
          <w:sz w:val="24"/>
          <w:highlight w:val="none"/>
        </w:rPr>
        <w:t>特此声明。</w:t>
      </w:r>
    </w:p>
    <w:p>
      <w:pPr>
        <w:spacing w:line="560" w:lineRule="exact"/>
        <w:ind w:firstLine="480"/>
        <w:rPr>
          <w:rFonts w:ascii="宋体"/>
          <w:color w:val="auto"/>
          <w:sz w:val="24"/>
          <w:highlight w:val="none"/>
        </w:rPr>
      </w:pPr>
    </w:p>
    <w:p>
      <w:pPr>
        <w:pStyle w:val="16"/>
        <w:tabs>
          <w:tab w:val="center" w:pos="4252"/>
          <w:tab w:val="right" w:pos="8504"/>
        </w:tabs>
        <w:rPr>
          <w:rFonts w:ascii="宋体"/>
          <w:color w:val="auto"/>
          <w:sz w:val="24"/>
          <w:highlight w:val="none"/>
        </w:rPr>
      </w:pPr>
    </w:p>
    <w:p>
      <w:pPr>
        <w:pStyle w:val="16"/>
        <w:tabs>
          <w:tab w:val="center" w:pos="4252"/>
          <w:tab w:val="right" w:pos="8504"/>
        </w:tabs>
        <w:rPr>
          <w:highlight w:val="none"/>
        </w:rPr>
      </w:pPr>
    </w:p>
    <w:p>
      <w:pPr>
        <w:rPr>
          <w:highlight w:val="none"/>
        </w:rPr>
      </w:pPr>
    </w:p>
    <w:p>
      <w:pPr>
        <w:ind w:firstLine="3324" w:firstLineChars="1385"/>
        <w:rPr>
          <w:sz w:val="24"/>
          <w:szCs w:val="24"/>
          <w:highlight w:val="none"/>
        </w:rPr>
      </w:pPr>
    </w:p>
    <w:p>
      <w:pPr>
        <w:ind w:firstLine="3324" w:firstLineChars="1385"/>
        <w:rPr>
          <w:sz w:val="24"/>
          <w:szCs w:val="24"/>
          <w:highlight w:val="none"/>
        </w:rPr>
      </w:pPr>
    </w:p>
    <w:p>
      <w:pPr>
        <w:ind w:firstLine="3324" w:firstLineChars="1385"/>
        <w:rPr>
          <w:sz w:val="24"/>
          <w:szCs w:val="24"/>
          <w:highlight w:val="none"/>
        </w:rPr>
      </w:pPr>
    </w:p>
    <w:p>
      <w:pPr>
        <w:ind w:firstLine="3324" w:firstLineChars="1385"/>
        <w:rPr>
          <w:sz w:val="24"/>
          <w:szCs w:val="24"/>
          <w:highlight w:val="none"/>
        </w:rPr>
      </w:pPr>
    </w:p>
    <w:p>
      <w:pPr>
        <w:ind w:firstLine="3324" w:firstLineChars="1385"/>
        <w:rPr>
          <w:sz w:val="24"/>
          <w:szCs w:val="24"/>
          <w:highlight w:val="none"/>
        </w:rPr>
      </w:pPr>
    </w:p>
    <w:p>
      <w:pPr>
        <w:ind w:firstLine="3324" w:firstLineChars="1385"/>
        <w:rPr>
          <w:sz w:val="24"/>
          <w:szCs w:val="24"/>
          <w:highlight w:val="none"/>
        </w:rPr>
      </w:pPr>
      <w:r>
        <w:rPr>
          <w:sz w:val="24"/>
          <w:szCs w:val="24"/>
          <w:highlight w:val="none"/>
        </w:rPr>
        <w:t>投标人：</w:t>
      </w:r>
      <w:r>
        <w:rPr>
          <w:sz w:val="24"/>
          <w:szCs w:val="24"/>
          <w:highlight w:val="none"/>
          <w:u w:val="single"/>
        </w:rPr>
        <w:t xml:space="preserve">                     </w:t>
      </w:r>
      <w:r>
        <w:rPr>
          <w:sz w:val="24"/>
          <w:szCs w:val="24"/>
          <w:highlight w:val="none"/>
        </w:rPr>
        <w:t>（盖单位公章）</w:t>
      </w:r>
    </w:p>
    <w:p>
      <w:pPr>
        <w:ind w:firstLine="3600" w:firstLineChars="1500"/>
        <w:rPr>
          <w:rFonts w:hint="eastAsia"/>
          <w:sz w:val="24"/>
          <w:szCs w:val="24"/>
          <w:highlight w:val="none"/>
          <w:u w:val="none"/>
          <w:lang w:val="en-US" w:eastAsia="zh-CN"/>
        </w:rPr>
      </w:pPr>
    </w:p>
    <w:p>
      <w:pPr>
        <w:ind w:firstLine="3600" w:firstLineChars="1500"/>
        <w:rPr>
          <w:sz w:val="24"/>
          <w:szCs w:val="24"/>
          <w:highlight w:val="none"/>
        </w:rPr>
      </w:pPr>
      <w:r>
        <w:rPr>
          <w:rFonts w:hint="eastAsia"/>
          <w:sz w:val="24"/>
          <w:szCs w:val="24"/>
          <w:highlight w:val="none"/>
          <w:u w:val="none"/>
          <w:lang w:val="en-US" w:eastAsia="zh-CN"/>
        </w:rPr>
        <w:t>日期：</w:t>
      </w:r>
      <w:r>
        <w:rPr>
          <w:sz w:val="24"/>
          <w:szCs w:val="24"/>
          <w:highlight w:val="none"/>
          <w:u w:val="single"/>
        </w:rPr>
        <w:t xml:space="preserve">       </w:t>
      </w:r>
      <w:r>
        <w:rPr>
          <w:sz w:val="24"/>
          <w:szCs w:val="24"/>
          <w:highlight w:val="none"/>
        </w:rPr>
        <w:t xml:space="preserve">年 </w:t>
      </w:r>
      <w:r>
        <w:rPr>
          <w:sz w:val="24"/>
          <w:szCs w:val="24"/>
          <w:highlight w:val="none"/>
          <w:u w:val="single"/>
        </w:rPr>
        <w:t xml:space="preserve">     </w:t>
      </w:r>
      <w:r>
        <w:rPr>
          <w:sz w:val="24"/>
          <w:szCs w:val="24"/>
          <w:highlight w:val="none"/>
        </w:rPr>
        <w:t>月</w:t>
      </w:r>
      <w:r>
        <w:rPr>
          <w:sz w:val="24"/>
          <w:szCs w:val="24"/>
          <w:highlight w:val="none"/>
          <w:u w:val="single"/>
        </w:rPr>
        <w:t xml:space="preserve">    </w:t>
      </w:r>
      <w:r>
        <w:rPr>
          <w:sz w:val="24"/>
          <w:szCs w:val="24"/>
          <w:highlight w:val="none"/>
        </w:rPr>
        <w:t>日</w:t>
      </w:r>
    </w:p>
    <w:p>
      <w:pPr>
        <w:rPr>
          <w:rFonts w:ascii="宋体"/>
          <w:color w:val="auto"/>
          <w:sz w:val="24"/>
          <w:highlight w:val="none"/>
        </w:rPr>
      </w:pPr>
    </w:p>
    <w:p>
      <w:pPr>
        <w:spacing w:line="360" w:lineRule="auto"/>
        <w:rPr>
          <w:rFonts w:ascii="宋体" w:cs="Arial"/>
          <w:color w:val="auto"/>
          <w:sz w:val="24"/>
          <w:highlight w:val="none"/>
        </w:rPr>
      </w:pPr>
    </w:p>
    <w:p>
      <w:pPr>
        <w:spacing w:line="360" w:lineRule="auto"/>
        <w:rPr>
          <w:rFonts w:hint="eastAsia" w:ascii="宋体" w:hAnsi="宋体" w:cs="Arial"/>
          <w:color w:val="auto"/>
          <w:sz w:val="24"/>
          <w:highlight w:val="none"/>
        </w:rPr>
      </w:pPr>
    </w:p>
    <w:p>
      <w:pPr>
        <w:spacing w:line="360" w:lineRule="auto"/>
        <w:rPr>
          <w:rFonts w:hint="eastAsia" w:ascii="宋体" w:hAnsi="宋体" w:cs="Arial"/>
          <w:color w:val="auto"/>
          <w:sz w:val="24"/>
          <w:highlight w:val="none"/>
        </w:rPr>
      </w:pPr>
    </w:p>
    <w:p>
      <w:pPr>
        <w:spacing w:line="360" w:lineRule="auto"/>
        <w:rPr>
          <w:rFonts w:hint="eastAsia" w:ascii="宋体" w:hAnsi="宋体" w:cs="Arial"/>
          <w:color w:val="auto"/>
          <w:sz w:val="24"/>
          <w:highlight w:val="none"/>
        </w:rPr>
      </w:pPr>
    </w:p>
    <w:p>
      <w:pPr>
        <w:spacing w:line="360" w:lineRule="auto"/>
        <w:rPr>
          <w:rFonts w:hint="eastAsia" w:ascii="宋体" w:hAnsi="宋体" w:cs="Arial"/>
          <w:color w:val="auto"/>
          <w:sz w:val="24"/>
          <w:highlight w:val="none"/>
        </w:rPr>
      </w:pPr>
    </w:p>
    <w:p>
      <w:pPr>
        <w:spacing w:line="360" w:lineRule="auto"/>
        <w:rPr>
          <w:rFonts w:hint="eastAsia" w:ascii="宋体" w:hAnsi="宋体" w:cs="Arial"/>
          <w:color w:val="auto"/>
          <w:sz w:val="24"/>
          <w:highlight w:val="none"/>
        </w:rPr>
      </w:pPr>
    </w:p>
    <w:p>
      <w:pPr>
        <w:spacing w:line="360" w:lineRule="auto"/>
        <w:rPr>
          <w:color w:val="auto"/>
          <w:highlight w:val="none"/>
        </w:rPr>
      </w:pPr>
      <w:r>
        <w:rPr>
          <w:rFonts w:hint="eastAsia" w:ascii="宋体" w:hAnsi="宋体" w:cs="Arial"/>
          <w:color w:val="auto"/>
          <w:sz w:val="24"/>
          <w:highlight w:val="none"/>
        </w:rPr>
        <w:t>注：重大违法记录是指</w:t>
      </w:r>
      <w:r>
        <w:rPr>
          <w:rFonts w:hint="eastAsia" w:ascii="宋体" w:hAnsi="宋体" w:cs="Arial"/>
          <w:color w:val="auto"/>
          <w:sz w:val="24"/>
          <w:highlight w:val="none"/>
          <w:lang w:eastAsia="zh-CN"/>
        </w:rPr>
        <w:t>投标人</w:t>
      </w:r>
      <w:r>
        <w:rPr>
          <w:rFonts w:hint="eastAsia" w:ascii="宋体" w:hAnsi="宋体" w:cs="Arial"/>
          <w:color w:val="auto"/>
          <w:sz w:val="24"/>
          <w:highlight w:val="none"/>
        </w:rPr>
        <w:t>因违法经营受到刑事处罚或者责令停产停业、吊销许可证或者执照、较大数额罚款等行政处罚。</w:t>
      </w:r>
    </w:p>
    <w:p>
      <w:pPr>
        <w:pStyle w:val="125"/>
        <w:adjustRightInd w:val="0"/>
        <w:snapToGrid w:val="0"/>
        <w:spacing w:line="360" w:lineRule="auto"/>
        <w:ind w:firstLine="480"/>
        <w:jc w:val="center"/>
        <w:rPr>
          <w:rFonts w:hint="default" w:cs="宋体"/>
          <w:sz w:val="24"/>
          <w:szCs w:val="24"/>
          <w:highlight w:val="none"/>
          <w:lang w:val="en-US" w:eastAsia="zh-CN"/>
        </w:rPr>
      </w:pPr>
      <w:r>
        <w:rPr>
          <w:rFonts w:hint="eastAsia" w:ascii="宋体" w:hAnsi="宋体" w:eastAsia="宋体" w:cs="Times New Roman"/>
          <w:b/>
          <w:spacing w:val="5"/>
          <w:kern w:val="0"/>
          <w:sz w:val="24"/>
          <w:szCs w:val="24"/>
          <w:highlight w:val="none"/>
          <w:lang w:val="en-US" w:eastAsia="zh-CN"/>
        </w:rPr>
        <w:br w:type="page"/>
      </w:r>
      <w:r>
        <w:rPr>
          <w:rFonts w:hint="eastAsia" w:ascii="宋体" w:hAnsi="宋体" w:eastAsia="宋体" w:cs="宋体"/>
          <w:color w:val="auto"/>
          <w:kern w:val="2"/>
          <w:sz w:val="32"/>
          <w:szCs w:val="40"/>
          <w:highlight w:val="none"/>
          <w:lang w:val="en-US" w:eastAsia="zh-CN" w:bidi="ar-SA"/>
        </w:rPr>
        <w:t>查询记录</w:t>
      </w:r>
    </w:p>
    <w:p>
      <w:pPr>
        <w:pStyle w:val="125"/>
        <w:adjustRightInd w:val="0"/>
        <w:snapToGrid w:val="0"/>
        <w:spacing w:line="360" w:lineRule="auto"/>
        <w:ind w:firstLine="480"/>
        <w:rPr>
          <w:rFonts w:hint="eastAsia" w:eastAsia="宋体" w:cs="宋体"/>
          <w:sz w:val="24"/>
          <w:szCs w:val="24"/>
          <w:highlight w:val="none"/>
          <w:lang w:eastAsia="zh-CN"/>
        </w:rPr>
      </w:pPr>
      <w:r>
        <w:rPr>
          <w:rFonts w:hint="eastAsia" w:ascii="宋体" w:hAnsi="宋体" w:cs="宋体"/>
          <w:kern w:val="0"/>
          <w:sz w:val="24"/>
          <w:szCs w:val="24"/>
          <w:highlight w:val="none"/>
        </w:rPr>
        <w:t>我单位</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u w:val="single"/>
          <w:lang w:val="en-US" w:eastAsia="zh-CN"/>
        </w:rPr>
        <w:t xml:space="preserve">  </w:t>
      </w:r>
      <w:r>
        <w:rPr>
          <w:rFonts w:hint="eastAsia" w:ascii="宋体" w:hAnsi="宋体" w:cs="宋体"/>
          <w:kern w:val="0"/>
          <w:sz w:val="24"/>
          <w:szCs w:val="24"/>
          <w:highlight w:val="none"/>
        </w:rPr>
        <w:t>（单位名称）</w:t>
      </w:r>
      <w:r>
        <w:rPr>
          <w:rFonts w:hint="eastAsia" w:ascii="宋体" w:hAnsi="宋体" w:cs="宋体"/>
          <w:kern w:val="0"/>
          <w:sz w:val="24"/>
          <w:szCs w:val="24"/>
          <w:highlight w:val="none"/>
          <w:lang w:val="en-US" w:eastAsia="zh-CN"/>
        </w:rPr>
        <w:t>经</w:t>
      </w:r>
      <w:r>
        <w:rPr>
          <w:rFonts w:hint="eastAsia" w:hAnsi="黑体" w:cs="宋体"/>
          <w:kern w:val="0"/>
          <w:sz w:val="24"/>
          <w:highlight w:val="none"/>
          <w:lang w:val="en-US" w:eastAsia="zh-CN"/>
        </w:rPr>
        <w:t>“信用中国”网站（www.creditchina.gov.cn）查询，未为被人民法院列为失信被执行人的投标人</w:t>
      </w:r>
      <w:r>
        <w:rPr>
          <w:rFonts w:hint="eastAsia" w:ascii="宋体" w:hAnsi="宋体" w:cs="宋体"/>
          <w:kern w:val="0"/>
          <w:sz w:val="24"/>
          <w:szCs w:val="24"/>
          <w:highlight w:val="none"/>
          <w:lang w:eastAsia="zh-CN"/>
        </w:rPr>
        <w:t>。</w:t>
      </w:r>
    </w:p>
    <w:p>
      <w:pPr>
        <w:spacing w:line="360" w:lineRule="auto"/>
        <w:ind w:firstLine="480" w:firstLineChars="200"/>
        <w:rPr>
          <w:rFonts w:hint="eastAsia" w:cs="宋体"/>
          <w:sz w:val="24"/>
          <w:szCs w:val="24"/>
          <w:highlight w:val="none"/>
          <w:lang w:val="en-US" w:eastAsia="zh-CN"/>
        </w:rPr>
      </w:pPr>
    </w:p>
    <w:p>
      <w:pPr>
        <w:spacing w:line="360" w:lineRule="auto"/>
        <w:ind w:firstLine="480" w:firstLineChars="200"/>
        <w:rPr>
          <w:rFonts w:hint="eastAsia" w:cs="宋体"/>
          <w:sz w:val="24"/>
          <w:szCs w:val="24"/>
          <w:highlight w:val="none"/>
        </w:rPr>
      </w:pPr>
    </w:p>
    <w:p>
      <w:pPr>
        <w:spacing w:line="360" w:lineRule="auto"/>
        <w:ind w:firstLine="480" w:firstLineChars="200"/>
        <w:rPr>
          <w:sz w:val="22"/>
          <w:szCs w:val="28"/>
          <w:highlight w:val="none"/>
        </w:rPr>
      </w:pPr>
      <w:r>
        <w:rPr>
          <w:rFonts w:hint="eastAsia" w:cs="宋体"/>
          <w:sz w:val="24"/>
          <w:szCs w:val="24"/>
          <w:highlight w:val="none"/>
        </w:rPr>
        <w:t>后附相关查询截图</w:t>
      </w:r>
    </w:p>
    <w:p>
      <w:pPr>
        <w:spacing w:line="360" w:lineRule="auto"/>
        <w:ind w:firstLine="3120" w:firstLineChars="1300"/>
        <w:rPr>
          <w:rFonts w:hint="eastAsia"/>
          <w:sz w:val="24"/>
          <w:szCs w:val="24"/>
          <w:highlight w:val="none"/>
        </w:rPr>
      </w:pPr>
    </w:p>
    <w:p>
      <w:pPr>
        <w:spacing w:line="360" w:lineRule="auto"/>
        <w:ind w:firstLine="3120" w:firstLineChars="1300"/>
        <w:rPr>
          <w:rFonts w:hint="eastAsia"/>
          <w:sz w:val="24"/>
          <w:szCs w:val="24"/>
          <w:highlight w:val="none"/>
        </w:rPr>
      </w:pPr>
    </w:p>
    <w:p>
      <w:pPr>
        <w:spacing w:line="360" w:lineRule="auto"/>
        <w:ind w:firstLine="3120" w:firstLineChars="1300"/>
        <w:rPr>
          <w:rFonts w:hint="eastAsia"/>
          <w:sz w:val="24"/>
          <w:szCs w:val="24"/>
          <w:highlight w:val="none"/>
        </w:rPr>
      </w:pPr>
    </w:p>
    <w:p>
      <w:pPr>
        <w:spacing w:line="360" w:lineRule="auto"/>
        <w:ind w:firstLine="3120" w:firstLineChars="1300"/>
        <w:rPr>
          <w:rFonts w:hint="eastAsia"/>
          <w:sz w:val="24"/>
          <w:szCs w:val="24"/>
          <w:highlight w:val="none"/>
        </w:rPr>
      </w:pPr>
    </w:p>
    <w:p>
      <w:pPr>
        <w:spacing w:line="360" w:lineRule="auto"/>
        <w:ind w:firstLine="3120" w:firstLineChars="1300"/>
        <w:rPr>
          <w:rFonts w:hint="eastAsia"/>
          <w:sz w:val="24"/>
          <w:szCs w:val="24"/>
          <w:highlight w:val="none"/>
        </w:rPr>
      </w:pPr>
    </w:p>
    <w:p>
      <w:pPr>
        <w:spacing w:line="360" w:lineRule="auto"/>
        <w:ind w:firstLine="3120" w:firstLineChars="1300"/>
        <w:rPr>
          <w:rFonts w:hint="eastAsia"/>
          <w:sz w:val="24"/>
          <w:szCs w:val="24"/>
          <w:highlight w:val="none"/>
        </w:rPr>
      </w:pPr>
    </w:p>
    <w:p>
      <w:pPr>
        <w:spacing w:line="360" w:lineRule="auto"/>
        <w:rPr>
          <w:rFonts w:hint="eastAsia"/>
          <w:sz w:val="24"/>
          <w:szCs w:val="24"/>
          <w:highlight w:val="none"/>
        </w:rPr>
      </w:pPr>
    </w:p>
    <w:p>
      <w:pPr>
        <w:spacing w:line="360" w:lineRule="auto"/>
        <w:ind w:firstLine="3120" w:firstLineChars="1300"/>
        <w:rPr>
          <w:rFonts w:hint="eastAsia"/>
          <w:sz w:val="24"/>
          <w:szCs w:val="24"/>
          <w:highlight w:val="none"/>
        </w:rPr>
      </w:pPr>
    </w:p>
    <w:p>
      <w:pPr>
        <w:spacing w:line="360" w:lineRule="auto"/>
        <w:ind w:firstLine="3120" w:firstLineChars="1300"/>
        <w:rPr>
          <w:rFonts w:hint="eastAsia"/>
          <w:sz w:val="24"/>
          <w:szCs w:val="24"/>
          <w:highlight w:val="none"/>
          <w:lang w:eastAsia="zh-CN"/>
        </w:rPr>
      </w:pPr>
    </w:p>
    <w:p>
      <w:pPr>
        <w:spacing w:line="360" w:lineRule="auto"/>
        <w:ind w:firstLine="3120" w:firstLineChars="1300"/>
        <w:rPr>
          <w:rFonts w:hint="eastAsia"/>
          <w:sz w:val="24"/>
          <w:szCs w:val="24"/>
          <w:highlight w:val="none"/>
          <w:lang w:eastAsia="zh-CN"/>
        </w:rPr>
      </w:pPr>
    </w:p>
    <w:p>
      <w:pPr>
        <w:spacing w:line="360" w:lineRule="auto"/>
        <w:ind w:firstLine="3120" w:firstLineChars="1300"/>
        <w:rPr>
          <w:rFonts w:hint="eastAsia"/>
          <w:sz w:val="24"/>
          <w:szCs w:val="24"/>
          <w:highlight w:val="none"/>
          <w:lang w:eastAsia="zh-CN"/>
        </w:rPr>
      </w:pPr>
    </w:p>
    <w:p>
      <w:pPr>
        <w:spacing w:line="360" w:lineRule="auto"/>
        <w:ind w:firstLine="3120" w:firstLineChars="1300"/>
        <w:rPr>
          <w:rFonts w:hint="eastAsia"/>
          <w:sz w:val="24"/>
          <w:szCs w:val="24"/>
          <w:highlight w:val="none"/>
          <w:lang w:eastAsia="zh-CN"/>
        </w:rPr>
      </w:pPr>
    </w:p>
    <w:p>
      <w:pPr>
        <w:spacing w:line="360" w:lineRule="auto"/>
        <w:ind w:firstLine="3120" w:firstLineChars="1300"/>
        <w:rPr>
          <w:rFonts w:hint="eastAsia"/>
          <w:sz w:val="24"/>
          <w:szCs w:val="24"/>
          <w:highlight w:val="none"/>
          <w:lang w:eastAsia="zh-CN"/>
        </w:rPr>
      </w:pPr>
    </w:p>
    <w:p>
      <w:pPr>
        <w:spacing w:line="360" w:lineRule="auto"/>
        <w:ind w:firstLine="3120" w:firstLineChars="1300"/>
        <w:rPr>
          <w:rFonts w:hint="eastAsia"/>
          <w:sz w:val="24"/>
          <w:szCs w:val="24"/>
          <w:highlight w:val="none"/>
          <w:lang w:eastAsia="zh-CN"/>
        </w:rPr>
      </w:pPr>
    </w:p>
    <w:p>
      <w:pPr>
        <w:spacing w:line="360" w:lineRule="auto"/>
        <w:ind w:firstLine="3120" w:firstLineChars="1300"/>
        <w:rPr>
          <w:rFonts w:hint="eastAsia"/>
          <w:sz w:val="24"/>
          <w:szCs w:val="24"/>
          <w:highlight w:val="none"/>
          <w:lang w:eastAsia="zh-CN"/>
        </w:rPr>
      </w:pPr>
    </w:p>
    <w:p>
      <w:pPr>
        <w:spacing w:line="360" w:lineRule="auto"/>
        <w:ind w:firstLine="3120" w:firstLineChars="1300"/>
        <w:rPr>
          <w:rFonts w:hint="eastAsia"/>
          <w:sz w:val="24"/>
          <w:szCs w:val="24"/>
          <w:highlight w:val="none"/>
          <w:lang w:eastAsia="zh-CN"/>
        </w:rPr>
      </w:pPr>
    </w:p>
    <w:p>
      <w:pPr>
        <w:spacing w:line="360" w:lineRule="auto"/>
        <w:ind w:firstLine="3120" w:firstLineChars="1300"/>
        <w:rPr>
          <w:sz w:val="24"/>
          <w:szCs w:val="24"/>
          <w:highlight w:val="none"/>
        </w:rPr>
      </w:pPr>
      <w:r>
        <w:rPr>
          <w:rFonts w:hint="eastAsia"/>
          <w:sz w:val="24"/>
          <w:szCs w:val="24"/>
          <w:highlight w:val="none"/>
          <w:lang w:val="en-US" w:eastAsia="zh-CN"/>
        </w:rPr>
        <w:t>比选</w:t>
      </w:r>
      <w:r>
        <w:rPr>
          <w:sz w:val="24"/>
          <w:szCs w:val="24"/>
          <w:highlight w:val="none"/>
        </w:rPr>
        <w:t>：</w:t>
      </w:r>
      <w:r>
        <w:rPr>
          <w:sz w:val="24"/>
          <w:szCs w:val="24"/>
          <w:highlight w:val="none"/>
          <w:u w:val="single"/>
        </w:rPr>
        <w:t xml:space="preserve">                         </w:t>
      </w:r>
      <w:r>
        <w:rPr>
          <w:sz w:val="24"/>
          <w:szCs w:val="24"/>
          <w:highlight w:val="none"/>
        </w:rPr>
        <w:t>（盖单位公章）</w:t>
      </w:r>
    </w:p>
    <w:p>
      <w:pPr>
        <w:spacing w:line="360" w:lineRule="auto"/>
        <w:ind w:firstLine="3600" w:firstLineChars="1500"/>
        <w:rPr>
          <w:rFonts w:hint="eastAsia"/>
          <w:sz w:val="24"/>
          <w:szCs w:val="24"/>
          <w:highlight w:val="none"/>
        </w:rPr>
      </w:pPr>
    </w:p>
    <w:p>
      <w:pPr>
        <w:spacing w:line="360" w:lineRule="auto"/>
        <w:ind w:firstLine="3600" w:firstLineChars="1500"/>
        <w:rPr>
          <w:sz w:val="24"/>
          <w:szCs w:val="24"/>
          <w:highlight w:val="none"/>
        </w:rPr>
      </w:pPr>
      <w:r>
        <w:rPr>
          <w:rFonts w:hint="eastAsia"/>
          <w:sz w:val="24"/>
          <w:szCs w:val="24"/>
          <w:highlight w:val="none"/>
        </w:rPr>
        <w:t>日期：</w:t>
      </w:r>
      <w:r>
        <w:rPr>
          <w:sz w:val="24"/>
          <w:szCs w:val="24"/>
          <w:highlight w:val="none"/>
          <w:u w:val="single"/>
        </w:rPr>
        <w:t xml:space="preserve">       </w:t>
      </w:r>
      <w:r>
        <w:rPr>
          <w:sz w:val="24"/>
          <w:szCs w:val="24"/>
          <w:highlight w:val="none"/>
        </w:rPr>
        <w:t xml:space="preserve">年 </w:t>
      </w:r>
      <w:r>
        <w:rPr>
          <w:sz w:val="24"/>
          <w:szCs w:val="24"/>
          <w:highlight w:val="none"/>
          <w:u w:val="single"/>
        </w:rPr>
        <w:t xml:space="preserve">     </w:t>
      </w:r>
      <w:r>
        <w:rPr>
          <w:sz w:val="24"/>
          <w:szCs w:val="24"/>
          <w:highlight w:val="none"/>
        </w:rPr>
        <w:t>月</w:t>
      </w:r>
      <w:r>
        <w:rPr>
          <w:sz w:val="24"/>
          <w:szCs w:val="24"/>
          <w:highlight w:val="none"/>
          <w:u w:val="single"/>
        </w:rPr>
        <w:t xml:space="preserve">    </w:t>
      </w:r>
      <w:r>
        <w:rPr>
          <w:sz w:val="24"/>
          <w:szCs w:val="24"/>
          <w:highlight w:val="none"/>
        </w:rPr>
        <w:t>日</w:t>
      </w:r>
    </w:p>
    <w:p>
      <w:pPr>
        <w:rPr>
          <w:rFonts w:hint="eastAsia" w:ascii="宋体" w:hAnsi="宋体" w:eastAsia="宋体" w:cs="Times New Roman"/>
          <w:b/>
          <w:spacing w:val="5"/>
          <w:kern w:val="0"/>
          <w:sz w:val="24"/>
          <w:szCs w:val="24"/>
          <w:highlight w:val="none"/>
          <w:lang w:val="en-US" w:eastAsia="zh-CN"/>
        </w:rPr>
      </w:pPr>
    </w:p>
    <w:p>
      <w:pPr>
        <w:rPr>
          <w:rFonts w:hint="eastAsia" w:ascii="宋体" w:hAnsi="宋体" w:eastAsia="宋体" w:cs="Times New Roman"/>
          <w:b/>
          <w:spacing w:val="5"/>
          <w:kern w:val="0"/>
          <w:sz w:val="24"/>
          <w:szCs w:val="24"/>
          <w:highlight w:val="none"/>
          <w:lang w:val="en-US" w:eastAsia="zh-CN"/>
        </w:rPr>
      </w:pPr>
    </w:p>
    <w:p>
      <w:pPr>
        <w:rPr>
          <w:rFonts w:hint="eastAsia" w:ascii="宋体" w:hAnsi="宋体" w:eastAsia="宋体" w:cs="Times New Roman"/>
          <w:b/>
          <w:spacing w:val="5"/>
          <w:kern w:val="0"/>
          <w:sz w:val="24"/>
          <w:szCs w:val="24"/>
          <w:highlight w:val="none"/>
          <w:lang w:val="en-US" w:eastAsia="zh-CN"/>
        </w:rPr>
      </w:pPr>
    </w:p>
    <w:p>
      <w:pPr>
        <w:rPr>
          <w:rFonts w:hint="eastAsia" w:ascii="宋体" w:hAnsi="宋体" w:eastAsia="宋体" w:cs="宋体"/>
          <w:b/>
          <w:sz w:val="32"/>
          <w:szCs w:val="32"/>
          <w:highlight w:val="none"/>
          <w:lang w:val="en-US" w:eastAsia="zh-CN"/>
        </w:rPr>
      </w:pPr>
      <w:bookmarkStart w:id="49" w:name="_Toc9009"/>
      <w:bookmarkStart w:id="50" w:name="_Toc12455"/>
      <w:bookmarkStart w:id="51" w:name="_Toc17448"/>
      <w:bookmarkStart w:id="52" w:name="_Toc2798"/>
      <w:bookmarkStart w:id="53" w:name="_Toc29577"/>
      <w:bookmarkStart w:id="54" w:name="_Toc8911"/>
      <w:bookmarkStart w:id="55" w:name="_Toc26158"/>
      <w:r>
        <w:rPr>
          <w:rFonts w:hint="eastAsia" w:ascii="宋体" w:hAnsi="宋体" w:eastAsia="宋体" w:cs="宋体"/>
          <w:b/>
          <w:sz w:val="32"/>
          <w:szCs w:val="32"/>
          <w:highlight w:val="none"/>
          <w:lang w:val="en-US" w:eastAsia="zh-CN"/>
        </w:rPr>
        <w:br w:type="page"/>
      </w:r>
    </w:p>
    <w:p>
      <w:pPr>
        <w:autoSpaceDE w:val="0"/>
        <w:autoSpaceDN w:val="0"/>
        <w:adjustRightInd w:val="0"/>
        <w:spacing w:line="360" w:lineRule="auto"/>
        <w:ind w:firstLine="643" w:firstLineChars="200"/>
        <w:jc w:val="center"/>
        <w:textAlignment w:val="bottom"/>
        <w:outlineLvl w:val="0"/>
        <w:rPr>
          <w:rFonts w:hint="eastAsia" w:ascii="宋体" w:hAnsi="宋体" w:eastAsia="宋体" w:cs="宋体"/>
          <w:b/>
          <w:sz w:val="32"/>
          <w:szCs w:val="32"/>
          <w:highlight w:val="none"/>
          <w:lang w:val="en-US" w:eastAsia="zh-CN"/>
        </w:rPr>
      </w:pPr>
      <w:bookmarkStart w:id="56" w:name="_Toc12755"/>
      <w:r>
        <w:rPr>
          <w:rFonts w:hint="eastAsia" w:ascii="宋体" w:hAnsi="宋体" w:eastAsia="宋体" w:cs="宋体"/>
          <w:b/>
          <w:sz w:val="32"/>
          <w:szCs w:val="32"/>
          <w:highlight w:val="none"/>
          <w:lang w:val="en-US" w:eastAsia="zh-CN"/>
        </w:rPr>
        <w:t>非联合体声明函</w:t>
      </w:r>
      <w:bookmarkEnd w:id="49"/>
      <w:bookmarkEnd w:id="50"/>
      <w:bookmarkEnd w:id="51"/>
      <w:bookmarkEnd w:id="52"/>
      <w:bookmarkEnd w:id="53"/>
      <w:bookmarkEnd w:id="54"/>
      <w:bookmarkEnd w:id="55"/>
      <w:bookmarkEnd w:id="56"/>
    </w:p>
    <w:p>
      <w:pPr>
        <w:spacing w:line="360" w:lineRule="auto"/>
        <w:ind w:firstLine="480"/>
        <w:rPr>
          <w:rFonts w:hint="eastAsia" w:ascii="宋体" w:hAnsi="宋体"/>
          <w:sz w:val="24"/>
          <w:szCs w:val="24"/>
          <w:highlight w:val="none"/>
        </w:rPr>
      </w:pPr>
    </w:p>
    <w:p>
      <w:pPr>
        <w:spacing w:line="360" w:lineRule="auto"/>
        <w:ind w:firstLine="480"/>
        <w:rPr>
          <w:rFonts w:ascii="宋体" w:hAnsi="宋体"/>
          <w:sz w:val="24"/>
          <w:szCs w:val="24"/>
          <w:highlight w:val="none"/>
        </w:rPr>
      </w:pPr>
      <w:r>
        <w:rPr>
          <w:rFonts w:hint="eastAsia" w:ascii="宋体" w:hAnsi="宋体"/>
          <w:sz w:val="24"/>
          <w:szCs w:val="24"/>
          <w:highlight w:val="none"/>
        </w:rPr>
        <w:t>我</w:t>
      </w:r>
      <w:r>
        <w:rPr>
          <w:rFonts w:hint="eastAsia" w:ascii="宋体" w:hAnsi="宋体"/>
          <w:sz w:val="24"/>
          <w:szCs w:val="24"/>
          <w:highlight w:val="none"/>
          <w:lang w:val="en-US" w:eastAsia="zh-CN"/>
        </w:rPr>
        <w:t>公司</w:t>
      </w:r>
      <w:r>
        <w:rPr>
          <w:rFonts w:hint="eastAsia" w:ascii="宋体" w:hAnsi="宋体"/>
          <w:sz w:val="24"/>
          <w:szCs w:val="24"/>
          <w:highlight w:val="none"/>
        </w:rPr>
        <w:t>现参与</w:t>
      </w:r>
      <w:r>
        <w:rPr>
          <w:rFonts w:hint="eastAsia" w:ascii="宋体" w:hAnsi="宋体"/>
          <w:sz w:val="24"/>
          <w:szCs w:val="24"/>
          <w:highlight w:val="none"/>
          <w:u w:val="none"/>
          <w:lang w:val="en-US" w:eastAsia="zh-CN"/>
        </w:rPr>
        <w:t>本项目比选</w:t>
      </w:r>
      <w:r>
        <w:rPr>
          <w:rFonts w:hint="eastAsia" w:ascii="宋体" w:hAnsi="宋体"/>
          <w:sz w:val="24"/>
          <w:szCs w:val="24"/>
          <w:highlight w:val="none"/>
        </w:rPr>
        <w:t>，作出如下承诺：</w:t>
      </w:r>
    </w:p>
    <w:p>
      <w:pPr>
        <w:spacing w:line="360" w:lineRule="auto"/>
        <w:ind w:firstLine="480"/>
        <w:rPr>
          <w:rFonts w:ascii="宋体" w:hAnsi="宋体"/>
          <w:sz w:val="24"/>
          <w:szCs w:val="24"/>
          <w:highlight w:val="none"/>
        </w:rPr>
      </w:pPr>
      <w:r>
        <w:rPr>
          <w:rFonts w:hint="eastAsia" w:ascii="宋体" w:hAnsi="宋体"/>
          <w:sz w:val="24"/>
          <w:szCs w:val="24"/>
          <w:highlight w:val="none"/>
        </w:rPr>
        <w:t>本项目工作由本公司独立承担</w:t>
      </w:r>
      <w:r>
        <w:rPr>
          <w:rFonts w:hint="eastAsia" w:ascii="宋体" w:hAnsi="宋体"/>
          <w:sz w:val="24"/>
          <w:szCs w:val="24"/>
          <w:highlight w:val="none"/>
          <w:lang w:eastAsia="zh-CN"/>
        </w:rPr>
        <w:t>，</w:t>
      </w:r>
      <w:r>
        <w:rPr>
          <w:rFonts w:hint="eastAsia" w:ascii="宋体" w:hAnsi="宋体"/>
          <w:sz w:val="24"/>
          <w:szCs w:val="24"/>
          <w:highlight w:val="none"/>
        </w:rPr>
        <w:t>并非联合体。本公司违反上述保证，或本声明陈述与事实不符，经查实，本公司愿意承担由此带来的一切后果。</w:t>
      </w:r>
    </w:p>
    <w:p>
      <w:pPr>
        <w:spacing w:line="360" w:lineRule="auto"/>
        <w:ind w:firstLine="480"/>
        <w:rPr>
          <w:rFonts w:hint="eastAsia" w:ascii="宋体" w:hAnsi="宋体"/>
          <w:sz w:val="24"/>
          <w:szCs w:val="24"/>
          <w:highlight w:val="none"/>
        </w:rPr>
      </w:pPr>
    </w:p>
    <w:p>
      <w:pPr>
        <w:spacing w:line="360" w:lineRule="auto"/>
        <w:ind w:firstLine="480"/>
        <w:rPr>
          <w:rFonts w:hint="eastAsia" w:ascii="宋体" w:hAnsi="宋体"/>
          <w:sz w:val="24"/>
          <w:szCs w:val="24"/>
          <w:highlight w:val="none"/>
        </w:rPr>
      </w:pPr>
    </w:p>
    <w:p>
      <w:pPr>
        <w:spacing w:line="360" w:lineRule="auto"/>
        <w:ind w:firstLine="480"/>
        <w:rPr>
          <w:rFonts w:ascii="宋体" w:hAnsi="宋体"/>
          <w:sz w:val="24"/>
          <w:szCs w:val="24"/>
          <w:highlight w:val="none"/>
        </w:rPr>
      </w:pPr>
      <w:r>
        <w:rPr>
          <w:rFonts w:hint="eastAsia" w:ascii="宋体" w:hAnsi="宋体"/>
          <w:sz w:val="24"/>
          <w:szCs w:val="24"/>
          <w:highlight w:val="none"/>
        </w:rPr>
        <w:t>特此</w:t>
      </w:r>
      <w:r>
        <w:rPr>
          <w:rFonts w:hint="eastAsia" w:ascii="宋体" w:hAnsi="宋体"/>
          <w:sz w:val="24"/>
          <w:szCs w:val="24"/>
          <w:highlight w:val="none"/>
          <w:lang w:val="en-US" w:eastAsia="zh-CN"/>
        </w:rPr>
        <w:t>声明</w:t>
      </w:r>
      <w:r>
        <w:rPr>
          <w:rFonts w:hint="eastAsia" w:ascii="宋体" w:hAnsi="宋体"/>
          <w:sz w:val="24"/>
          <w:szCs w:val="24"/>
          <w:highlight w:val="none"/>
        </w:rPr>
        <w:t>！</w:t>
      </w:r>
    </w:p>
    <w:p>
      <w:pPr>
        <w:spacing w:line="360" w:lineRule="auto"/>
        <w:ind w:firstLine="480"/>
        <w:rPr>
          <w:rFonts w:ascii="宋体" w:hAnsi="宋体"/>
          <w:sz w:val="24"/>
          <w:szCs w:val="24"/>
          <w:highlight w:val="none"/>
        </w:rPr>
      </w:pPr>
    </w:p>
    <w:p>
      <w:pPr>
        <w:rPr>
          <w:highlight w:val="none"/>
        </w:rPr>
      </w:pPr>
    </w:p>
    <w:p>
      <w:pPr>
        <w:ind w:firstLine="3324" w:firstLineChars="1385"/>
        <w:rPr>
          <w:sz w:val="24"/>
          <w:szCs w:val="24"/>
          <w:highlight w:val="none"/>
        </w:rPr>
      </w:pPr>
    </w:p>
    <w:p>
      <w:pPr>
        <w:ind w:firstLine="3324" w:firstLineChars="1385"/>
        <w:rPr>
          <w:sz w:val="24"/>
          <w:szCs w:val="24"/>
          <w:highlight w:val="none"/>
        </w:rPr>
      </w:pPr>
    </w:p>
    <w:p>
      <w:pPr>
        <w:ind w:firstLine="3324" w:firstLineChars="1385"/>
        <w:rPr>
          <w:sz w:val="24"/>
          <w:szCs w:val="24"/>
          <w:highlight w:val="none"/>
        </w:rPr>
      </w:pPr>
    </w:p>
    <w:p>
      <w:pPr>
        <w:ind w:firstLine="3324" w:firstLineChars="1385"/>
        <w:rPr>
          <w:sz w:val="24"/>
          <w:szCs w:val="24"/>
          <w:highlight w:val="none"/>
        </w:rPr>
      </w:pPr>
    </w:p>
    <w:p>
      <w:pPr>
        <w:ind w:firstLine="3324" w:firstLineChars="1385"/>
        <w:rPr>
          <w:sz w:val="24"/>
          <w:szCs w:val="24"/>
          <w:highlight w:val="none"/>
        </w:rPr>
      </w:pPr>
    </w:p>
    <w:p>
      <w:pPr>
        <w:ind w:firstLine="3324" w:firstLineChars="1385"/>
        <w:rPr>
          <w:sz w:val="24"/>
          <w:szCs w:val="24"/>
          <w:highlight w:val="none"/>
        </w:rPr>
      </w:pPr>
    </w:p>
    <w:p>
      <w:pPr>
        <w:ind w:firstLine="3324" w:firstLineChars="1385"/>
        <w:rPr>
          <w:sz w:val="24"/>
          <w:szCs w:val="24"/>
          <w:highlight w:val="none"/>
        </w:rPr>
      </w:pPr>
    </w:p>
    <w:p>
      <w:pPr>
        <w:ind w:firstLine="3324" w:firstLineChars="1385"/>
        <w:rPr>
          <w:sz w:val="24"/>
          <w:szCs w:val="24"/>
          <w:highlight w:val="none"/>
        </w:rPr>
      </w:pPr>
    </w:p>
    <w:p>
      <w:pPr>
        <w:ind w:firstLine="3324" w:firstLineChars="1385"/>
        <w:rPr>
          <w:sz w:val="24"/>
          <w:szCs w:val="24"/>
          <w:highlight w:val="none"/>
        </w:rPr>
      </w:pPr>
    </w:p>
    <w:p>
      <w:pPr>
        <w:ind w:firstLine="3324" w:firstLineChars="1385"/>
        <w:rPr>
          <w:sz w:val="24"/>
          <w:szCs w:val="24"/>
          <w:highlight w:val="none"/>
        </w:rPr>
      </w:pPr>
    </w:p>
    <w:p>
      <w:pPr>
        <w:ind w:firstLine="3324" w:firstLineChars="1385"/>
        <w:rPr>
          <w:sz w:val="24"/>
          <w:szCs w:val="24"/>
          <w:highlight w:val="none"/>
        </w:rPr>
      </w:pPr>
    </w:p>
    <w:p>
      <w:pPr>
        <w:ind w:firstLine="3324" w:firstLineChars="1385"/>
        <w:rPr>
          <w:sz w:val="24"/>
          <w:szCs w:val="24"/>
          <w:highlight w:val="none"/>
        </w:rPr>
      </w:pPr>
    </w:p>
    <w:p>
      <w:pPr>
        <w:ind w:firstLine="3324" w:firstLineChars="1385"/>
        <w:rPr>
          <w:sz w:val="24"/>
          <w:szCs w:val="24"/>
          <w:highlight w:val="none"/>
        </w:rPr>
      </w:pPr>
    </w:p>
    <w:p>
      <w:pPr>
        <w:ind w:firstLine="3324" w:firstLineChars="1385"/>
        <w:rPr>
          <w:sz w:val="24"/>
          <w:szCs w:val="24"/>
          <w:highlight w:val="none"/>
        </w:rPr>
      </w:pPr>
    </w:p>
    <w:p>
      <w:pPr>
        <w:ind w:firstLine="3324" w:firstLineChars="1385"/>
        <w:rPr>
          <w:sz w:val="24"/>
          <w:szCs w:val="24"/>
          <w:highlight w:val="none"/>
        </w:rPr>
      </w:pPr>
      <w:r>
        <w:rPr>
          <w:rFonts w:hint="eastAsia"/>
          <w:sz w:val="24"/>
          <w:szCs w:val="24"/>
          <w:highlight w:val="none"/>
          <w:lang w:eastAsia="zh-CN"/>
        </w:rPr>
        <w:t>比选单位</w:t>
      </w:r>
      <w:r>
        <w:rPr>
          <w:sz w:val="24"/>
          <w:szCs w:val="24"/>
          <w:highlight w:val="none"/>
        </w:rPr>
        <w:t>：</w:t>
      </w:r>
      <w:r>
        <w:rPr>
          <w:sz w:val="24"/>
          <w:szCs w:val="24"/>
          <w:highlight w:val="none"/>
          <w:u w:val="single"/>
        </w:rPr>
        <w:t xml:space="preserve">                     </w:t>
      </w:r>
      <w:r>
        <w:rPr>
          <w:sz w:val="24"/>
          <w:szCs w:val="24"/>
          <w:highlight w:val="none"/>
        </w:rPr>
        <w:t>（盖单位公章）</w:t>
      </w:r>
    </w:p>
    <w:p>
      <w:pPr>
        <w:ind w:firstLine="3600" w:firstLineChars="1500"/>
        <w:rPr>
          <w:rFonts w:hint="eastAsia"/>
          <w:sz w:val="24"/>
          <w:szCs w:val="24"/>
          <w:highlight w:val="none"/>
        </w:rPr>
      </w:pPr>
    </w:p>
    <w:p>
      <w:pPr>
        <w:ind w:firstLine="3600" w:firstLineChars="1500"/>
        <w:rPr>
          <w:sz w:val="24"/>
          <w:szCs w:val="24"/>
          <w:highlight w:val="none"/>
        </w:rPr>
      </w:pPr>
      <w:r>
        <w:rPr>
          <w:rFonts w:hint="eastAsia"/>
          <w:sz w:val="24"/>
          <w:szCs w:val="24"/>
          <w:highlight w:val="none"/>
        </w:rPr>
        <w:t>日期：</w:t>
      </w:r>
      <w:r>
        <w:rPr>
          <w:sz w:val="24"/>
          <w:szCs w:val="24"/>
          <w:highlight w:val="none"/>
          <w:u w:val="single"/>
        </w:rPr>
        <w:t xml:space="preserve">       </w:t>
      </w:r>
      <w:r>
        <w:rPr>
          <w:sz w:val="24"/>
          <w:szCs w:val="24"/>
          <w:highlight w:val="none"/>
        </w:rPr>
        <w:t xml:space="preserve">年 </w:t>
      </w:r>
      <w:r>
        <w:rPr>
          <w:sz w:val="24"/>
          <w:szCs w:val="24"/>
          <w:highlight w:val="none"/>
          <w:u w:val="single"/>
        </w:rPr>
        <w:t xml:space="preserve">     </w:t>
      </w:r>
      <w:r>
        <w:rPr>
          <w:sz w:val="24"/>
          <w:szCs w:val="24"/>
          <w:highlight w:val="none"/>
        </w:rPr>
        <w:t>月</w:t>
      </w:r>
      <w:r>
        <w:rPr>
          <w:sz w:val="24"/>
          <w:szCs w:val="24"/>
          <w:highlight w:val="none"/>
          <w:u w:val="single"/>
        </w:rPr>
        <w:t xml:space="preserve">    </w:t>
      </w:r>
      <w:r>
        <w:rPr>
          <w:sz w:val="24"/>
          <w:szCs w:val="24"/>
          <w:highlight w:val="none"/>
        </w:rPr>
        <w:t>日</w:t>
      </w:r>
    </w:p>
    <w:p>
      <w:pPr>
        <w:numPr>
          <w:ilvl w:val="0"/>
          <w:numId w:val="0"/>
        </w:numPr>
        <w:spacing w:after="312" w:afterLines="100" w:line="700" w:lineRule="exact"/>
        <w:jc w:val="both"/>
        <w:textAlignment w:val="baseline"/>
        <w:rPr>
          <w:rFonts w:hint="eastAsia" w:ascii="宋体" w:hAnsi="宋体" w:cs="宋体"/>
          <w:b/>
          <w:sz w:val="24"/>
          <w:szCs w:val="24"/>
          <w:highlight w:val="none"/>
          <w:lang w:val="en-US" w:eastAsia="zh-CN"/>
        </w:rPr>
      </w:pPr>
    </w:p>
    <w:p>
      <w:pPr>
        <w:numPr>
          <w:ilvl w:val="0"/>
          <w:numId w:val="0"/>
        </w:numPr>
        <w:spacing w:after="312" w:afterLines="100" w:line="700" w:lineRule="exact"/>
        <w:jc w:val="both"/>
        <w:textAlignment w:val="baseline"/>
        <w:rPr>
          <w:rFonts w:hint="eastAsia" w:ascii="宋体" w:hAnsi="宋体" w:cs="宋体"/>
          <w:b/>
          <w:sz w:val="24"/>
          <w:szCs w:val="24"/>
          <w:highlight w:val="none"/>
          <w:lang w:val="en-US" w:eastAsia="zh-CN"/>
        </w:rPr>
      </w:pPr>
    </w:p>
    <w:p>
      <w:pPr>
        <w:rPr>
          <w:rFonts w:hint="eastAsia" w:ascii="宋体" w:hAnsi="宋体" w:cs="宋体"/>
          <w:b/>
          <w:sz w:val="32"/>
          <w:highlight w:val="none"/>
          <w:lang w:val="en-US" w:eastAsia="zh-CN"/>
        </w:rPr>
      </w:pPr>
    </w:p>
    <w:p>
      <w:pPr>
        <w:rPr>
          <w:rFonts w:hint="eastAsia" w:ascii="宋体" w:hAnsi="宋体" w:cs="宋体"/>
          <w:b/>
          <w:sz w:val="32"/>
          <w:highlight w:val="none"/>
          <w:lang w:val="en-US" w:eastAsia="zh-CN"/>
        </w:rPr>
      </w:pPr>
      <w:r>
        <w:rPr>
          <w:rFonts w:hint="eastAsia" w:ascii="宋体" w:hAnsi="宋体" w:cs="宋体"/>
          <w:b/>
          <w:sz w:val="32"/>
          <w:highlight w:val="none"/>
          <w:lang w:val="en-US" w:eastAsia="zh-CN"/>
        </w:rPr>
        <w:br w:type="page"/>
      </w:r>
    </w:p>
    <w:p>
      <w:pPr>
        <w:numPr>
          <w:ilvl w:val="0"/>
          <w:numId w:val="0"/>
        </w:numPr>
        <w:spacing w:after="312" w:afterLines="100" w:line="700" w:lineRule="exact"/>
        <w:jc w:val="center"/>
        <w:textAlignment w:val="baseline"/>
        <w:rPr>
          <w:rFonts w:hint="default" w:ascii="宋体" w:hAnsi="宋体" w:cs="宋体" w:eastAsiaTheme="minorEastAsia"/>
          <w:b/>
          <w:sz w:val="32"/>
          <w:highlight w:val="none"/>
          <w:lang w:val="en-US" w:eastAsia="zh-CN"/>
        </w:rPr>
      </w:pPr>
      <w:r>
        <w:rPr>
          <w:rFonts w:hint="eastAsia" w:ascii="宋体" w:hAnsi="宋体" w:cs="宋体"/>
          <w:b/>
          <w:sz w:val="32"/>
          <w:highlight w:val="none"/>
          <w:lang w:val="en-US" w:eastAsia="zh-CN"/>
        </w:rPr>
        <w:t>四、技术资信部分</w:t>
      </w:r>
    </w:p>
    <w:p>
      <w:pPr>
        <w:autoSpaceDE w:val="0"/>
        <w:autoSpaceDN w:val="0"/>
        <w:adjustRightInd w:val="0"/>
        <w:spacing w:line="360" w:lineRule="auto"/>
        <w:ind w:firstLine="3262" w:firstLineChars="1300"/>
        <w:jc w:val="both"/>
        <w:textAlignment w:val="bottom"/>
        <w:rPr>
          <w:rFonts w:hint="default" w:ascii="宋体" w:hAnsi="宋体" w:eastAsia="宋体" w:cs="Times New Roman"/>
          <w:b/>
          <w:spacing w:val="5"/>
          <w:kern w:val="0"/>
          <w:sz w:val="24"/>
          <w:szCs w:val="24"/>
          <w:highlight w:val="none"/>
          <w:lang w:val="en-US" w:eastAsia="zh-CN"/>
        </w:rPr>
      </w:pPr>
      <w:r>
        <w:rPr>
          <w:rFonts w:hint="eastAsia" w:ascii="宋体" w:hAnsi="宋体" w:eastAsia="宋体" w:cs="Times New Roman"/>
          <w:b/>
          <w:spacing w:val="5"/>
          <w:kern w:val="0"/>
          <w:sz w:val="24"/>
          <w:szCs w:val="24"/>
          <w:highlight w:val="none"/>
          <w:lang w:val="en-US" w:eastAsia="zh-CN"/>
        </w:rPr>
        <w:t>根据打分情况自行编制</w:t>
      </w:r>
    </w:p>
    <w:p>
      <w:pPr>
        <w:autoSpaceDE w:val="0"/>
        <w:autoSpaceDN w:val="0"/>
        <w:adjustRightInd w:val="0"/>
        <w:spacing w:line="360" w:lineRule="auto"/>
        <w:jc w:val="both"/>
        <w:textAlignment w:val="bottom"/>
        <w:rPr>
          <w:rFonts w:hint="eastAsia" w:ascii="宋体" w:hAnsi="宋体" w:eastAsia="宋体" w:cs="Times New Roman"/>
          <w:b/>
          <w:spacing w:val="5"/>
          <w:kern w:val="0"/>
          <w:sz w:val="24"/>
          <w:szCs w:val="24"/>
          <w:highlight w:val="none"/>
          <w:lang w:val="en-US" w:eastAsia="zh-CN"/>
        </w:rPr>
      </w:pPr>
      <w:r>
        <w:rPr>
          <w:rFonts w:hint="eastAsia" w:ascii="宋体" w:hAnsi="宋体" w:eastAsia="宋体" w:cs="Times New Roman"/>
          <w:b/>
          <w:spacing w:val="5"/>
          <w:kern w:val="0"/>
          <w:sz w:val="24"/>
          <w:szCs w:val="24"/>
          <w:highlight w:val="none"/>
          <w:lang w:val="en-US" w:eastAsia="zh-CN"/>
        </w:rPr>
        <w:t>4.1 业绩</w:t>
      </w:r>
    </w:p>
    <w:p>
      <w:pPr>
        <w:autoSpaceDE w:val="0"/>
        <w:autoSpaceDN w:val="0"/>
        <w:adjustRightInd w:val="0"/>
        <w:spacing w:line="360" w:lineRule="auto"/>
        <w:jc w:val="both"/>
        <w:textAlignment w:val="bottom"/>
        <w:rPr>
          <w:rFonts w:hint="default" w:ascii="宋体" w:hAnsi="宋体" w:eastAsia="宋体" w:cs="Times New Roman"/>
          <w:b/>
          <w:spacing w:val="5"/>
          <w:kern w:val="0"/>
          <w:sz w:val="24"/>
          <w:szCs w:val="20"/>
          <w:highlight w:val="none"/>
          <w:lang w:val="en-US" w:eastAsia="zh-CN"/>
        </w:rPr>
      </w:pPr>
      <w:r>
        <w:rPr>
          <w:rFonts w:hint="eastAsia" w:ascii="宋体" w:hAnsi="宋体" w:eastAsia="宋体" w:cs="Times New Roman"/>
          <w:b/>
          <w:spacing w:val="5"/>
          <w:kern w:val="0"/>
          <w:sz w:val="24"/>
          <w:szCs w:val="20"/>
          <w:highlight w:val="none"/>
          <w:lang w:val="en-US" w:eastAsia="zh-CN"/>
        </w:rPr>
        <w:t>4.2 服务方案</w:t>
      </w:r>
    </w:p>
    <w:p>
      <w:pPr>
        <w:spacing w:line="360" w:lineRule="auto"/>
        <w:rPr>
          <w:rFonts w:ascii="宋体" w:hAnsi="宋体" w:eastAsia="宋体"/>
          <w:highlight w:val="none"/>
        </w:rPr>
      </w:pPr>
    </w:p>
    <w:p>
      <w:pPr>
        <w:spacing w:line="360" w:lineRule="auto"/>
        <w:rPr>
          <w:rFonts w:ascii="宋体" w:hAnsi="宋体" w:eastAsia="宋体"/>
          <w:highlight w:val="none"/>
        </w:rPr>
      </w:pPr>
    </w:p>
    <w:p>
      <w:pPr>
        <w:spacing w:line="360" w:lineRule="auto"/>
        <w:rPr>
          <w:rFonts w:ascii="宋体" w:hAnsi="宋体" w:eastAsia="宋体"/>
          <w:highlight w:val="none"/>
        </w:rPr>
      </w:pPr>
    </w:p>
    <w:p>
      <w:pPr>
        <w:spacing w:line="360" w:lineRule="auto"/>
        <w:rPr>
          <w:rFonts w:ascii="宋体" w:hAnsi="宋体" w:eastAsia="宋体"/>
          <w:highlight w:val="none"/>
        </w:rPr>
      </w:pPr>
    </w:p>
    <w:p>
      <w:pPr>
        <w:spacing w:line="360" w:lineRule="auto"/>
        <w:rPr>
          <w:rFonts w:ascii="宋体" w:hAnsi="宋体" w:eastAsia="宋体"/>
          <w:highlight w:val="none"/>
        </w:rPr>
      </w:pPr>
    </w:p>
    <w:p>
      <w:pPr>
        <w:spacing w:line="360" w:lineRule="auto"/>
        <w:rPr>
          <w:rFonts w:ascii="宋体" w:hAnsi="宋体" w:eastAsia="宋体"/>
          <w:highlight w:val="none"/>
        </w:rPr>
      </w:pPr>
    </w:p>
    <w:p>
      <w:pPr>
        <w:spacing w:line="360" w:lineRule="auto"/>
        <w:rPr>
          <w:rFonts w:ascii="宋体" w:hAnsi="宋体" w:eastAsia="宋体"/>
          <w:highlight w:val="none"/>
        </w:rPr>
      </w:pPr>
    </w:p>
    <w:p>
      <w:pPr>
        <w:spacing w:line="360" w:lineRule="auto"/>
        <w:rPr>
          <w:rFonts w:ascii="宋体" w:hAnsi="宋体" w:eastAsia="宋体"/>
          <w:highlight w:val="none"/>
        </w:rPr>
      </w:pPr>
    </w:p>
    <w:p>
      <w:pPr>
        <w:spacing w:line="360" w:lineRule="auto"/>
        <w:rPr>
          <w:rFonts w:ascii="宋体" w:hAnsi="宋体" w:eastAsia="宋体"/>
          <w:highlight w:val="none"/>
        </w:rPr>
      </w:pPr>
    </w:p>
    <w:p>
      <w:pPr>
        <w:spacing w:line="360" w:lineRule="auto"/>
        <w:rPr>
          <w:rFonts w:ascii="宋体" w:hAnsi="宋体" w:eastAsia="宋体"/>
          <w:highlight w:val="none"/>
        </w:rPr>
      </w:pPr>
    </w:p>
    <w:p>
      <w:pPr>
        <w:spacing w:line="360" w:lineRule="auto"/>
        <w:rPr>
          <w:rFonts w:ascii="宋体" w:hAnsi="宋体" w:eastAsia="宋体"/>
          <w:highlight w:val="none"/>
        </w:rPr>
      </w:pPr>
    </w:p>
    <w:p>
      <w:pPr>
        <w:spacing w:line="360" w:lineRule="auto"/>
        <w:rPr>
          <w:rFonts w:ascii="宋体" w:hAnsi="宋体" w:eastAsia="宋体"/>
          <w:highlight w:val="none"/>
        </w:rPr>
      </w:pPr>
    </w:p>
    <w:p>
      <w:pPr>
        <w:spacing w:line="360" w:lineRule="auto"/>
        <w:rPr>
          <w:rFonts w:ascii="宋体" w:hAnsi="宋体" w:eastAsia="宋体"/>
          <w:highlight w:val="none"/>
        </w:rPr>
      </w:pPr>
    </w:p>
    <w:p>
      <w:pPr>
        <w:spacing w:line="360" w:lineRule="auto"/>
        <w:rPr>
          <w:rFonts w:ascii="宋体" w:hAnsi="宋体" w:eastAsia="宋体"/>
          <w:highlight w:val="none"/>
        </w:rPr>
      </w:pPr>
    </w:p>
    <w:p>
      <w:pPr>
        <w:spacing w:line="360" w:lineRule="auto"/>
        <w:rPr>
          <w:rFonts w:ascii="宋体" w:hAnsi="宋体" w:eastAsia="宋体"/>
          <w:highlight w:val="none"/>
        </w:rPr>
      </w:pPr>
    </w:p>
    <w:p>
      <w:pPr>
        <w:rPr>
          <w:rFonts w:ascii="宋体" w:hAnsi="宋体" w:eastAsia="宋体"/>
          <w:highlight w:val="none"/>
        </w:rPr>
      </w:pPr>
      <w:r>
        <w:rPr>
          <w:rFonts w:ascii="宋体" w:hAnsi="宋体" w:eastAsia="宋体"/>
          <w:highlight w:val="none"/>
        </w:rPr>
        <w:br w:type="page"/>
      </w:r>
    </w:p>
    <w:p>
      <w:pPr>
        <w:numPr>
          <w:ilvl w:val="0"/>
          <w:numId w:val="0"/>
        </w:numPr>
        <w:spacing w:after="312" w:afterLines="100" w:line="700" w:lineRule="exact"/>
        <w:jc w:val="center"/>
        <w:textAlignment w:val="baseline"/>
        <w:rPr>
          <w:rFonts w:hint="eastAsia" w:ascii="宋体" w:hAnsi="宋体" w:cs="宋体" w:eastAsiaTheme="minorEastAsia"/>
          <w:b/>
          <w:sz w:val="32"/>
          <w:highlight w:val="none"/>
          <w:lang w:eastAsia="zh-CN"/>
        </w:rPr>
      </w:pPr>
      <w:r>
        <w:rPr>
          <w:rFonts w:hint="eastAsia" w:ascii="宋体" w:hAnsi="宋体" w:cs="宋体"/>
          <w:b/>
          <w:sz w:val="32"/>
          <w:highlight w:val="none"/>
          <w:lang w:val="en-US" w:eastAsia="zh-CN"/>
        </w:rPr>
        <w:t>五、</w:t>
      </w:r>
      <w:r>
        <w:rPr>
          <w:rFonts w:hint="eastAsia" w:ascii="宋体" w:hAnsi="宋体" w:cs="宋体"/>
          <w:b/>
          <w:sz w:val="32"/>
          <w:highlight w:val="none"/>
        </w:rPr>
        <w:t>其他</w:t>
      </w:r>
      <w:r>
        <w:rPr>
          <w:rFonts w:hint="eastAsia" w:ascii="宋体" w:hAnsi="宋体" w:cs="宋体"/>
          <w:b/>
          <w:sz w:val="32"/>
          <w:highlight w:val="none"/>
          <w:lang w:eastAsia="zh-CN"/>
        </w:rPr>
        <w:t>比选文件</w:t>
      </w:r>
      <w:r>
        <w:rPr>
          <w:rFonts w:hint="eastAsia" w:ascii="宋体" w:hAnsi="宋体" w:cs="宋体"/>
          <w:b/>
          <w:sz w:val="32"/>
          <w:highlight w:val="none"/>
        </w:rPr>
        <w:t>中要求提交的内容</w:t>
      </w:r>
      <w:r>
        <w:rPr>
          <w:rFonts w:hint="eastAsia" w:ascii="宋体" w:hAnsi="宋体" w:cs="宋体"/>
          <w:b/>
          <w:sz w:val="32"/>
          <w:highlight w:val="none"/>
          <w:lang w:eastAsia="zh-CN"/>
        </w:rPr>
        <w:t>（</w:t>
      </w:r>
      <w:r>
        <w:rPr>
          <w:rFonts w:hint="eastAsia" w:ascii="宋体" w:hAnsi="宋体" w:cs="宋体"/>
          <w:b/>
          <w:sz w:val="32"/>
          <w:highlight w:val="none"/>
          <w:lang w:val="en-US" w:eastAsia="zh-CN"/>
        </w:rPr>
        <w:t>如有</w:t>
      </w:r>
      <w:r>
        <w:rPr>
          <w:rFonts w:hint="eastAsia" w:ascii="宋体" w:hAnsi="宋体" w:cs="宋体"/>
          <w:b/>
          <w:sz w:val="32"/>
          <w:highlight w:val="none"/>
          <w:lang w:eastAsia="zh-CN"/>
        </w:rPr>
        <w:t>）</w:t>
      </w:r>
    </w:p>
    <w:p>
      <w:pPr>
        <w:spacing w:line="360" w:lineRule="auto"/>
        <w:rPr>
          <w:rFonts w:hint="eastAsia" w:ascii="宋体" w:hAnsi="宋体" w:eastAsia="宋体"/>
          <w:highlight w:val="none"/>
          <w:lang w:val="en-US" w:eastAsia="zh-CN"/>
        </w:rPr>
      </w:pPr>
    </w:p>
    <w:p>
      <w:pPr>
        <w:spacing w:line="360" w:lineRule="auto"/>
        <w:rPr>
          <w:rFonts w:ascii="宋体" w:hAnsi="宋体" w:eastAsia="宋体"/>
          <w:highlight w:val="none"/>
        </w:rPr>
      </w:pPr>
    </w:p>
    <w:p>
      <w:pPr>
        <w:spacing w:line="360" w:lineRule="auto"/>
        <w:rPr>
          <w:rFonts w:ascii="宋体" w:hAnsi="宋体" w:eastAsia="宋体"/>
          <w:highlight w:val="none"/>
        </w:rPr>
      </w:pPr>
    </w:p>
    <w:p>
      <w:pPr>
        <w:spacing w:line="360" w:lineRule="auto"/>
        <w:rPr>
          <w:rFonts w:ascii="宋体" w:hAnsi="宋体" w:eastAsia="宋体"/>
          <w:highlight w:val="none"/>
        </w:rPr>
        <w:sectPr>
          <w:headerReference r:id="rId4" w:type="default"/>
          <w:pgSz w:w="11906" w:h="16838"/>
          <w:pgMar w:top="1418" w:right="1588" w:bottom="1361" w:left="1701" w:header="851" w:footer="851" w:gutter="0"/>
          <w:pgNumType w:fmt="decimal"/>
          <w:cols w:space="425" w:num="1"/>
          <w:docGrid w:type="lines" w:linePitch="312" w:charSpace="0"/>
        </w:sectPr>
      </w:pPr>
    </w:p>
    <w:p>
      <w:pPr>
        <w:pStyle w:val="16"/>
        <w:rPr>
          <w:highlight w:val="none"/>
        </w:rPr>
      </w:pPr>
    </w:p>
    <w:p>
      <w:pPr>
        <w:spacing w:after="120" w:line="360" w:lineRule="auto"/>
        <w:outlineLvl w:val="0"/>
        <w:rPr>
          <w:rFonts w:hint="default" w:asciiTheme="minorEastAsia" w:hAnsiTheme="minorEastAsia" w:eastAsiaTheme="minorEastAsia"/>
          <w:sz w:val="24"/>
          <w:szCs w:val="24"/>
          <w:highlight w:val="none"/>
          <w:lang w:val="en-US" w:eastAsia="zh-CN"/>
        </w:rPr>
      </w:pPr>
      <w:bookmarkStart w:id="57" w:name="_Toc351203652"/>
      <w:bookmarkEnd w:id="57"/>
      <w:bookmarkStart w:id="58" w:name="_Toc11610"/>
      <w:bookmarkStart w:id="59" w:name="_Toc5425"/>
      <w:r>
        <w:rPr>
          <w:rFonts w:hint="eastAsia" w:asciiTheme="minorEastAsia" w:hAnsiTheme="minorEastAsia"/>
          <w:sz w:val="24"/>
          <w:szCs w:val="24"/>
          <w:highlight w:val="none"/>
          <w:lang w:val="en-US" w:eastAsia="zh-CN"/>
        </w:rPr>
        <w:t>附件1</w:t>
      </w:r>
      <w:bookmarkEnd w:id="58"/>
      <w:bookmarkEnd w:id="59"/>
    </w:p>
    <w:tbl>
      <w:tblPr>
        <w:tblStyle w:val="40"/>
        <w:tblW w:w="14386" w:type="dxa"/>
        <w:tblInd w:w="-133" w:type="dxa"/>
        <w:tblLayout w:type="fixed"/>
        <w:tblCellMar>
          <w:top w:w="0" w:type="dxa"/>
          <w:left w:w="108" w:type="dxa"/>
          <w:bottom w:w="0" w:type="dxa"/>
          <w:right w:w="108" w:type="dxa"/>
        </w:tblCellMar>
      </w:tblPr>
      <w:tblGrid>
        <w:gridCol w:w="5646"/>
        <w:gridCol w:w="2181"/>
        <w:gridCol w:w="3028"/>
        <w:gridCol w:w="2168"/>
        <w:gridCol w:w="1363"/>
      </w:tblGrid>
      <w:tr>
        <w:tblPrEx>
          <w:tblCellMar>
            <w:top w:w="0" w:type="dxa"/>
            <w:left w:w="108" w:type="dxa"/>
            <w:bottom w:w="0" w:type="dxa"/>
            <w:right w:w="108" w:type="dxa"/>
          </w:tblCellMar>
        </w:tblPrEx>
        <w:trPr>
          <w:trHeight w:val="1095" w:hRule="atLeast"/>
        </w:trPr>
        <w:tc>
          <w:tcPr>
            <w:tcW w:w="14386" w:type="dxa"/>
            <w:gridSpan w:val="5"/>
            <w:tcBorders>
              <w:top w:val="nil"/>
              <w:left w:val="nil"/>
              <w:bottom w:val="nil"/>
              <w:right w:val="nil"/>
            </w:tcBorders>
            <w:shd w:val="clear" w:color="auto" w:fill="auto"/>
            <w:noWrap/>
            <w:vAlign w:val="center"/>
          </w:tcPr>
          <w:p>
            <w:pPr>
              <w:widowControl/>
              <w:jc w:val="center"/>
              <w:rPr>
                <w:rFonts w:ascii="宋体" w:hAnsi="宋体" w:eastAsia="宋体" w:cs="宋体"/>
                <w:b/>
                <w:bCs/>
                <w:kern w:val="0"/>
                <w:sz w:val="40"/>
                <w:szCs w:val="40"/>
                <w:highlight w:val="none"/>
              </w:rPr>
            </w:pPr>
            <w:r>
              <w:rPr>
                <w:rFonts w:hint="eastAsia" w:ascii="宋体" w:hAnsi="宋体" w:eastAsia="宋体" w:cs="宋体"/>
                <w:b/>
                <w:bCs/>
                <w:kern w:val="0"/>
                <w:sz w:val="32"/>
                <w:szCs w:val="32"/>
                <w:highlight w:val="none"/>
                <w:lang w:eastAsia="zh-CN"/>
              </w:rPr>
              <w:t>响应文件</w:t>
            </w:r>
            <w:r>
              <w:rPr>
                <w:rFonts w:hint="eastAsia" w:ascii="宋体" w:hAnsi="宋体" w:eastAsia="宋体" w:cs="宋体"/>
                <w:b/>
                <w:bCs/>
                <w:kern w:val="0"/>
                <w:sz w:val="32"/>
                <w:szCs w:val="32"/>
                <w:highlight w:val="none"/>
              </w:rPr>
              <w:t xml:space="preserve">递送登记表 </w:t>
            </w:r>
            <w:r>
              <w:rPr>
                <w:rFonts w:hint="eastAsia" w:ascii="宋体" w:hAnsi="宋体" w:eastAsia="宋体" w:cs="宋体"/>
                <w:b/>
                <w:bCs/>
                <w:kern w:val="0"/>
                <w:sz w:val="44"/>
                <w:szCs w:val="44"/>
                <w:highlight w:val="none"/>
              </w:rPr>
              <w:t xml:space="preserve"> </w:t>
            </w:r>
          </w:p>
        </w:tc>
      </w:tr>
      <w:tr>
        <w:tblPrEx>
          <w:tblCellMar>
            <w:top w:w="0" w:type="dxa"/>
            <w:left w:w="108" w:type="dxa"/>
            <w:bottom w:w="0" w:type="dxa"/>
            <w:right w:w="108" w:type="dxa"/>
          </w:tblCellMar>
        </w:tblPrEx>
        <w:trPr>
          <w:trHeight w:val="441" w:hRule="atLeast"/>
        </w:trPr>
        <w:tc>
          <w:tcPr>
            <w:tcW w:w="14386" w:type="dxa"/>
            <w:gridSpan w:val="5"/>
            <w:tcBorders>
              <w:top w:val="nil"/>
              <w:left w:val="nil"/>
              <w:bottom w:val="nil"/>
              <w:right w:val="nil"/>
            </w:tcBorders>
            <w:shd w:val="clear" w:color="auto" w:fill="auto"/>
            <w:noWrap/>
            <w:vAlign w:val="center"/>
          </w:tcPr>
          <w:p>
            <w:pPr>
              <w:jc w:val="left"/>
              <w:rPr>
                <w:rFonts w:hint="eastAsia" w:ascii="宋体" w:hAnsi="宋体" w:eastAsia="宋体" w:cs="宋体"/>
                <w:b/>
                <w:bCs/>
                <w:sz w:val="56"/>
                <w:szCs w:val="56"/>
                <w:highlight w:val="none"/>
                <w:lang w:eastAsia="zh-CN"/>
              </w:rPr>
            </w:pPr>
            <w:r>
              <w:rPr>
                <w:rFonts w:hint="eastAsia" w:ascii="宋体" w:hAnsi="宋体" w:eastAsia="宋体" w:cs="宋体"/>
                <w:color w:val="000000"/>
                <w:kern w:val="0"/>
                <w:sz w:val="28"/>
                <w:szCs w:val="28"/>
                <w:highlight w:val="none"/>
              </w:rPr>
              <w:t>项目名称：</w:t>
            </w:r>
            <w:r>
              <w:rPr>
                <w:rFonts w:hint="eastAsia" w:ascii="宋体" w:hAnsi="宋体" w:eastAsia="宋体" w:cs="宋体"/>
                <w:color w:val="000000"/>
                <w:kern w:val="0"/>
                <w:sz w:val="28"/>
                <w:szCs w:val="28"/>
                <w:highlight w:val="none"/>
                <w:lang w:val="en-US" w:eastAsia="zh-CN"/>
              </w:rPr>
              <w:t>滨海建投集团</w:t>
            </w:r>
            <w:r>
              <w:rPr>
                <w:rFonts w:hint="eastAsia" w:ascii="宋体" w:hAnsi="宋体" w:eastAsia="宋体" w:cs="宋体"/>
                <w:color w:val="000000"/>
                <w:kern w:val="0"/>
                <w:sz w:val="28"/>
                <w:szCs w:val="28"/>
                <w:highlight w:val="none"/>
                <w:lang w:eastAsia="zh-CN"/>
              </w:rPr>
              <w:t>高质量发展展示中心设计服务</w:t>
            </w:r>
          </w:p>
          <w:p>
            <w:pPr>
              <w:widowControl/>
              <w:spacing w:line="360" w:lineRule="auto"/>
              <w:jc w:val="left"/>
              <w:rPr>
                <w:rFonts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 xml:space="preserve"> </w:t>
            </w:r>
          </w:p>
        </w:tc>
      </w:tr>
      <w:tr>
        <w:tblPrEx>
          <w:tblCellMar>
            <w:top w:w="0" w:type="dxa"/>
            <w:left w:w="108" w:type="dxa"/>
            <w:bottom w:w="0" w:type="dxa"/>
            <w:right w:w="108" w:type="dxa"/>
          </w:tblCellMar>
        </w:tblPrEx>
        <w:trPr>
          <w:trHeight w:val="441" w:hRule="atLeast"/>
        </w:trPr>
        <w:tc>
          <w:tcPr>
            <w:tcW w:w="7827" w:type="dxa"/>
            <w:gridSpan w:val="2"/>
            <w:tcBorders>
              <w:top w:val="nil"/>
              <w:left w:val="nil"/>
              <w:bottom w:val="single" w:color="auto" w:sz="4" w:space="0"/>
              <w:right w:val="nil"/>
            </w:tcBorders>
            <w:shd w:val="clear" w:color="auto" w:fill="auto"/>
            <w:noWrap/>
            <w:vAlign w:val="center"/>
          </w:tcPr>
          <w:p>
            <w:pPr>
              <w:pStyle w:val="2"/>
              <w:bidi w:val="0"/>
              <w:rPr>
                <w:rFonts w:hint="default" w:eastAsia="宋体"/>
                <w:sz w:val="52"/>
                <w:szCs w:val="52"/>
                <w:highlight w:val="none"/>
                <w:lang w:val="en-US" w:eastAsia="zh-CN"/>
              </w:rPr>
            </w:pPr>
            <w:bookmarkStart w:id="60" w:name="_Toc12069"/>
            <w:bookmarkStart w:id="61" w:name="_Toc27617"/>
            <w:bookmarkStart w:id="62" w:name="_Toc31923"/>
            <w:bookmarkStart w:id="63" w:name="_Toc6445"/>
            <w:r>
              <w:rPr>
                <w:rFonts w:hint="eastAsia" w:ascii="宋体" w:hAnsi="宋体" w:eastAsia="宋体" w:cs="宋体"/>
                <w:b w:val="0"/>
                <w:bCs w:val="0"/>
                <w:color w:val="000000"/>
                <w:kern w:val="0"/>
                <w:sz w:val="28"/>
                <w:szCs w:val="28"/>
                <w:highlight w:val="none"/>
                <w:lang w:val="en-US" w:eastAsia="zh-CN" w:bidi="ar-SA"/>
              </w:rPr>
              <w:t>时间：</w:t>
            </w:r>
            <w:bookmarkEnd w:id="60"/>
            <w:r>
              <w:rPr>
                <w:rFonts w:hint="eastAsia" w:ascii="宋体" w:hAnsi="宋体" w:eastAsia="宋体" w:cs="宋体"/>
                <w:b w:val="0"/>
                <w:bCs w:val="0"/>
                <w:color w:val="000000"/>
                <w:kern w:val="0"/>
                <w:sz w:val="28"/>
                <w:szCs w:val="28"/>
                <w:highlight w:val="none"/>
                <w:lang w:val="en-US" w:eastAsia="zh-CN" w:bidi="ar-SA"/>
              </w:rPr>
              <w:t>2026年</w:t>
            </w:r>
            <w:r>
              <w:rPr>
                <w:rFonts w:hint="eastAsia" w:ascii="宋体" w:hAnsi="宋体" w:cs="宋体"/>
                <w:b w:val="0"/>
                <w:bCs w:val="0"/>
                <w:color w:val="000000"/>
                <w:kern w:val="0"/>
                <w:sz w:val="28"/>
                <w:szCs w:val="28"/>
                <w:highlight w:val="none"/>
                <w:lang w:val="en-US" w:eastAsia="zh-CN" w:bidi="ar-SA"/>
              </w:rPr>
              <w:t xml:space="preserve"> </w:t>
            </w:r>
            <w:r>
              <w:rPr>
                <w:rFonts w:hint="eastAsia" w:ascii="宋体" w:hAnsi="宋体" w:eastAsia="宋体" w:cs="宋体"/>
                <w:b w:val="0"/>
                <w:bCs w:val="0"/>
                <w:color w:val="000000"/>
                <w:kern w:val="0"/>
                <w:sz w:val="28"/>
                <w:szCs w:val="28"/>
                <w:highlight w:val="none"/>
                <w:lang w:val="en-US" w:eastAsia="zh-CN" w:bidi="ar-SA"/>
              </w:rPr>
              <w:t>月</w:t>
            </w:r>
            <w:r>
              <w:rPr>
                <w:rFonts w:hint="eastAsia" w:ascii="宋体" w:hAnsi="宋体" w:cs="宋体"/>
                <w:b w:val="0"/>
                <w:bCs w:val="0"/>
                <w:color w:val="000000"/>
                <w:kern w:val="0"/>
                <w:sz w:val="28"/>
                <w:szCs w:val="28"/>
                <w:highlight w:val="none"/>
                <w:lang w:val="en-US" w:eastAsia="zh-CN" w:bidi="ar-SA"/>
              </w:rPr>
              <w:t xml:space="preserve">  </w:t>
            </w:r>
            <w:r>
              <w:rPr>
                <w:rFonts w:hint="eastAsia" w:ascii="宋体" w:hAnsi="宋体" w:eastAsia="宋体" w:cs="宋体"/>
                <w:b w:val="0"/>
                <w:bCs w:val="0"/>
                <w:color w:val="000000"/>
                <w:kern w:val="0"/>
                <w:sz w:val="28"/>
                <w:szCs w:val="28"/>
                <w:highlight w:val="none"/>
                <w:lang w:val="en-US" w:eastAsia="zh-CN" w:bidi="ar-SA"/>
              </w:rPr>
              <w:t>日</w:t>
            </w:r>
            <w:bookmarkEnd w:id="61"/>
            <w:bookmarkEnd w:id="62"/>
            <w:bookmarkEnd w:id="63"/>
            <w:r>
              <w:rPr>
                <w:rFonts w:hint="eastAsia" w:ascii="宋体" w:hAnsi="宋体" w:cs="宋体"/>
                <w:b w:val="0"/>
                <w:bCs w:val="0"/>
                <w:color w:val="000000"/>
                <w:kern w:val="0"/>
                <w:sz w:val="28"/>
                <w:szCs w:val="28"/>
                <w:highlight w:val="none"/>
                <w:lang w:val="en-US" w:eastAsia="zh-CN" w:bidi="ar-SA"/>
              </w:rPr>
              <w:t xml:space="preserve"> </w:t>
            </w:r>
          </w:p>
        </w:tc>
        <w:tc>
          <w:tcPr>
            <w:tcW w:w="3028" w:type="dxa"/>
            <w:tcBorders>
              <w:top w:val="nil"/>
              <w:left w:val="nil"/>
              <w:bottom w:val="single" w:color="auto" w:sz="4" w:space="0"/>
              <w:right w:val="nil"/>
            </w:tcBorders>
            <w:shd w:val="clear" w:color="auto" w:fill="auto"/>
            <w:noWrap/>
            <w:vAlign w:val="center"/>
          </w:tcPr>
          <w:p>
            <w:pPr>
              <w:widowControl/>
              <w:jc w:val="left"/>
              <w:rPr>
                <w:rFonts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　</w:t>
            </w:r>
          </w:p>
        </w:tc>
        <w:tc>
          <w:tcPr>
            <w:tcW w:w="3531" w:type="dxa"/>
            <w:gridSpan w:val="2"/>
            <w:tcBorders>
              <w:top w:val="nil"/>
              <w:left w:val="nil"/>
              <w:bottom w:val="single" w:color="auto" w:sz="4" w:space="0"/>
              <w:right w:val="nil"/>
            </w:tcBorders>
            <w:shd w:val="clear" w:color="auto" w:fill="auto"/>
            <w:noWrap/>
            <w:vAlign w:val="center"/>
          </w:tcPr>
          <w:p>
            <w:pPr>
              <w:widowControl/>
              <w:rPr>
                <w:rFonts w:ascii="宋体" w:hAnsi="宋体" w:eastAsia="宋体" w:cs="宋体"/>
                <w:color w:val="000000"/>
                <w:kern w:val="0"/>
                <w:sz w:val="28"/>
                <w:szCs w:val="28"/>
                <w:highlight w:val="none"/>
              </w:rPr>
            </w:pPr>
          </w:p>
        </w:tc>
      </w:tr>
      <w:tr>
        <w:tblPrEx>
          <w:tblCellMar>
            <w:top w:w="0" w:type="dxa"/>
            <w:left w:w="108" w:type="dxa"/>
            <w:bottom w:w="0" w:type="dxa"/>
            <w:right w:w="108" w:type="dxa"/>
          </w:tblCellMar>
        </w:tblPrEx>
        <w:trPr>
          <w:trHeight w:val="1216" w:hRule="atLeast"/>
        </w:trPr>
        <w:tc>
          <w:tcPr>
            <w:tcW w:w="5646"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8"/>
                <w:szCs w:val="28"/>
                <w:highlight w:val="none"/>
              </w:rPr>
            </w:pPr>
            <w:r>
              <w:rPr>
                <w:rFonts w:hint="eastAsia" w:ascii="宋体" w:hAnsi="宋体" w:eastAsia="宋体" w:cs="宋体"/>
                <w:kern w:val="0"/>
                <w:sz w:val="28"/>
                <w:szCs w:val="28"/>
                <w:highlight w:val="none"/>
                <w:lang w:eastAsia="zh-CN"/>
              </w:rPr>
              <w:t>比选单位</w:t>
            </w:r>
            <w:r>
              <w:rPr>
                <w:rFonts w:hint="eastAsia" w:ascii="宋体" w:hAnsi="宋体" w:eastAsia="宋体" w:cs="宋体"/>
                <w:kern w:val="0"/>
                <w:sz w:val="28"/>
                <w:szCs w:val="28"/>
                <w:highlight w:val="none"/>
              </w:rPr>
              <w:t>名称</w:t>
            </w:r>
          </w:p>
        </w:tc>
        <w:tc>
          <w:tcPr>
            <w:tcW w:w="21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8"/>
                <w:szCs w:val="28"/>
                <w:highlight w:val="none"/>
              </w:rPr>
            </w:pPr>
            <w:r>
              <w:rPr>
                <w:rFonts w:hint="eastAsia" w:ascii="宋体" w:hAnsi="宋体" w:eastAsia="宋体" w:cs="宋体"/>
                <w:kern w:val="0"/>
                <w:sz w:val="28"/>
                <w:szCs w:val="28"/>
                <w:highlight w:val="none"/>
              </w:rPr>
              <w:t>被授权代表姓名</w:t>
            </w:r>
          </w:p>
        </w:tc>
        <w:tc>
          <w:tcPr>
            <w:tcW w:w="30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8"/>
                <w:szCs w:val="28"/>
                <w:highlight w:val="none"/>
              </w:rPr>
            </w:pPr>
            <w:r>
              <w:rPr>
                <w:rFonts w:hint="eastAsia" w:ascii="宋体" w:hAnsi="宋体" w:eastAsia="宋体" w:cs="宋体"/>
                <w:kern w:val="0"/>
                <w:sz w:val="28"/>
                <w:szCs w:val="28"/>
                <w:highlight w:val="none"/>
              </w:rPr>
              <w:t>联系电话</w:t>
            </w:r>
          </w:p>
        </w:tc>
        <w:tc>
          <w:tcPr>
            <w:tcW w:w="216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8"/>
                <w:szCs w:val="28"/>
                <w:highlight w:val="none"/>
                <w:lang w:eastAsia="zh-CN"/>
              </w:rPr>
            </w:pPr>
            <w:r>
              <w:rPr>
                <w:rFonts w:hint="eastAsia" w:ascii="宋体" w:hAnsi="宋体" w:eastAsia="宋体" w:cs="宋体"/>
                <w:kern w:val="0"/>
                <w:sz w:val="28"/>
                <w:szCs w:val="28"/>
                <w:highlight w:val="none"/>
                <w:lang w:val="en-US" w:eastAsia="zh-CN"/>
              </w:rPr>
              <w:t>正/副本</w:t>
            </w:r>
            <w:r>
              <w:rPr>
                <w:rFonts w:hint="eastAsia" w:ascii="宋体" w:hAnsi="宋体" w:eastAsia="宋体" w:cs="宋体"/>
                <w:kern w:val="0"/>
                <w:sz w:val="28"/>
                <w:szCs w:val="28"/>
                <w:highlight w:val="none"/>
                <w:lang w:eastAsia="zh-CN"/>
              </w:rPr>
              <w:t>数量</w:t>
            </w:r>
          </w:p>
        </w:tc>
        <w:tc>
          <w:tcPr>
            <w:tcW w:w="13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8"/>
                <w:szCs w:val="28"/>
                <w:highlight w:val="none"/>
              </w:rPr>
            </w:pPr>
            <w:r>
              <w:rPr>
                <w:rFonts w:hint="eastAsia" w:ascii="宋体" w:hAnsi="宋体" w:eastAsia="宋体" w:cs="宋体"/>
                <w:kern w:val="0"/>
                <w:sz w:val="28"/>
                <w:szCs w:val="28"/>
                <w:highlight w:val="none"/>
              </w:rPr>
              <w:t>备注</w:t>
            </w:r>
          </w:p>
        </w:tc>
      </w:tr>
      <w:tr>
        <w:tblPrEx>
          <w:tblCellMar>
            <w:top w:w="0" w:type="dxa"/>
            <w:left w:w="108" w:type="dxa"/>
            <w:bottom w:w="0" w:type="dxa"/>
            <w:right w:w="108" w:type="dxa"/>
          </w:tblCellMar>
        </w:tblPrEx>
        <w:trPr>
          <w:trHeight w:val="1368" w:hRule="atLeast"/>
        </w:trPr>
        <w:tc>
          <w:tcPr>
            <w:tcW w:w="5646"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8"/>
                <w:szCs w:val="28"/>
                <w:highlight w:val="none"/>
              </w:rPr>
            </w:pPr>
          </w:p>
        </w:tc>
        <w:tc>
          <w:tcPr>
            <w:tcW w:w="2181" w:type="dxa"/>
            <w:tcBorders>
              <w:top w:val="nil"/>
              <w:left w:val="nil"/>
              <w:bottom w:val="single" w:color="auto" w:sz="4" w:space="0"/>
              <w:right w:val="single" w:color="auto" w:sz="4" w:space="0"/>
            </w:tcBorders>
            <w:shd w:val="clear" w:color="auto" w:fill="auto"/>
            <w:vAlign w:val="center"/>
          </w:tcPr>
          <w:p>
            <w:pPr>
              <w:widowControl/>
              <w:ind w:firstLine="560" w:firstLineChars="200"/>
              <w:jc w:val="both"/>
              <w:rPr>
                <w:rFonts w:ascii="宋体" w:hAnsi="宋体" w:eastAsia="宋体" w:cs="宋体"/>
                <w:kern w:val="0"/>
                <w:sz w:val="28"/>
                <w:szCs w:val="28"/>
                <w:highlight w:val="none"/>
              </w:rPr>
            </w:pPr>
          </w:p>
        </w:tc>
        <w:tc>
          <w:tcPr>
            <w:tcW w:w="3028"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8"/>
                <w:szCs w:val="28"/>
                <w:highlight w:val="none"/>
                <w:lang w:val="en-US" w:eastAsia="zh-CN"/>
              </w:rPr>
            </w:pPr>
          </w:p>
        </w:tc>
        <w:tc>
          <w:tcPr>
            <w:tcW w:w="2168"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8"/>
                <w:szCs w:val="28"/>
                <w:highlight w:val="none"/>
                <w:lang w:val="en-US" w:eastAsia="zh-CN"/>
              </w:rPr>
            </w:pPr>
          </w:p>
        </w:tc>
        <w:tc>
          <w:tcPr>
            <w:tcW w:w="13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8"/>
                <w:szCs w:val="28"/>
                <w:highlight w:val="none"/>
              </w:rPr>
            </w:pPr>
          </w:p>
        </w:tc>
      </w:tr>
    </w:tbl>
    <w:p>
      <w:pPr>
        <w:ind w:right="1688"/>
        <w:rPr>
          <w:rFonts w:hint="eastAsia" w:asciiTheme="minorEastAsia" w:hAnsiTheme="minorEastAsia" w:eastAsiaTheme="minorEastAsia" w:cstheme="minorEastAsia"/>
          <w:sz w:val="21"/>
          <w:szCs w:val="21"/>
          <w:highlight w:val="none"/>
        </w:rPr>
      </w:pPr>
    </w:p>
    <w:p>
      <w:pPr>
        <w:ind w:right="1688"/>
        <w:rPr>
          <w:rFonts w:hint="eastAsia" w:asciiTheme="minorEastAsia" w:hAnsiTheme="minorEastAsia" w:eastAsiaTheme="minorEastAsia" w:cstheme="minorEastAsia"/>
          <w:sz w:val="21"/>
          <w:szCs w:val="21"/>
          <w:highlight w:val="none"/>
        </w:rPr>
      </w:pPr>
    </w:p>
    <w:p>
      <w:pPr>
        <w:spacing w:line="360" w:lineRule="auto"/>
        <w:rPr>
          <w:rFonts w:hint="eastAsia" w:ascii="宋体" w:hAnsi="宋体" w:eastAsia="宋体"/>
          <w:highlight w:val="none"/>
        </w:rPr>
      </w:pPr>
    </w:p>
    <w:sectPr>
      <w:pgSz w:w="16838" w:h="11906" w:orient="landscape"/>
      <w:pgMar w:top="1701" w:right="1418" w:bottom="1588" w:left="1361" w:header="851" w:footer="85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
    <w:altName w:val="Times New Roman"/>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6"/>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20B8D9"/>
    <w:multiLevelType w:val="singleLevel"/>
    <w:tmpl w:val="0920B8D9"/>
    <w:lvl w:ilvl="0" w:tentative="0">
      <w:start w:val="1"/>
      <w:numFmt w:val="decimal"/>
      <w:suff w:val="space"/>
      <w:lvlText w:val="%1."/>
      <w:lvlJc w:val="left"/>
    </w:lvl>
  </w:abstractNum>
  <w:abstractNum w:abstractNumId="1">
    <w:nsid w:val="1A113607"/>
    <w:multiLevelType w:val="multilevel"/>
    <w:tmpl w:val="1A11360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D1003DD"/>
    <w:multiLevelType w:val="singleLevel"/>
    <w:tmpl w:val="2D1003DD"/>
    <w:lvl w:ilvl="0" w:tentative="0">
      <w:start w:val="1"/>
      <w:numFmt w:val="decimal"/>
      <w:lvlText w:val="%1)"/>
      <w:lvlJc w:val="left"/>
      <w:pPr>
        <w:tabs>
          <w:tab w:val="left" w:pos="1758"/>
        </w:tabs>
        <w:ind w:left="1758" w:hanging="511"/>
      </w:pPr>
    </w:lvl>
  </w:abstractNum>
  <w:abstractNum w:abstractNumId="3">
    <w:nsid w:val="4A89336F"/>
    <w:multiLevelType w:val="singleLevel"/>
    <w:tmpl w:val="4A89336F"/>
    <w:lvl w:ilvl="0" w:tentative="0">
      <w:start w:val="1"/>
      <w:numFmt w:val="chineseCounting"/>
      <w:suff w:val="space"/>
      <w:lvlText w:val="第%1章"/>
      <w:lvlJc w:val="left"/>
      <w:rPr>
        <w:rFonts w:hint="eastAsia"/>
        <w:b/>
        <w:bCs/>
        <w:sz w:val="44"/>
        <w:szCs w:val="44"/>
      </w:rPr>
    </w:lvl>
  </w:abstractNum>
  <w:abstractNum w:abstractNumId="4">
    <w:nsid w:val="6AA511F4"/>
    <w:multiLevelType w:val="multilevel"/>
    <w:tmpl w:val="6AA511F4"/>
    <w:lvl w:ilvl="0" w:tentative="0">
      <w:start w:val="1"/>
      <w:numFmt w:val="decimal"/>
      <w:lvlText w:val="%1."/>
      <w:lvlJc w:val="left"/>
      <w:pPr>
        <w:tabs>
          <w:tab w:val="left" w:pos="1531"/>
        </w:tabs>
        <w:ind w:left="1531" w:hanging="1247"/>
      </w:pPr>
      <w:rPr>
        <w:rFonts w:hint="eastAsia" w:cs="Times New Roman"/>
        <w:b/>
        <w:bCs w:val="0"/>
        <w:i w:val="0"/>
        <w:iCs w:val="0"/>
        <w:caps w:val="0"/>
        <w:smallCaps w:val="0"/>
        <w:strike w:val="0"/>
        <w:dstrike w:val="0"/>
        <w:outline w:val="0"/>
        <w:shadow w:val="0"/>
        <w:emboss w:val="0"/>
        <w:imprint w:val="0"/>
        <w:snapToGrid w:val="0"/>
        <w:vanish w:val="0"/>
        <w:kern w:val="0"/>
        <w:position w:val="0"/>
        <w:u w:val="none"/>
        <w:vertAlign w:val="baseline"/>
      </w:rPr>
    </w:lvl>
    <w:lvl w:ilvl="1" w:tentative="0">
      <w:start w:val="1"/>
      <w:numFmt w:val="decimal"/>
      <w:pStyle w:val="3"/>
      <w:lvlText w:val="%1.%2"/>
      <w:lvlJc w:val="left"/>
      <w:pPr>
        <w:tabs>
          <w:tab w:val="left" w:pos="1247"/>
        </w:tabs>
        <w:ind w:left="1247" w:hanging="1247"/>
      </w:pPr>
      <w:rPr>
        <w:rFonts w:hint="default" w:ascii="Times New Roman" w:hAnsi="Times New Roman" w:cs="Times New Roman"/>
      </w:rPr>
    </w:lvl>
    <w:lvl w:ilvl="2" w:tentative="0">
      <w:start w:val="1"/>
      <w:numFmt w:val="decimal"/>
      <w:lvlText w:val="%1.%2.%3"/>
      <w:lvlJc w:val="left"/>
      <w:pPr>
        <w:tabs>
          <w:tab w:val="left" w:pos="1247"/>
        </w:tabs>
        <w:ind w:left="1247" w:hanging="1247"/>
      </w:pPr>
      <w:rPr>
        <w:rFonts w:hint="eastAsia"/>
        <w:b w:val="0"/>
        <w:color w:val="auto"/>
        <w:lang w:val="en-US"/>
      </w:rPr>
    </w:lvl>
    <w:lvl w:ilvl="3" w:tentative="0">
      <w:start w:val="1"/>
      <w:numFmt w:val="decimal"/>
      <w:pStyle w:val="5"/>
      <w:lvlText w:val="%1.%2.%3.%4"/>
      <w:lvlJc w:val="left"/>
      <w:pPr>
        <w:tabs>
          <w:tab w:val="left" w:pos="1247"/>
        </w:tabs>
        <w:ind w:left="1247" w:hanging="1247"/>
      </w:pPr>
      <w:rPr>
        <w:rFonts w:hint="eastAsia" w:cs="Times New Roman"/>
        <w:b w:val="0"/>
        <w:bCs w:val="0"/>
        <w:i w:val="0"/>
        <w:iCs w:val="0"/>
        <w:caps w:val="0"/>
        <w:smallCaps w:val="0"/>
        <w:strike w:val="0"/>
        <w:dstrike w:val="0"/>
        <w:outline w:val="0"/>
        <w:shadow w:val="0"/>
        <w:emboss w:val="0"/>
        <w:imprint w:val="0"/>
        <w:snapToGrid w:val="0"/>
        <w:vanish w:val="0"/>
        <w:kern w:val="0"/>
        <w:position w:val="0"/>
        <w:u w:val="none"/>
        <w:vertAlign w:val="baseline"/>
      </w:rPr>
    </w:lvl>
    <w:lvl w:ilvl="4" w:tentative="0">
      <w:start w:val="1"/>
      <w:numFmt w:val="decimal"/>
      <w:lvlText w:val="%1.%2.%3.%4.%5"/>
      <w:lvlJc w:val="left"/>
      <w:pPr>
        <w:tabs>
          <w:tab w:val="left" w:pos="285"/>
        </w:tabs>
        <w:ind w:left="285" w:hanging="284"/>
      </w:pPr>
      <w:rPr>
        <w:rFonts w:hint="eastAsia"/>
      </w:rPr>
    </w:lvl>
    <w:lvl w:ilvl="5" w:tentative="0">
      <w:start w:val="1"/>
      <w:numFmt w:val="decimal"/>
      <w:lvlText w:val="%1.%2.%3.%4.%5.%6"/>
      <w:lvlJc w:val="left"/>
      <w:pPr>
        <w:tabs>
          <w:tab w:val="left" w:pos="1339"/>
        </w:tabs>
        <w:ind w:left="1339" w:hanging="1134"/>
      </w:pPr>
      <w:rPr>
        <w:rFonts w:hint="eastAsia"/>
      </w:rPr>
    </w:lvl>
    <w:lvl w:ilvl="6" w:tentative="0">
      <w:start w:val="1"/>
      <w:numFmt w:val="decimal"/>
      <w:lvlText w:val="%1.%2.%3.%4.%5.%6.%7"/>
      <w:lvlJc w:val="left"/>
      <w:pPr>
        <w:tabs>
          <w:tab w:val="left" w:pos="1906"/>
        </w:tabs>
        <w:ind w:left="1906" w:hanging="1276"/>
      </w:pPr>
      <w:rPr>
        <w:rFonts w:hint="eastAsia"/>
      </w:rPr>
    </w:lvl>
    <w:lvl w:ilvl="7" w:tentative="0">
      <w:start w:val="1"/>
      <w:numFmt w:val="decimal"/>
      <w:lvlText w:val="%1.%2.%3.%4.%5.%6.%7.%8"/>
      <w:lvlJc w:val="left"/>
      <w:pPr>
        <w:tabs>
          <w:tab w:val="left" w:pos="2473"/>
        </w:tabs>
        <w:ind w:left="2473" w:hanging="1418"/>
      </w:pPr>
      <w:rPr>
        <w:rFonts w:hint="eastAsia"/>
      </w:rPr>
    </w:lvl>
    <w:lvl w:ilvl="8" w:tentative="0">
      <w:start w:val="1"/>
      <w:numFmt w:val="decimal"/>
      <w:lvlText w:val="%1.%2.%3.%4.%5.%6.%7.%8.%9"/>
      <w:lvlJc w:val="left"/>
      <w:pPr>
        <w:tabs>
          <w:tab w:val="left" w:pos="3181"/>
        </w:tabs>
        <w:ind w:left="3181" w:hanging="1700"/>
      </w:pPr>
      <w:rPr>
        <w:rFonts w:hint="eastAsia"/>
      </w:rPr>
    </w:lvl>
  </w:abstractNum>
  <w:abstractNum w:abstractNumId="5">
    <w:nsid w:val="74B471D3"/>
    <w:multiLevelType w:val="multilevel"/>
    <w:tmpl w:val="74B471D3"/>
    <w:lvl w:ilvl="0" w:tentative="0">
      <w:start w:val="1"/>
      <w:numFmt w:val="decimal"/>
      <w:pStyle w:val="62"/>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5"/>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mMDAxNmMzMTA4Njc3NzVhYTI4ZjE5OGI5NjQ4NDYifQ=="/>
    <w:docVar w:name="KGWebUrl" w:val="http://oa.bhjt.cn:8019/seeyon/officeservlet"/>
  </w:docVars>
  <w:rsids>
    <w:rsidRoot w:val="00C57ACF"/>
    <w:rsid w:val="0000068E"/>
    <w:rsid w:val="000045D2"/>
    <w:rsid w:val="00005402"/>
    <w:rsid w:val="00013F62"/>
    <w:rsid w:val="000150A2"/>
    <w:rsid w:val="00020968"/>
    <w:rsid w:val="00027344"/>
    <w:rsid w:val="000310CD"/>
    <w:rsid w:val="000B6281"/>
    <w:rsid w:val="000C1F63"/>
    <w:rsid w:val="000D1F8D"/>
    <w:rsid w:val="000D56F2"/>
    <w:rsid w:val="000E764D"/>
    <w:rsid w:val="00103919"/>
    <w:rsid w:val="00106307"/>
    <w:rsid w:val="001211AE"/>
    <w:rsid w:val="00130688"/>
    <w:rsid w:val="00142968"/>
    <w:rsid w:val="001454B9"/>
    <w:rsid w:val="001D21A8"/>
    <w:rsid w:val="002040C8"/>
    <w:rsid w:val="00220485"/>
    <w:rsid w:val="0022502C"/>
    <w:rsid w:val="002556F5"/>
    <w:rsid w:val="0027100C"/>
    <w:rsid w:val="00276255"/>
    <w:rsid w:val="002806B6"/>
    <w:rsid w:val="00281F2C"/>
    <w:rsid w:val="002C1CCB"/>
    <w:rsid w:val="002C68E1"/>
    <w:rsid w:val="002D3469"/>
    <w:rsid w:val="002E76DC"/>
    <w:rsid w:val="003122F0"/>
    <w:rsid w:val="00317C7D"/>
    <w:rsid w:val="003357D8"/>
    <w:rsid w:val="00337770"/>
    <w:rsid w:val="00340E44"/>
    <w:rsid w:val="0038635B"/>
    <w:rsid w:val="003866C0"/>
    <w:rsid w:val="003A600E"/>
    <w:rsid w:val="003B2E63"/>
    <w:rsid w:val="003C4B3E"/>
    <w:rsid w:val="00425589"/>
    <w:rsid w:val="004304DF"/>
    <w:rsid w:val="0043587D"/>
    <w:rsid w:val="00457983"/>
    <w:rsid w:val="004924C9"/>
    <w:rsid w:val="004A574C"/>
    <w:rsid w:val="00504E79"/>
    <w:rsid w:val="0050549A"/>
    <w:rsid w:val="005054E3"/>
    <w:rsid w:val="00551ACC"/>
    <w:rsid w:val="005C5B84"/>
    <w:rsid w:val="005D5D74"/>
    <w:rsid w:val="00621096"/>
    <w:rsid w:val="0063322F"/>
    <w:rsid w:val="006435D4"/>
    <w:rsid w:val="00646EF8"/>
    <w:rsid w:val="00661E3C"/>
    <w:rsid w:val="00674D60"/>
    <w:rsid w:val="006A355F"/>
    <w:rsid w:val="006B15B2"/>
    <w:rsid w:val="006B3DA9"/>
    <w:rsid w:val="006E4233"/>
    <w:rsid w:val="0070424E"/>
    <w:rsid w:val="00712531"/>
    <w:rsid w:val="00715F16"/>
    <w:rsid w:val="00717A55"/>
    <w:rsid w:val="007258B0"/>
    <w:rsid w:val="0075255C"/>
    <w:rsid w:val="007721D0"/>
    <w:rsid w:val="00781D6B"/>
    <w:rsid w:val="007832B0"/>
    <w:rsid w:val="0079034F"/>
    <w:rsid w:val="00793366"/>
    <w:rsid w:val="007B1A67"/>
    <w:rsid w:val="007B5031"/>
    <w:rsid w:val="007B5089"/>
    <w:rsid w:val="007C512B"/>
    <w:rsid w:val="007C73CC"/>
    <w:rsid w:val="007E249F"/>
    <w:rsid w:val="00816260"/>
    <w:rsid w:val="00820B34"/>
    <w:rsid w:val="00822C21"/>
    <w:rsid w:val="008339C0"/>
    <w:rsid w:val="00851222"/>
    <w:rsid w:val="008535F4"/>
    <w:rsid w:val="00853695"/>
    <w:rsid w:val="00864F53"/>
    <w:rsid w:val="008857B3"/>
    <w:rsid w:val="008C0404"/>
    <w:rsid w:val="00907F92"/>
    <w:rsid w:val="00920590"/>
    <w:rsid w:val="00925464"/>
    <w:rsid w:val="00931C1F"/>
    <w:rsid w:val="009409C3"/>
    <w:rsid w:val="00950C83"/>
    <w:rsid w:val="009569B3"/>
    <w:rsid w:val="00962D20"/>
    <w:rsid w:val="0096728A"/>
    <w:rsid w:val="0096777C"/>
    <w:rsid w:val="00971C69"/>
    <w:rsid w:val="0097254E"/>
    <w:rsid w:val="009A3035"/>
    <w:rsid w:val="009A5AB6"/>
    <w:rsid w:val="009F765E"/>
    <w:rsid w:val="00A07F72"/>
    <w:rsid w:val="00A12741"/>
    <w:rsid w:val="00A4167C"/>
    <w:rsid w:val="00A52ED0"/>
    <w:rsid w:val="00A940D1"/>
    <w:rsid w:val="00A94F95"/>
    <w:rsid w:val="00AA0294"/>
    <w:rsid w:val="00AA4F4B"/>
    <w:rsid w:val="00AB113A"/>
    <w:rsid w:val="00B53F46"/>
    <w:rsid w:val="00B5443F"/>
    <w:rsid w:val="00B55A9A"/>
    <w:rsid w:val="00B664EE"/>
    <w:rsid w:val="00B670F9"/>
    <w:rsid w:val="00B75E88"/>
    <w:rsid w:val="00BA593E"/>
    <w:rsid w:val="00BC55E1"/>
    <w:rsid w:val="00BC57CD"/>
    <w:rsid w:val="00BD0662"/>
    <w:rsid w:val="00BF706B"/>
    <w:rsid w:val="00C01123"/>
    <w:rsid w:val="00C02879"/>
    <w:rsid w:val="00C028E4"/>
    <w:rsid w:val="00C225CD"/>
    <w:rsid w:val="00C41C1F"/>
    <w:rsid w:val="00C57ACF"/>
    <w:rsid w:val="00C63AEC"/>
    <w:rsid w:val="00C64C5B"/>
    <w:rsid w:val="00C777DC"/>
    <w:rsid w:val="00C81B14"/>
    <w:rsid w:val="00C8561B"/>
    <w:rsid w:val="00CA1094"/>
    <w:rsid w:val="00CA1427"/>
    <w:rsid w:val="00CA6042"/>
    <w:rsid w:val="00CB03E1"/>
    <w:rsid w:val="00CB4C1C"/>
    <w:rsid w:val="00CC5578"/>
    <w:rsid w:val="00CF39F5"/>
    <w:rsid w:val="00D20EC9"/>
    <w:rsid w:val="00D526F3"/>
    <w:rsid w:val="00D55562"/>
    <w:rsid w:val="00D65D81"/>
    <w:rsid w:val="00D839B5"/>
    <w:rsid w:val="00D9250C"/>
    <w:rsid w:val="00DA364D"/>
    <w:rsid w:val="00DA455F"/>
    <w:rsid w:val="00DB061C"/>
    <w:rsid w:val="00DB445D"/>
    <w:rsid w:val="00DC1E16"/>
    <w:rsid w:val="00E04474"/>
    <w:rsid w:val="00E266C3"/>
    <w:rsid w:val="00E426B7"/>
    <w:rsid w:val="00E57D43"/>
    <w:rsid w:val="00ED5601"/>
    <w:rsid w:val="00ED56A1"/>
    <w:rsid w:val="00EF27F6"/>
    <w:rsid w:val="00F4401C"/>
    <w:rsid w:val="00F60357"/>
    <w:rsid w:val="00F71ECA"/>
    <w:rsid w:val="00F75A3B"/>
    <w:rsid w:val="00F775A3"/>
    <w:rsid w:val="00F85ACF"/>
    <w:rsid w:val="00F926FB"/>
    <w:rsid w:val="00FA6197"/>
    <w:rsid w:val="00FC6790"/>
    <w:rsid w:val="00FD35FD"/>
    <w:rsid w:val="00FD3AED"/>
    <w:rsid w:val="00FE4CB1"/>
    <w:rsid w:val="00FF210E"/>
    <w:rsid w:val="01260E98"/>
    <w:rsid w:val="014D4677"/>
    <w:rsid w:val="014F4893"/>
    <w:rsid w:val="01C25065"/>
    <w:rsid w:val="02092C94"/>
    <w:rsid w:val="02203B3A"/>
    <w:rsid w:val="027F6AB2"/>
    <w:rsid w:val="029A38EC"/>
    <w:rsid w:val="029F0F02"/>
    <w:rsid w:val="02D52B76"/>
    <w:rsid w:val="03137DAC"/>
    <w:rsid w:val="03157416"/>
    <w:rsid w:val="035C6DF3"/>
    <w:rsid w:val="038720C2"/>
    <w:rsid w:val="038C76D9"/>
    <w:rsid w:val="038F2907"/>
    <w:rsid w:val="03B60BF9"/>
    <w:rsid w:val="03D10C7B"/>
    <w:rsid w:val="03D1158F"/>
    <w:rsid w:val="03D42E2E"/>
    <w:rsid w:val="03E272F9"/>
    <w:rsid w:val="03EC63C9"/>
    <w:rsid w:val="04180F6C"/>
    <w:rsid w:val="042913CB"/>
    <w:rsid w:val="044D6BC4"/>
    <w:rsid w:val="04620439"/>
    <w:rsid w:val="04673CA2"/>
    <w:rsid w:val="04BB1C24"/>
    <w:rsid w:val="0538566B"/>
    <w:rsid w:val="0551139F"/>
    <w:rsid w:val="05545FD4"/>
    <w:rsid w:val="056A6EFB"/>
    <w:rsid w:val="057E2C20"/>
    <w:rsid w:val="058645FB"/>
    <w:rsid w:val="05A94AB8"/>
    <w:rsid w:val="05C55124"/>
    <w:rsid w:val="05F81055"/>
    <w:rsid w:val="06344057"/>
    <w:rsid w:val="06451DC1"/>
    <w:rsid w:val="0676641E"/>
    <w:rsid w:val="067803E8"/>
    <w:rsid w:val="06AB256C"/>
    <w:rsid w:val="06AE6F3C"/>
    <w:rsid w:val="06DC0977"/>
    <w:rsid w:val="075E05C5"/>
    <w:rsid w:val="0768220B"/>
    <w:rsid w:val="07B2792A"/>
    <w:rsid w:val="083B16CD"/>
    <w:rsid w:val="084542FA"/>
    <w:rsid w:val="084B690D"/>
    <w:rsid w:val="086158C6"/>
    <w:rsid w:val="08646E76"/>
    <w:rsid w:val="087370B9"/>
    <w:rsid w:val="089A31FE"/>
    <w:rsid w:val="08A72B38"/>
    <w:rsid w:val="08A92ADB"/>
    <w:rsid w:val="08E458C1"/>
    <w:rsid w:val="0946032A"/>
    <w:rsid w:val="09706F3C"/>
    <w:rsid w:val="099948FD"/>
    <w:rsid w:val="09F61D50"/>
    <w:rsid w:val="0A2763AD"/>
    <w:rsid w:val="0A4A3E4A"/>
    <w:rsid w:val="0A92061A"/>
    <w:rsid w:val="0AC260D6"/>
    <w:rsid w:val="0ADE59D1"/>
    <w:rsid w:val="0AE07E63"/>
    <w:rsid w:val="0B075FCC"/>
    <w:rsid w:val="0B662F05"/>
    <w:rsid w:val="0B725406"/>
    <w:rsid w:val="0B732F2C"/>
    <w:rsid w:val="0B7F3FC7"/>
    <w:rsid w:val="0B9C2483"/>
    <w:rsid w:val="0BD15ACF"/>
    <w:rsid w:val="0BDE3EB0"/>
    <w:rsid w:val="0C28640C"/>
    <w:rsid w:val="0C2B3807"/>
    <w:rsid w:val="0C4A6383"/>
    <w:rsid w:val="0C6C62F9"/>
    <w:rsid w:val="0C8F1FE8"/>
    <w:rsid w:val="0C951152"/>
    <w:rsid w:val="0CB657C6"/>
    <w:rsid w:val="0D3A36AF"/>
    <w:rsid w:val="0D75673E"/>
    <w:rsid w:val="0D7B2500"/>
    <w:rsid w:val="0D9D629B"/>
    <w:rsid w:val="0DB56B29"/>
    <w:rsid w:val="0E635D43"/>
    <w:rsid w:val="0E8F7B65"/>
    <w:rsid w:val="0EB14497"/>
    <w:rsid w:val="0ECC12D1"/>
    <w:rsid w:val="0F213B30"/>
    <w:rsid w:val="0F2F1860"/>
    <w:rsid w:val="0F9B0CA3"/>
    <w:rsid w:val="0FA67D74"/>
    <w:rsid w:val="0FF860F6"/>
    <w:rsid w:val="10186A40"/>
    <w:rsid w:val="108A31F2"/>
    <w:rsid w:val="10A818CA"/>
    <w:rsid w:val="10C06C14"/>
    <w:rsid w:val="10C96C19"/>
    <w:rsid w:val="10CF6769"/>
    <w:rsid w:val="11205057"/>
    <w:rsid w:val="11205904"/>
    <w:rsid w:val="115D26B4"/>
    <w:rsid w:val="11A402E3"/>
    <w:rsid w:val="11B76268"/>
    <w:rsid w:val="11C72224"/>
    <w:rsid w:val="120A1B8F"/>
    <w:rsid w:val="12437AFC"/>
    <w:rsid w:val="1257178E"/>
    <w:rsid w:val="125735A8"/>
    <w:rsid w:val="12AA012C"/>
    <w:rsid w:val="12AD31C8"/>
    <w:rsid w:val="12C80001"/>
    <w:rsid w:val="12FB2185"/>
    <w:rsid w:val="134C29E0"/>
    <w:rsid w:val="13692AE8"/>
    <w:rsid w:val="13785584"/>
    <w:rsid w:val="13B62550"/>
    <w:rsid w:val="13C53479"/>
    <w:rsid w:val="13C609E5"/>
    <w:rsid w:val="13D6674E"/>
    <w:rsid w:val="140702C2"/>
    <w:rsid w:val="1424395D"/>
    <w:rsid w:val="144813FA"/>
    <w:rsid w:val="145C6C53"/>
    <w:rsid w:val="148443FC"/>
    <w:rsid w:val="14991C55"/>
    <w:rsid w:val="14E82F59"/>
    <w:rsid w:val="15015A4D"/>
    <w:rsid w:val="150B21BA"/>
    <w:rsid w:val="15147E28"/>
    <w:rsid w:val="151B6424"/>
    <w:rsid w:val="1537146E"/>
    <w:rsid w:val="15510782"/>
    <w:rsid w:val="15634011"/>
    <w:rsid w:val="156A53A0"/>
    <w:rsid w:val="15804BC3"/>
    <w:rsid w:val="158234B6"/>
    <w:rsid w:val="159E5FC0"/>
    <w:rsid w:val="15C87B19"/>
    <w:rsid w:val="15D867AD"/>
    <w:rsid w:val="15D942D4"/>
    <w:rsid w:val="15FD7FC2"/>
    <w:rsid w:val="16027CCE"/>
    <w:rsid w:val="161649D1"/>
    <w:rsid w:val="16351E52"/>
    <w:rsid w:val="164200CB"/>
    <w:rsid w:val="166477D3"/>
    <w:rsid w:val="166A6B50"/>
    <w:rsid w:val="16AB2114"/>
    <w:rsid w:val="16AD7C3A"/>
    <w:rsid w:val="16BD1639"/>
    <w:rsid w:val="16FE3FF2"/>
    <w:rsid w:val="17092996"/>
    <w:rsid w:val="170B4961"/>
    <w:rsid w:val="17610ABD"/>
    <w:rsid w:val="17982698"/>
    <w:rsid w:val="17CA481C"/>
    <w:rsid w:val="17E7717C"/>
    <w:rsid w:val="17EA6110"/>
    <w:rsid w:val="18025D64"/>
    <w:rsid w:val="18690FBB"/>
    <w:rsid w:val="189C1D14"/>
    <w:rsid w:val="18D05E62"/>
    <w:rsid w:val="18D21BDA"/>
    <w:rsid w:val="18FC2175"/>
    <w:rsid w:val="19362169"/>
    <w:rsid w:val="196A1B00"/>
    <w:rsid w:val="19F72E31"/>
    <w:rsid w:val="19FA13E8"/>
    <w:rsid w:val="1A393593"/>
    <w:rsid w:val="1A473F02"/>
    <w:rsid w:val="1A705206"/>
    <w:rsid w:val="1A773C92"/>
    <w:rsid w:val="1ABD5F72"/>
    <w:rsid w:val="1AC94917"/>
    <w:rsid w:val="1AD02542"/>
    <w:rsid w:val="1B3501FE"/>
    <w:rsid w:val="1B4E306E"/>
    <w:rsid w:val="1B634D6B"/>
    <w:rsid w:val="1BF12377"/>
    <w:rsid w:val="1BF43C15"/>
    <w:rsid w:val="1C341E9F"/>
    <w:rsid w:val="1C365FDC"/>
    <w:rsid w:val="1C6A3ED7"/>
    <w:rsid w:val="1C860C8B"/>
    <w:rsid w:val="1CD26055"/>
    <w:rsid w:val="1D484219"/>
    <w:rsid w:val="1D6B43AB"/>
    <w:rsid w:val="1E122A78"/>
    <w:rsid w:val="1E222CBC"/>
    <w:rsid w:val="1E4A3FC0"/>
    <w:rsid w:val="1E566E09"/>
    <w:rsid w:val="1E8429D3"/>
    <w:rsid w:val="1E94348E"/>
    <w:rsid w:val="1EF328AA"/>
    <w:rsid w:val="1F7237CF"/>
    <w:rsid w:val="1F7E03C6"/>
    <w:rsid w:val="1FE521F3"/>
    <w:rsid w:val="200A6284"/>
    <w:rsid w:val="2076109D"/>
    <w:rsid w:val="20BE2A44"/>
    <w:rsid w:val="20CB6CB7"/>
    <w:rsid w:val="20D81D57"/>
    <w:rsid w:val="20DA787E"/>
    <w:rsid w:val="20E26732"/>
    <w:rsid w:val="21A734D8"/>
    <w:rsid w:val="224C47AB"/>
    <w:rsid w:val="22573150"/>
    <w:rsid w:val="229127F1"/>
    <w:rsid w:val="22E26EBD"/>
    <w:rsid w:val="2361693C"/>
    <w:rsid w:val="23D06D16"/>
    <w:rsid w:val="24174945"/>
    <w:rsid w:val="24545B99"/>
    <w:rsid w:val="24831FDA"/>
    <w:rsid w:val="248D4C07"/>
    <w:rsid w:val="24CA5E5B"/>
    <w:rsid w:val="24D2504A"/>
    <w:rsid w:val="25023448"/>
    <w:rsid w:val="25103203"/>
    <w:rsid w:val="25145328"/>
    <w:rsid w:val="254E75C1"/>
    <w:rsid w:val="25625B90"/>
    <w:rsid w:val="25A95A70"/>
    <w:rsid w:val="25C40AFC"/>
    <w:rsid w:val="25CC244D"/>
    <w:rsid w:val="25D16D75"/>
    <w:rsid w:val="25D6438C"/>
    <w:rsid w:val="25FF420D"/>
    <w:rsid w:val="2604714B"/>
    <w:rsid w:val="265A6D6B"/>
    <w:rsid w:val="26A36964"/>
    <w:rsid w:val="26AA299A"/>
    <w:rsid w:val="26AA3585"/>
    <w:rsid w:val="26DC3C24"/>
    <w:rsid w:val="270D5561"/>
    <w:rsid w:val="272730F1"/>
    <w:rsid w:val="27457B31"/>
    <w:rsid w:val="27483067"/>
    <w:rsid w:val="27642706"/>
    <w:rsid w:val="278E014E"/>
    <w:rsid w:val="279B588D"/>
    <w:rsid w:val="27DF39CB"/>
    <w:rsid w:val="27F07987"/>
    <w:rsid w:val="28100029"/>
    <w:rsid w:val="28186EDD"/>
    <w:rsid w:val="283F1683"/>
    <w:rsid w:val="286345FC"/>
    <w:rsid w:val="28C12868"/>
    <w:rsid w:val="28EA087A"/>
    <w:rsid w:val="291F13A2"/>
    <w:rsid w:val="2927239E"/>
    <w:rsid w:val="294A57BC"/>
    <w:rsid w:val="2959155B"/>
    <w:rsid w:val="299F54DA"/>
    <w:rsid w:val="29E31C2B"/>
    <w:rsid w:val="2A187669"/>
    <w:rsid w:val="2A1D4C7F"/>
    <w:rsid w:val="2A4346E5"/>
    <w:rsid w:val="2A612DBE"/>
    <w:rsid w:val="2A614B6C"/>
    <w:rsid w:val="2A9A007E"/>
    <w:rsid w:val="2A9B023F"/>
    <w:rsid w:val="2AAF3B29"/>
    <w:rsid w:val="2ADC2444"/>
    <w:rsid w:val="2B0025D7"/>
    <w:rsid w:val="2B4C581C"/>
    <w:rsid w:val="2B764647"/>
    <w:rsid w:val="2B7B1C5D"/>
    <w:rsid w:val="2B852586"/>
    <w:rsid w:val="2B8A3227"/>
    <w:rsid w:val="2BAD5B8F"/>
    <w:rsid w:val="2BEA212B"/>
    <w:rsid w:val="2C1005F7"/>
    <w:rsid w:val="2C210A56"/>
    <w:rsid w:val="2C576226"/>
    <w:rsid w:val="2C9E28E4"/>
    <w:rsid w:val="2CAA2BF1"/>
    <w:rsid w:val="2CDA29B3"/>
    <w:rsid w:val="2D157E8F"/>
    <w:rsid w:val="2D4542D1"/>
    <w:rsid w:val="2D5664DE"/>
    <w:rsid w:val="2D684463"/>
    <w:rsid w:val="2D8B0AEB"/>
    <w:rsid w:val="2DA03BFD"/>
    <w:rsid w:val="2DA059AB"/>
    <w:rsid w:val="2DE7182C"/>
    <w:rsid w:val="2E5642BC"/>
    <w:rsid w:val="2E5D389C"/>
    <w:rsid w:val="2EA25753"/>
    <w:rsid w:val="2EDD678B"/>
    <w:rsid w:val="2F034443"/>
    <w:rsid w:val="2F833332"/>
    <w:rsid w:val="2F9257C7"/>
    <w:rsid w:val="2FA21EAE"/>
    <w:rsid w:val="2FCC2A87"/>
    <w:rsid w:val="2FDE27BA"/>
    <w:rsid w:val="30171AF5"/>
    <w:rsid w:val="30204B81"/>
    <w:rsid w:val="306453B6"/>
    <w:rsid w:val="307D6477"/>
    <w:rsid w:val="30963095"/>
    <w:rsid w:val="30CC0CFD"/>
    <w:rsid w:val="30D2231F"/>
    <w:rsid w:val="311C7A3E"/>
    <w:rsid w:val="31350B00"/>
    <w:rsid w:val="31745184"/>
    <w:rsid w:val="31886E82"/>
    <w:rsid w:val="31B00187"/>
    <w:rsid w:val="31E57E30"/>
    <w:rsid w:val="323B2146"/>
    <w:rsid w:val="32494863"/>
    <w:rsid w:val="33022C64"/>
    <w:rsid w:val="331035D3"/>
    <w:rsid w:val="332B3F69"/>
    <w:rsid w:val="33606A8E"/>
    <w:rsid w:val="33BE6B8B"/>
    <w:rsid w:val="33F86541"/>
    <w:rsid w:val="342B1D46"/>
    <w:rsid w:val="346239BA"/>
    <w:rsid w:val="347F27BE"/>
    <w:rsid w:val="34A51AF9"/>
    <w:rsid w:val="34B00BC9"/>
    <w:rsid w:val="34F62354"/>
    <w:rsid w:val="35040F15"/>
    <w:rsid w:val="35102B52"/>
    <w:rsid w:val="35284C04"/>
    <w:rsid w:val="35521C81"/>
    <w:rsid w:val="357240D1"/>
    <w:rsid w:val="35BC70FA"/>
    <w:rsid w:val="35FE70D7"/>
    <w:rsid w:val="36032F7B"/>
    <w:rsid w:val="36525CB0"/>
    <w:rsid w:val="36625EF3"/>
    <w:rsid w:val="3684230E"/>
    <w:rsid w:val="368C2F70"/>
    <w:rsid w:val="36EA1A77"/>
    <w:rsid w:val="372B2789"/>
    <w:rsid w:val="373A29CC"/>
    <w:rsid w:val="37617C4E"/>
    <w:rsid w:val="37677539"/>
    <w:rsid w:val="377C1237"/>
    <w:rsid w:val="378105FB"/>
    <w:rsid w:val="37A0272B"/>
    <w:rsid w:val="37CB263F"/>
    <w:rsid w:val="37E73E83"/>
    <w:rsid w:val="37F039D3"/>
    <w:rsid w:val="3862667F"/>
    <w:rsid w:val="38741612"/>
    <w:rsid w:val="387C0DC3"/>
    <w:rsid w:val="389600D6"/>
    <w:rsid w:val="38A65E3F"/>
    <w:rsid w:val="38B467AE"/>
    <w:rsid w:val="38D94467"/>
    <w:rsid w:val="38E2331B"/>
    <w:rsid w:val="39094D4C"/>
    <w:rsid w:val="392A6A70"/>
    <w:rsid w:val="393F076E"/>
    <w:rsid w:val="395F186B"/>
    <w:rsid w:val="39856E6C"/>
    <w:rsid w:val="39924D42"/>
    <w:rsid w:val="399F745E"/>
    <w:rsid w:val="3A105C66"/>
    <w:rsid w:val="3A1F40FB"/>
    <w:rsid w:val="3A3556CD"/>
    <w:rsid w:val="3A772124"/>
    <w:rsid w:val="3B086252"/>
    <w:rsid w:val="3B1B0D67"/>
    <w:rsid w:val="3B345519"/>
    <w:rsid w:val="3B7364AD"/>
    <w:rsid w:val="3B950B19"/>
    <w:rsid w:val="3BD31641"/>
    <w:rsid w:val="3BD418BA"/>
    <w:rsid w:val="3BE23632"/>
    <w:rsid w:val="3BF770DE"/>
    <w:rsid w:val="3C286BF1"/>
    <w:rsid w:val="3C2B1D74"/>
    <w:rsid w:val="3C3025F0"/>
    <w:rsid w:val="3C3E644F"/>
    <w:rsid w:val="3C6C5E40"/>
    <w:rsid w:val="3C746980"/>
    <w:rsid w:val="3C862210"/>
    <w:rsid w:val="3CBC78B5"/>
    <w:rsid w:val="3CC01BC6"/>
    <w:rsid w:val="3CDB07AE"/>
    <w:rsid w:val="3CF278A5"/>
    <w:rsid w:val="3D347473"/>
    <w:rsid w:val="3D37175C"/>
    <w:rsid w:val="3D4C17A1"/>
    <w:rsid w:val="3D5F61C9"/>
    <w:rsid w:val="3D803103"/>
    <w:rsid w:val="3D8C7CFA"/>
    <w:rsid w:val="3D9B7F3D"/>
    <w:rsid w:val="3DCB6201"/>
    <w:rsid w:val="3DD60F75"/>
    <w:rsid w:val="3E1F1653"/>
    <w:rsid w:val="3E295A6E"/>
    <w:rsid w:val="3E432AAE"/>
    <w:rsid w:val="3E4405D4"/>
    <w:rsid w:val="3E4F2AF6"/>
    <w:rsid w:val="3ECB41C5"/>
    <w:rsid w:val="3EF9316D"/>
    <w:rsid w:val="3F450160"/>
    <w:rsid w:val="3F8F3AD1"/>
    <w:rsid w:val="3F8F587F"/>
    <w:rsid w:val="3FAC6431"/>
    <w:rsid w:val="3FC27A03"/>
    <w:rsid w:val="402B30D2"/>
    <w:rsid w:val="40491ED2"/>
    <w:rsid w:val="4061721C"/>
    <w:rsid w:val="40730CFD"/>
    <w:rsid w:val="40992202"/>
    <w:rsid w:val="40A67324"/>
    <w:rsid w:val="40CA3013"/>
    <w:rsid w:val="410F4ECA"/>
    <w:rsid w:val="412D2AE8"/>
    <w:rsid w:val="4134048C"/>
    <w:rsid w:val="418331C2"/>
    <w:rsid w:val="41A73354"/>
    <w:rsid w:val="41B82E6B"/>
    <w:rsid w:val="422C3EBE"/>
    <w:rsid w:val="425C5EED"/>
    <w:rsid w:val="427D5E63"/>
    <w:rsid w:val="42AC606F"/>
    <w:rsid w:val="42B5384F"/>
    <w:rsid w:val="42B75819"/>
    <w:rsid w:val="42BC2E2F"/>
    <w:rsid w:val="42DC702D"/>
    <w:rsid w:val="42E33108"/>
    <w:rsid w:val="43144A19"/>
    <w:rsid w:val="431C742A"/>
    <w:rsid w:val="4320516C"/>
    <w:rsid w:val="436D7E65"/>
    <w:rsid w:val="43A04842"/>
    <w:rsid w:val="43C401ED"/>
    <w:rsid w:val="43C875B2"/>
    <w:rsid w:val="442E5667"/>
    <w:rsid w:val="44402B6C"/>
    <w:rsid w:val="445C2768"/>
    <w:rsid w:val="44780FD8"/>
    <w:rsid w:val="44D0671E"/>
    <w:rsid w:val="450665E4"/>
    <w:rsid w:val="452B7DF8"/>
    <w:rsid w:val="45634E48"/>
    <w:rsid w:val="45A357E7"/>
    <w:rsid w:val="45AF0A29"/>
    <w:rsid w:val="46045FA4"/>
    <w:rsid w:val="462A64EF"/>
    <w:rsid w:val="46647A66"/>
    <w:rsid w:val="46780545"/>
    <w:rsid w:val="46B03C4D"/>
    <w:rsid w:val="46B8390E"/>
    <w:rsid w:val="47150D60"/>
    <w:rsid w:val="472965B9"/>
    <w:rsid w:val="473016F6"/>
    <w:rsid w:val="477C0DDF"/>
    <w:rsid w:val="477D78B3"/>
    <w:rsid w:val="479602A8"/>
    <w:rsid w:val="47B6609F"/>
    <w:rsid w:val="47E10C42"/>
    <w:rsid w:val="48384D06"/>
    <w:rsid w:val="48514A11"/>
    <w:rsid w:val="48743864"/>
    <w:rsid w:val="48C27524"/>
    <w:rsid w:val="48E458B4"/>
    <w:rsid w:val="48F84495"/>
    <w:rsid w:val="49AE38AB"/>
    <w:rsid w:val="4A062BE2"/>
    <w:rsid w:val="4A1452FF"/>
    <w:rsid w:val="4A1470AD"/>
    <w:rsid w:val="4A39002E"/>
    <w:rsid w:val="4A5B1180"/>
    <w:rsid w:val="4A764C41"/>
    <w:rsid w:val="4A837132"/>
    <w:rsid w:val="4A8411D9"/>
    <w:rsid w:val="4A995804"/>
    <w:rsid w:val="4AC76815"/>
    <w:rsid w:val="4AD625B4"/>
    <w:rsid w:val="4AFD2237"/>
    <w:rsid w:val="4B09298A"/>
    <w:rsid w:val="4B105AC6"/>
    <w:rsid w:val="4B1530DD"/>
    <w:rsid w:val="4B564475"/>
    <w:rsid w:val="4B6978CC"/>
    <w:rsid w:val="4B70085E"/>
    <w:rsid w:val="4B75001F"/>
    <w:rsid w:val="4B86222C"/>
    <w:rsid w:val="4B875629"/>
    <w:rsid w:val="4BC66E26"/>
    <w:rsid w:val="4BDF36EB"/>
    <w:rsid w:val="4BFA22D2"/>
    <w:rsid w:val="4C653BF0"/>
    <w:rsid w:val="4C6B4F7E"/>
    <w:rsid w:val="4C6D519A"/>
    <w:rsid w:val="4C6F2CC0"/>
    <w:rsid w:val="4C942727"/>
    <w:rsid w:val="4C9B1D07"/>
    <w:rsid w:val="4CB02EC0"/>
    <w:rsid w:val="4D2B4E39"/>
    <w:rsid w:val="4D510618"/>
    <w:rsid w:val="4D580AF5"/>
    <w:rsid w:val="4D603223"/>
    <w:rsid w:val="4D677E3B"/>
    <w:rsid w:val="4D7762D0"/>
    <w:rsid w:val="4D8B3B2A"/>
    <w:rsid w:val="4D994499"/>
    <w:rsid w:val="4DD70B1D"/>
    <w:rsid w:val="4DEA0A6D"/>
    <w:rsid w:val="4E616639"/>
    <w:rsid w:val="4E9F6F34"/>
    <w:rsid w:val="4EA76741"/>
    <w:rsid w:val="4EBD5F65"/>
    <w:rsid w:val="4EDD67EF"/>
    <w:rsid w:val="4EF00F70"/>
    <w:rsid w:val="4F18319B"/>
    <w:rsid w:val="4F19546C"/>
    <w:rsid w:val="4F560168"/>
    <w:rsid w:val="4F7103C4"/>
    <w:rsid w:val="4F9F566B"/>
    <w:rsid w:val="4FB75279"/>
    <w:rsid w:val="4FBA5DF2"/>
    <w:rsid w:val="4FCE5F50"/>
    <w:rsid w:val="4FD35314"/>
    <w:rsid w:val="500478D6"/>
    <w:rsid w:val="5019366F"/>
    <w:rsid w:val="50446212"/>
    <w:rsid w:val="508036EE"/>
    <w:rsid w:val="50C86E43"/>
    <w:rsid w:val="50CF01D2"/>
    <w:rsid w:val="50CF24B3"/>
    <w:rsid w:val="51037E7B"/>
    <w:rsid w:val="516A1CA8"/>
    <w:rsid w:val="5192124B"/>
    <w:rsid w:val="51F11358"/>
    <w:rsid w:val="51FF0643"/>
    <w:rsid w:val="52020133"/>
    <w:rsid w:val="521A546A"/>
    <w:rsid w:val="52552958"/>
    <w:rsid w:val="52691F60"/>
    <w:rsid w:val="52AA4CC2"/>
    <w:rsid w:val="52E361B6"/>
    <w:rsid w:val="52E57838"/>
    <w:rsid w:val="530F605F"/>
    <w:rsid w:val="531620E8"/>
    <w:rsid w:val="532742F5"/>
    <w:rsid w:val="53425ADC"/>
    <w:rsid w:val="534A6DDD"/>
    <w:rsid w:val="53530C46"/>
    <w:rsid w:val="536C61AC"/>
    <w:rsid w:val="538E6122"/>
    <w:rsid w:val="53915C12"/>
    <w:rsid w:val="53B611D5"/>
    <w:rsid w:val="53DA3115"/>
    <w:rsid w:val="53EB70D0"/>
    <w:rsid w:val="53F00B8B"/>
    <w:rsid w:val="541A1764"/>
    <w:rsid w:val="54554E92"/>
    <w:rsid w:val="54905ECA"/>
    <w:rsid w:val="54B437D5"/>
    <w:rsid w:val="54CA13DC"/>
    <w:rsid w:val="553B4087"/>
    <w:rsid w:val="558B7587"/>
    <w:rsid w:val="55917F4D"/>
    <w:rsid w:val="55DD0C9B"/>
    <w:rsid w:val="55EF09CE"/>
    <w:rsid w:val="562C39D0"/>
    <w:rsid w:val="563F1D51"/>
    <w:rsid w:val="565847C5"/>
    <w:rsid w:val="56C43C09"/>
    <w:rsid w:val="57340D8E"/>
    <w:rsid w:val="573C7C43"/>
    <w:rsid w:val="57437223"/>
    <w:rsid w:val="57462870"/>
    <w:rsid w:val="57596A47"/>
    <w:rsid w:val="57617EF2"/>
    <w:rsid w:val="57671164"/>
    <w:rsid w:val="57A31A70"/>
    <w:rsid w:val="57E44562"/>
    <w:rsid w:val="5820480B"/>
    <w:rsid w:val="58555460"/>
    <w:rsid w:val="58627B7D"/>
    <w:rsid w:val="58A3441E"/>
    <w:rsid w:val="58CB5722"/>
    <w:rsid w:val="594F433C"/>
    <w:rsid w:val="5952570D"/>
    <w:rsid w:val="598838C6"/>
    <w:rsid w:val="5A1B7FE4"/>
    <w:rsid w:val="5A317807"/>
    <w:rsid w:val="5A9658BC"/>
    <w:rsid w:val="5A9D6C4B"/>
    <w:rsid w:val="5AB64F46"/>
    <w:rsid w:val="5ABC17C7"/>
    <w:rsid w:val="5AC266B1"/>
    <w:rsid w:val="5AF56A87"/>
    <w:rsid w:val="5B120427"/>
    <w:rsid w:val="5B6339F0"/>
    <w:rsid w:val="5B7420A1"/>
    <w:rsid w:val="5B9C33A6"/>
    <w:rsid w:val="5BB20CF0"/>
    <w:rsid w:val="5C0E1051"/>
    <w:rsid w:val="5C4B1054"/>
    <w:rsid w:val="5C732359"/>
    <w:rsid w:val="5CF15BEE"/>
    <w:rsid w:val="5D373386"/>
    <w:rsid w:val="5D415FB3"/>
    <w:rsid w:val="5DAA2D41"/>
    <w:rsid w:val="5DE352BC"/>
    <w:rsid w:val="5E227B93"/>
    <w:rsid w:val="5E5E4943"/>
    <w:rsid w:val="5E8819C0"/>
    <w:rsid w:val="5ED116CD"/>
    <w:rsid w:val="5EFD0D83"/>
    <w:rsid w:val="5F1576F7"/>
    <w:rsid w:val="5F1F0576"/>
    <w:rsid w:val="5F221E14"/>
    <w:rsid w:val="5F3360AC"/>
    <w:rsid w:val="5F396F19"/>
    <w:rsid w:val="5F3A67B5"/>
    <w:rsid w:val="5F4D3A1F"/>
    <w:rsid w:val="5F5F6BC4"/>
    <w:rsid w:val="5F893C41"/>
    <w:rsid w:val="60AF76D8"/>
    <w:rsid w:val="60C211B9"/>
    <w:rsid w:val="60D4713E"/>
    <w:rsid w:val="60E63163"/>
    <w:rsid w:val="60EE0200"/>
    <w:rsid w:val="60F33A68"/>
    <w:rsid w:val="612742F0"/>
    <w:rsid w:val="6131633F"/>
    <w:rsid w:val="613876CD"/>
    <w:rsid w:val="613A1697"/>
    <w:rsid w:val="61412A26"/>
    <w:rsid w:val="61417B42"/>
    <w:rsid w:val="618D7A19"/>
    <w:rsid w:val="61930DA7"/>
    <w:rsid w:val="61A42FB4"/>
    <w:rsid w:val="61AD3C17"/>
    <w:rsid w:val="61F07FA8"/>
    <w:rsid w:val="624E1B54"/>
    <w:rsid w:val="62685D90"/>
    <w:rsid w:val="6275529E"/>
    <w:rsid w:val="62902C2B"/>
    <w:rsid w:val="62B9483E"/>
    <w:rsid w:val="63471E49"/>
    <w:rsid w:val="634F3758"/>
    <w:rsid w:val="63584057"/>
    <w:rsid w:val="635B58F5"/>
    <w:rsid w:val="636F54B8"/>
    <w:rsid w:val="637A715D"/>
    <w:rsid w:val="637F3391"/>
    <w:rsid w:val="63894210"/>
    <w:rsid w:val="63BF5E84"/>
    <w:rsid w:val="641E2BAA"/>
    <w:rsid w:val="64B4350F"/>
    <w:rsid w:val="64BB2AEF"/>
    <w:rsid w:val="64D43B23"/>
    <w:rsid w:val="64E33B6D"/>
    <w:rsid w:val="651E4E2C"/>
    <w:rsid w:val="653308D7"/>
    <w:rsid w:val="654A1092"/>
    <w:rsid w:val="65AF5F3F"/>
    <w:rsid w:val="65C55EE7"/>
    <w:rsid w:val="65F8742B"/>
    <w:rsid w:val="660364FC"/>
    <w:rsid w:val="66081D64"/>
    <w:rsid w:val="66150665"/>
    <w:rsid w:val="66186012"/>
    <w:rsid w:val="663B603F"/>
    <w:rsid w:val="663C1A0D"/>
    <w:rsid w:val="66417024"/>
    <w:rsid w:val="664D59C9"/>
    <w:rsid w:val="668B64F1"/>
    <w:rsid w:val="66F422E8"/>
    <w:rsid w:val="67042C88"/>
    <w:rsid w:val="672F3320"/>
    <w:rsid w:val="673B3A73"/>
    <w:rsid w:val="674A264B"/>
    <w:rsid w:val="675B2367"/>
    <w:rsid w:val="67962FFB"/>
    <w:rsid w:val="6796339F"/>
    <w:rsid w:val="67DB7586"/>
    <w:rsid w:val="67E820DB"/>
    <w:rsid w:val="67F24A7A"/>
    <w:rsid w:val="680D18B3"/>
    <w:rsid w:val="682A48AF"/>
    <w:rsid w:val="68324E76"/>
    <w:rsid w:val="68BB30BE"/>
    <w:rsid w:val="690E58E3"/>
    <w:rsid w:val="69456E2B"/>
    <w:rsid w:val="698C4A5A"/>
    <w:rsid w:val="69BF6BDD"/>
    <w:rsid w:val="69C66764"/>
    <w:rsid w:val="69CA10DE"/>
    <w:rsid w:val="6A0665BA"/>
    <w:rsid w:val="6A1507F1"/>
    <w:rsid w:val="6A2922A9"/>
    <w:rsid w:val="6A403008"/>
    <w:rsid w:val="6ABA2F28"/>
    <w:rsid w:val="6ABC311D"/>
    <w:rsid w:val="6B0845B4"/>
    <w:rsid w:val="6B19056F"/>
    <w:rsid w:val="6B443C4F"/>
    <w:rsid w:val="6C1D408F"/>
    <w:rsid w:val="6C2947E2"/>
    <w:rsid w:val="6C625DD2"/>
    <w:rsid w:val="6C6677E4"/>
    <w:rsid w:val="6D0D4104"/>
    <w:rsid w:val="6D317DF2"/>
    <w:rsid w:val="6D4318D3"/>
    <w:rsid w:val="6DEF3809"/>
    <w:rsid w:val="6E313E22"/>
    <w:rsid w:val="6E7636CF"/>
    <w:rsid w:val="6EA318BE"/>
    <w:rsid w:val="6EBF142E"/>
    <w:rsid w:val="6F152DFC"/>
    <w:rsid w:val="6F455A32"/>
    <w:rsid w:val="6F525DFE"/>
    <w:rsid w:val="6F946416"/>
    <w:rsid w:val="70243EF9"/>
    <w:rsid w:val="70276D9E"/>
    <w:rsid w:val="705D2CAC"/>
    <w:rsid w:val="70EE5FFA"/>
    <w:rsid w:val="70FE623D"/>
    <w:rsid w:val="71025602"/>
    <w:rsid w:val="71276455"/>
    <w:rsid w:val="71341C5F"/>
    <w:rsid w:val="713F0604"/>
    <w:rsid w:val="71500A63"/>
    <w:rsid w:val="716B29A1"/>
    <w:rsid w:val="71771B4C"/>
    <w:rsid w:val="71997D14"/>
    <w:rsid w:val="71D27E30"/>
    <w:rsid w:val="71D60F68"/>
    <w:rsid w:val="71E35433"/>
    <w:rsid w:val="71F4319C"/>
    <w:rsid w:val="720B7293"/>
    <w:rsid w:val="722326EE"/>
    <w:rsid w:val="722A07DA"/>
    <w:rsid w:val="722E2B52"/>
    <w:rsid w:val="722E2C44"/>
    <w:rsid w:val="7249173A"/>
    <w:rsid w:val="728C1627"/>
    <w:rsid w:val="72D134DE"/>
    <w:rsid w:val="72FD1D1E"/>
    <w:rsid w:val="7383558F"/>
    <w:rsid w:val="73880040"/>
    <w:rsid w:val="73C3376E"/>
    <w:rsid w:val="73CA162A"/>
    <w:rsid w:val="73D414D7"/>
    <w:rsid w:val="73D531FE"/>
    <w:rsid w:val="73F531FC"/>
    <w:rsid w:val="7407365B"/>
    <w:rsid w:val="743C0E2B"/>
    <w:rsid w:val="749D5D6D"/>
    <w:rsid w:val="74A07069"/>
    <w:rsid w:val="7510653F"/>
    <w:rsid w:val="75181898"/>
    <w:rsid w:val="751E3D8B"/>
    <w:rsid w:val="75792336"/>
    <w:rsid w:val="758D193E"/>
    <w:rsid w:val="759D3B16"/>
    <w:rsid w:val="75AD47A9"/>
    <w:rsid w:val="75C13CDD"/>
    <w:rsid w:val="7645046A"/>
    <w:rsid w:val="76EE5700"/>
    <w:rsid w:val="77EA751B"/>
    <w:rsid w:val="78061E7B"/>
    <w:rsid w:val="78342545"/>
    <w:rsid w:val="78911745"/>
    <w:rsid w:val="78BD078C"/>
    <w:rsid w:val="78CD4747"/>
    <w:rsid w:val="78D91C28"/>
    <w:rsid w:val="78EA52F9"/>
    <w:rsid w:val="78FD0B56"/>
    <w:rsid w:val="79226841"/>
    <w:rsid w:val="793D18CD"/>
    <w:rsid w:val="795804B5"/>
    <w:rsid w:val="795A5FDB"/>
    <w:rsid w:val="797572B9"/>
    <w:rsid w:val="7976128A"/>
    <w:rsid w:val="79AC4E08"/>
    <w:rsid w:val="79D7587D"/>
    <w:rsid w:val="79E104AA"/>
    <w:rsid w:val="79E955B1"/>
    <w:rsid w:val="79FF3026"/>
    <w:rsid w:val="7A0B3B01"/>
    <w:rsid w:val="7A401675"/>
    <w:rsid w:val="7A546ECE"/>
    <w:rsid w:val="7A5A025C"/>
    <w:rsid w:val="7ADF0C68"/>
    <w:rsid w:val="7AE446F6"/>
    <w:rsid w:val="7B0A3A31"/>
    <w:rsid w:val="7B31720F"/>
    <w:rsid w:val="7B38234C"/>
    <w:rsid w:val="7B512D3E"/>
    <w:rsid w:val="7B533629"/>
    <w:rsid w:val="7B537186"/>
    <w:rsid w:val="7BA10817"/>
    <w:rsid w:val="7BB8034D"/>
    <w:rsid w:val="7BDF0A19"/>
    <w:rsid w:val="7BFC5A6F"/>
    <w:rsid w:val="7C036DFE"/>
    <w:rsid w:val="7C10049C"/>
    <w:rsid w:val="7C1F350C"/>
    <w:rsid w:val="7C706A0E"/>
    <w:rsid w:val="7CA35EEB"/>
    <w:rsid w:val="7CB023B6"/>
    <w:rsid w:val="7CB974BC"/>
    <w:rsid w:val="7CC40113"/>
    <w:rsid w:val="7D246D11"/>
    <w:rsid w:val="7D284642"/>
    <w:rsid w:val="7D7A4E9D"/>
    <w:rsid w:val="7D7D04EA"/>
    <w:rsid w:val="7E3C2153"/>
    <w:rsid w:val="7E494870"/>
    <w:rsid w:val="7E525E1A"/>
    <w:rsid w:val="7E7D378E"/>
    <w:rsid w:val="7E7E09BD"/>
    <w:rsid w:val="7E867872"/>
    <w:rsid w:val="7EC64112"/>
    <w:rsid w:val="7EFC7B34"/>
    <w:rsid w:val="7F052E8D"/>
    <w:rsid w:val="7F3177DE"/>
    <w:rsid w:val="7F8E2E82"/>
    <w:rsid w:val="7F93684F"/>
    <w:rsid w:val="7FBD3767"/>
    <w:rsid w:val="7FC5261C"/>
    <w:rsid w:val="7FD508A5"/>
    <w:rsid w:val="7FDA60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iPriority="0"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8"/>
    <w:qFormat/>
    <w:uiPriority w:val="0"/>
    <w:pPr>
      <w:keepNext/>
      <w:keepLines/>
      <w:spacing w:before="340" w:after="330" w:line="576" w:lineRule="auto"/>
      <w:outlineLvl w:val="0"/>
    </w:pPr>
    <w:rPr>
      <w:rFonts w:ascii="Calibri" w:hAnsi="Calibri" w:eastAsia="宋体" w:cs="Times New Roman"/>
      <w:b/>
      <w:bCs/>
      <w:kern w:val="44"/>
      <w:sz w:val="44"/>
      <w:szCs w:val="44"/>
    </w:rPr>
  </w:style>
  <w:style w:type="paragraph" w:styleId="3">
    <w:name w:val="heading 2"/>
    <w:next w:val="1"/>
    <w:link w:val="55"/>
    <w:qFormat/>
    <w:uiPriority w:val="0"/>
    <w:pPr>
      <w:keepLines/>
      <w:numPr>
        <w:ilvl w:val="1"/>
        <w:numId w:val="1"/>
      </w:numPr>
      <w:snapToGrid w:val="0"/>
      <w:spacing w:beforeLines="70" w:afterLines="70" w:line="360" w:lineRule="exact"/>
      <w:ind w:right="240"/>
      <w:jc w:val="both"/>
      <w:outlineLvl w:val="1"/>
    </w:pPr>
    <w:rPr>
      <w:rFonts w:ascii="宋体" w:hAnsi="宋体" w:eastAsia="宋体" w:cs="Times New Roman"/>
      <w:b/>
      <w:bCs/>
      <w:snapToGrid w:val="0"/>
      <w:spacing w:val="30"/>
      <w:sz w:val="24"/>
      <w:szCs w:val="24"/>
      <w:lang w:val="en-US" w:eastAsia="zh-CN" w:bidi="ar-SA"/>
    </w:rPr>
  </w:style>
  <w:style w:type="paragraph" w:styleId="4">
    <w:name w:val="heading 3"/>
    <w:basedOn w:val="1"/>
    <w:next w:val="1"/>
    <w:link w:val="65"/>
    <w:unhideWhenUsed/>
    <w:qFormat/>
    <w:uiPriority w:val="0"/>
    <w:pPr>
      <w:keepNext/>
      <w:keepLines/>
      <w:spacing w:before="260" w:after="260" w:line="416" w:lineRule="auto"/>
      <w:outlineLvl w:val="2"/>
    </w:pPr>
    <w:rPr>
      <w:b/>
      <w:bCs/>
      <w:sz w:val="32"/>
      <w:szCs w:val="32"/>
    </w:rPr>
  </w:style>
  <w:style w:type="paragraph" w:styleId="5">
    <w:name w:val="heading 4"/>
    <w:next w:val="1"/>
    <w:link w:val="57"/>
    <w:qFormat/>
    <w:uiPriority w:val="0"/>
    <w:pPr>
      <w:keepLines/>
      <w:numPr>
        <w:ilvl w:val="3"/>
        <w:numId w:val="1"/>
      </w:numPr>
      <w:snapToGrid w:val="0"/>
      <w:spacing w:beforeLines="70" w:afterLines="70" w:line="360" w:lineRule="exact"/>
      <w:jc w:val="both"/>
      <w:outlineLvl w:val="3"/>
    </w:pPr>
    <w:rPr>
      <w:rFonts w:ascii="Times New Roman" w:hAnsi="Times New Roman" w:eastAsia="宋体" w:cs="Times New Roman"/>
      <w:bCs/>
      <w:snapToGrid w:val="0"/>
      <w:spacing w:val="30"/>
      <w:sz w:val="24"/>
      <w:szCs w:val="24"/>
      <w:lang w:val="en-GB" w:eastAsia="zh-CN" w:bidi="ar-SA"/>
    </w:rPr>
  </w:style>
  <w:style w:type="paragraph" w:styleId="6">
    <w:name w:val="heading 5"/>
    <w:basedOn w:val="1"/>
    <w:next w:val="1"/>
    <w:link w:val="66"/>
    <w:unhideWhenUsed/>
    <w:qFormat/>
    <w:uiPriority w:val="0"/>
    <w:pPr>
      <w:keepNext/>
      <w:keepLines/>
      <w:spacing w:before="280" w:after="290" w:line="376" w:lineRule="auto"/>
      <w:outlineLvl w:val="4"/>
    </w:pPr>
    <w:rPr>
      <w:b/>
      <w:bCs/>
      <w:sz w:val="28"/>
      <w:szCs w:val="28"/>
    </w:rPr>
  </w:style>
  <w:style w:type="paragraph" w:styleId="7">
    <w:name w:val="heading 6"/>
    <w:basedOn w:val="1"/>
    <w:next w:val="1"/>
    <w:link w:val="69"/>
    <w:qFormat/>
    <w:uiPriority w:val="0"/>
    <w:pPr>
      <w:keepNext/>
      <w:keepLines/>
      <w:spacing w:before="240" w:after="64" w:line="317" w:lineRule="auto"/>
      <w:outlineLvl w:val="5"/>
    </w:pPr>
    <w:rPr>
      <w:rFonts w:ascii="Cambria" w:hAnsi="Cambria" w:eastAsia="宋体" w:cs="Times New Roman"/>
      <w:b/>
      <w:bCs/>
      <w:sz w:val="24"/>
      <w:szCs w:val="24"/>
    </w:rPr>
  </w:style>
  <w:style w:type="paragraph" w:styleId="8">
    <w:name w:val="heading 7"/>
    <w:basedOn w:val="1"/>
    <w:next w:val="1"/>
    <w:link w:val="70"/>
    <w:qFormat/>
    <w:uiPriority w:val="0"/>
    <w:pPr>
      <w:keepNext/>
      <w:keepLines/>
      <w:spacing w:before="240" w:after="64" w:line="317" w:lineRule="auto"/>
      <w:outlineLvl w:val="6"/>
    </w:pPr>
    <w:rPr>
      <w:rFonts w:ascii="Calibri" w:hAnsi="Calibri" w:eastAsia="宋体" w:cs="Times New Roman"/>
      <w:b/>
      <w:bCs/>
      <w:sz w:val="24"/>
      <w:szCs w:val="24"/>
    </w:rPr>
  </w:style>
  <w:style w:type="paragraph" w:styleId="9">
    <w:name w:val="heading 8"/>
    <w:basedOn w:val="1"/>
    <w:next w:val="1"/>
    <w:link w:val="71"/>
    <w:qFormat/>
    <w:uiPriority w:val="0"/>
    <w:pPr>
      <w:keepNext/>
      <w:keepLines/>
      <w:spacing w:before="240" w:after="64" w:line="317" w:lineRule="auto"/>
      <w:outlineLvl w:val="7"/>
    </w:pPr>
    <w:rPr>
      <w:rFonts w:ascii="Cambria" w:hAnsi="Cambria" w:eastAsia="宋体" w:cs="Times New Roman"/>
      <w:sz w:val="24"/>
      <w:szCs w:val="24"/>
    </w:rPr>
  </w:style>
  <w:style w:type="paragraph" w:styleId="10">
    <w:name w:val="heading 9"/>
    <w:basedOn w:val="1"/>
    <w:next w:val="1"/>
    <w:link w:val="72"/>
    <w:qFormat/>
    <w:uiPriority w:val="0"/>
    <w:pPr>
      <w:keepNext/>
      <w:keepLines/>
      <w:spacing w:before="240" w:after="64" w:line="317" w:lineRule="auto"/>
      <w:outlineLvl w:val="8"/>
    </w:pPr>
    <w:rPr>
      <w:rFonts w:ascii="Cambria" w:hAnsi="Cambria" w:eastAsia="宋体" w:cs="Times New Roman"/>
      <w:szCs w:val="21"/>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eastAsia="宋体" w:cs="Times New Roman"/>
    </w:rPr>
  </w:style>
  <w:style w:type="paragraph" w:styleId="12">
    <w:name w:val="Normal Indent"/>
    <w:basedOn w:val="1"/>
    <w:qFormat/>
    <w:uiPriority w:val="0"/>
    <w:pPr>
      <w:adjustRightInd w:val="0"/>
      <w:spacing w:line="360" w:lineRule="atLeast"/>
      <w:ind w:firstLine="482"/>
      <w:textAlignment w:val="baseline"/>
    </w:pPr>
    <w:rPr>
      <w:rFonts w:ascii="Times New Roman" w:hAnsi="Times New Roman" w:eastAsia="宋体" w:cs="Times New Roman"/>
      <w:kern w:val="0"/>
      <w:sz w:val="24"/>
      <w:szCs w:val="20"/>
    </w:rPr>
  </w:style>
  <w:style w:type="paragraph" w:styleId="13">
    <w:name w:val="caption"/>
    <w:basedOn w:val="1"/>
    <w:next w:val="1"/>
    <w:qFormat/>
    <w:uiPriority w:val="0"/>
    <w:rPr>
      <w:rFonts w:ascii="Cambria" w:hAnsi="Cambria" w:eastAsia="黑体" w:cs="Times New Roman"/>
      <w:sz w:val="20"/>
      <w:szCs w:val="20"/>
    </w:rPr>
  </w:style>
  <w:style w:type="paragraph" w:styleId="14">
    <w:name w:val="Document Map"/>
    <w:basedOn w:val="1"/>
    <w:link w:val="96"/>
    <w:qFormat/>
    <w:uiPriority w:val="0"/>
    <w:pPr>
      <w:shd w:val="clear" w:color="auto" w:fill="000080"/>
    </w:pPr>
    <w:rPr>
      <w:rFonts w:ascii="Times New Roman" w:hAnsi="Times New Roman"/>
      <w:szCs w:val="24"/>
      <w:shd w:val="clear" w:color="auto" w:fill="000080"/>
    </w:rPr>
  </w:style>
  <w:style w:type="paragraph" w:styleId="15">
    <w:name w:val="annotation text"/>
    <w:basedOn w:val="1"/>
    <w:link w:val="104"/>
    <w:unhideWhenUsed/>
    <w:qFormat/>
    <w:uiPriority w:val="0"/>
    <w:pPr>
      <w:jc w:val="left"/>
    </w:pPr>
    <w:rPr>
      <w:rFonts w:ascii="Calibri" w:hAnsi="Calibri" w:eastAsia="宋体" w:cs="Times New Roman"/>
    </w:rPr>
  </w:style>
  <w:style w:type="paragraph" w:styleId="16">
    <w:name w:val="Body Text"/>
    <w:basedOn w:val="1"/>
    <w:next w:val="1"/>
    <w:link w:val="59"/>
    <w:unhideWhenUsed/>
    <w:qFormat/>
    <w:uiPriority w:val="0"/>
    <w:pPr>
      <w:spacing w:after="120"/>
    </w:pPr>
  </w:style>
  <w:style w:type="paragraph" w:styleId="17">
    <w:name w:val="Body Text Indent"/>
    <w:basedOn w:val="1"/>
    <w:qFormat/>
    <w:uiPriority w:val="99"/>
    <w:pPr>
      <w:spacing w:after="120"/>
      <w:ind w:left="420" w:leftChars="200"/>
    </w:pPr>
    <w:rPr>
      <w:rFonts w:hAnsi="Times New Roman"/>
      <w:kern w:val="0"/>
      <w:sz w:val="20"/>
    </w:rPr>
  </w:style>
  <w:style w:type="paragraph" w:styleId="18">
    <w:name w:val="index 4"/>
    <w:basedOn w:val="1"/>
    <w:next w:val="1"/>
    <w:qFormat/>
    <w:uiPriority w:val="0"/>
    <w:pPr>
      <w:ind w:left="600" w:leftChars="600"/>
    </w:pPr>
    <w:rPr>
      <w:rFonts w:ascii="Times New Roman" w:hAnsi="Times New Roman" w:eastAsia="宋体" w:cs="Times New Roman"/>
      <w:szCs w:val="24"/>
    </w:rPr>
  </w:style>
  <w:style w:type="paragraph" w:styleId="19">
    <w:name w:val="toc 5"/>
    <w:basedOn w:val="1"/>
    <w:next w:val="1"/>
    <w:qFormat/>
    <w:uiPriority w:val="0"/>
    <w:pPr>
      <w:tabs>
        <w:tab w:val="right" w:leader="dot" w:pos="8296"/>
      </w:tabs>
      <w:ind w:left="1050" w:leftChars="500"/>
    </w:pPr>
    <w:rPr>
      <w:rFonts w:ascii="Calibri" w:hAnsi="Calibri" w:eastAsia="宋体" w:cs="Times New Roman"/>
    </w:rPr>
  </w:style>
  <w:style w:type="paragraph" w:styleId="20">
    <w:name w:val="toc 3"/>
    <w:basedOn w:val="1"/>
    <w:next w:val="1"/>
    <w:qFormat/>
    <w:uiPriority w:val="0"/>
    <w:pPr>
      <w:ind w:left="840" w:leftChars="400"/>
    </w:pPr>
    <w:rPr>
      <w:rFonts w:ascii="Calibri" w:hAnsi="Calibri" w:eastAsia="宋体" w:cs="Times New Roman"/>
    </w:rPr>
  </w:style>
  <w:style w:type="paragraph" w:styleId="21">
    <w:name w:val="Plain Text"/>
    <w:basedOn w:val="1"/>
    <w:link w:val="110"/>
    <w:qFormat/>
    <w:uiPriority w:val="0"/>
    <w:rPr>
      <w:rFonts w:ascii="宋体" w:hAnsi="Courier New" w:eastAsia="宋体" w:cs="Courier New"/>
      <w:szCs w:val="21"/>
    </w:rPr>
  </w:style>
  <w:style w:type="paragraph" w:styleId="22">
    <w:name w:val="toc 8"/>
    <w:basedOn w:val="1"/>
    <w:next w:val="1"/>
    <w:qFormat/>
    <w:uiPriority w:val="0"/>
    <w:pPr>
      <w:ind w:left="2940" w:leftChars="1400"/>
    </w:pPr>
    <w:rPr>
      <w:rFonts w:ascii="Calibri" w:hAnsi="Calibri" w:eastAsia="宋体" w:cs="Times New Roman"/>
    </w:rPr>
  </w:style>
  <w:style w:type="paragraph" w:styleId="23">
    <w:name w:val="Date"/>
    <w:basedOn w:val="1"/>
    <w:next w:val="1"/>
    <w:link w:val="93"/>
    <w:qFormat/>
    <w:uiPriority w:val="0"/>
    <w:pPr>
      <w:ind w:left="100" w:leftChars="2500"/>
    </w:pPr>
    <w:rPr>
      <w:rFonts w:ascii="宋体" w:hAnsi="Times New Roman"/>
      <w:sz w:val="28"/>
    </w:rPr>
  </w:style>
  <w:style w:type="paragraph" w:styleId="24">
    <w:name w:val="Body Text Indent 2"/>
    <w:basedOn w:val="1"/>
    <w:link w:val="67"/>
    <w:unhideWhenUsed/>
    <w:qFormat/>
    <w:uiPriority w:val="0"/>
    <w:pPr>
      <w:spacing w:after="120" w:line="480" w:lineRule="auto"/>
      <w:ind w:left="420" w:leftChars="200"/>
    </w:pPr>
  </w:style>
  <w:style w:type="paragraph" w:styleId="25">
    <w:name w:val="Balloon Text"/>
    <w:basedOn w:val="1"/>
    <w:link w:val="86"/>
    <w:qFormat/>
    <w:uiPriority w:val="0"/>
    <w:rPr>
      <w:rFonts w:ascii="宋体" w:hAnsi="Times New Roman"/>
      <w:sz w:val="18"/>
      <w:szCs w:val="18"/>
    </w:rPr>
  </w:style>
  <w:style w:type="paragraph" w:styleId="26">
    <w:name w:val="footer"/>
    <w:basedOn w:val="1"/>
    <w:link w:val="51"/>
    <w:unhideWhenUsed/>
    <w:qFormat/>
    <w:uiPriority w:val="0"/>
    <w:pPr>
      <w:tabs>
        <w:tab w:val="center" w:pos="4153"/>
        <w:tab w:val="right" w:pos="8306"/>
      </w:tabs>
      <w:snapToGrid w:val="0"/>
      <w:jc w:val="left"/>
    </w:pPr>
    <w:rPr>
      <w:sz w:val="18"/>
      <w:szCs w:val="18"/>
    </w:rPr>
  </w:style>
  <w:style w:type="paragraph" w:styleId="27">
    <w:name w:val="header"/>
    <w:basedOn w:val="1"/>
    <w:link w:val="50"/>
    <w:unhideWhenUsed/>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0"/>
    <w:pPr>
      <w:tabs>
        <w:tab w:val="right" w:leader="dot" w:pos="8296"/>
      </w:tabs>
    </w:pPr>
    <w:rPr>
      <w:rFonts w:ascii="宋体" w:hAnsi="Times New Roman" w:eastAsia="楷体_GB2312" w:cs="TimesNewRomanPSMT"/>
      <w:b/>
      <w:kern w:val="0"/>
      <w:sz w:val="28"/>
      <w:szCs w:val="20"/>
    </w:rPr>
  </w:style>
  <w:style w:type="paragraph" w:styleId="29">
    <w:name w:val="toc 4"/>
    <w:basedOn w:val="1"/>
    <w:next w:val="1"/>
    <w:qFormat/>
    <w:uiPriority w:val="0"/>
    <w:pPr>
      <w:tabs>
        <w:tab w:val="left" w:pos="1890"/>
        <w:tab w:val="right" w:leader="dot" w:pos="8296"/>
      </w:tabs>
      <w:ind w:left="630" w:leftChars="300"/>
    </w:pPr>
    <w:rPr>
      <w:rFonts w:ascii="Calibri" w:hAnsi="Calibri" w:eastAsia="宋体" w:cs="Times New Roman"/>
    </w:rPr>
  </w:style>
  <w:style w:type="paragraph" w:styleId="30">
    <w:name w:val="Subtitle"/>
    <w:basedOn w:val="1"/>
    <w:next w:val="1"/>
    <w:link w:val="82"/>
    <w:qFormat/>
    <w:uiPriority w:val="0"/>
    <w:pPr>
      <w:spacing w:before="240" w:after="60" w:line="312" w:lineRule="auto"/>
      <w:jc w:val="center"/>
      <w:outlineLvl w:val="1"/>
    </w:pPr>
    <w:rPr>
      <w:rFonts w:ascii="Cambria" w:hAnsi="Cambria"/>
      <w:b/>
      <w:bCs/>
      <w:kern w:val="28"/>
      <w:sz w:val="32"/>
      <w:szCs w:val="32"/>
    </w:rPr>
  </w:style>
  <w:style w:type="paragraph" w:styleId="31">
    <w:name w:val="toc 6"/>
    <w:basedOn w:val="1"/>
    <w:next w:val="1"/>
    <w:qFormat/>
    <w:uiPriority w:val="0"/>
    <w:pPr>
      <w:ind w:left="2100" w:leftChars="1000"/>
    </w:pPr>
    <w:rPr>
      <w:rFonts w:ascii="Calibri" w:hAnsi="Calibri" w:eastAsia="宋体" w:cs="Times New Roman"/>
    </w:rPr>
  </w:style>
  <w:style w:type="paragraph" w:styleId="32">
    <w:name w:val="toc 2"/>
    <w:basedOn w:val="1"/>
    <w:next w:val="1"/>
    <w:qFormat/>
    <w:uiPriority w:val="0"/>
    <w:pPr>
      <w:ind w:left="420" w:leftChars="200"/>
    </w:pPr>
    <w:rPr>
      <w:rFonts w:ascii="宋体" w:hAnsi="Times New Roman" w:eastAsia="宋体" w:cs="Times New Roman"/>
      <w:b/>
      <w:sz w:val="28"/>
      <w:szCs w:val="20"/>
    </w:rPr>
  </w:style>
  <w:style w:type="paragraph" w:styleId="33">
    <w:name w:val="toc 9"/>
    <w:basedOn w:val="1"/>
    <w:next w:val="1"/>
    <w:qFormat/>
    <w:uiPriority w:val="0"/>
    <w:pPr>
      <w:ind w:left="3360" w:leftChars="1600"/>
    </w:pPr>
    <w:rPr>
      <w:rFonts w:ascii="Calibri" w:hAnsi="Calibri" w:eastAsia="宋体" w:cs="Times New Roman"/>
    </w:rPr>
  </w:style>
  <w:style w:type="paragraph" w:styleId="34">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5">
    <w:name w:val="Normal (Web)"/>
    <w:basedOn w:val="1"/>
    <w:qFormat/>
    <w:uiPriority w:val="0"/>
    <w:pPr>
      <w:widowControl/>
      <w:spacing w:before="100" w:beforeAutospacing="1" w:after="100" w:afterAutospacing="1" w:line="320" w:lineRule="atLeast"/>
      <w:jc w:val="left"/>
    </w:pPr>
    <w:rPr>
      <w:rFonts w:ascii="宋体" w:hAnsi="宋体" w:eastAsia="宋体" w:cs="Times New Roman"/>
      <w:kern w:val="0"/>
      <w:sz w:val="18"/>
      <w:szCs w:val="18"/>
    </w:rPr>
  </w:style>
  <w:style w:type="paragraph" w:styleId="36">
    <w:name w:val="Title"/>
    <w:basedOn w:val="1"/>
    <w:next w:val="1"/>
    <w:link w:val="81"/>
    <w:qFormat/>
    <w:uiPriority w:val="0"/>
    <w:pPr>
      <w:spacing w:before="240" w:after="60"/>
      <w:jc w:val="center"/>
      <w:outlineLvl w:val="0"/>
    </w:pPr>
    <w:rPr>
      <w:rFonts w:ascii="Cambria" w:hAnsi="Cambria"/>
      <w:b/>
      <w:bCs/>
      <w:sz w:val="32"/>
      <w:szCs w:val="32"/>
    </w:rPr>
  </w:style>
  <w:style w:type="paragraph" w:styleId="37">
    <w:name w:val="annotation subject"/>
    <w:basedOn w:val="15"/>
    <w:next w:val="15"/>
    <w:link w:val="99"/>
    <w:qFormat/>
    <w:uiPriority w:val="0"/>
    <w:rPr>
      <w:rFonts w:ascii="宋体" w:hAnsi="Times New Roman" w:eastAsiaTheme="minorEastAsia" w:cstheme="minorBidi"/>
      <w:b/>
      <w:bCs/>
      <w:sz w:val="28"/>
    </w:rPr>
  </w:style>
  <w:style w:type="paragraph" w:styleId="38">
    <w:name w:val="Body Text First Indent"/>
    <w:basedOn w:val="16"/>
    <w:unhideWhenUsed/>
    <w:qFormat/>
    <w:uiPriority w:val="99"/>
    <w:pPr>
      <w:ind w:firstLine="100" w:firstLineChars="100"/>
    </w:pPr>
  </w:style>
  <w:style w:type="paragraph" w:styleId="39">
    <w:name w:val="Body Text First Indent 2"/>
    <w:basedOn w:val="17"/>
    <w:unhideWhenUsed/>
    <w:qFormat/>
    <w:uiPriority w:val="99"/>
    <w:pPr>
      <w:spacing w:after="120" w:line="240" w:lineRule="auto"/>
      <w:ind w:left="420" w:leftChars="200" w:firstLine="420" w:firstLineChars="200"/>
    </w:pPr>
    <w:rPr>
      <w:kern w:val="2"/>
    </w:rPr>
  </w:style>
  <w:style w:type="table" w:styleId="41">
    <w:name w:val="Table Grid"/>
    <w:basedOn w:val="40"/>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3">
    <w:name w:val="Strong"/>
    <w:qFormat/>
    <w:uiPriority w:val="0"/>
    <w:rPr>
      <w:b/>
      <w:bCs/>
    </w:rPr>
  </w:style>
  <w:style w:type="character" w:styleId="44">
    <w:name w:val="page number"/>
    <w:qFormat/>
    <w:uiPriority w:val="0"/>
    <w:rPr>
      <w:rFonts w:cs="Times New Roman"/>
    </w:rPr>
  </w:style>
  <w:style w:type="character" w:styleId="45">
    <w:name w:val="FollowedHyperlink"/>
    <w:basedOn w:val="42"/>
    <w:semiHidden/>
    <w:unhideWhenUsed/>
    <w:qFormat/>
    <w:uiPriority w:val="99"/>
    <w:rPr>
      <w:color w:val="800080" w:themeColor="followedHyperlink"/>
      <w:u w:val="single"/>
      <w14:textFill>
        <w14:solidFill>
          <w14:schemeClr w14:val="folHlink"/>
        </w14:solidFill>
      </w14:textFill>
    </w:rPr>
  </w:style>
  <w:style w:type="character" w:styleId="46">
    <w:name w:val="Emphasis"/>
    <w:basedOn w:val="42"/>
    <w:qFormat/>
    <w:uiPriority w:val="0"/>
    <w:rPr>
      <w:i/>
      <w:iCs/>
    </w:rPr>
  </w:style>
  <w:style w:type="character" w:styleId="47">
    <w:name w:val="Hyperlink"/>
    <w:basedOn w:val="42"/>
    <w:unhideWhenUsed/>
    <w:qFormat/>
    <w:uiPriority w:val="0"/>
    <w:rPr>
      <w:color w:val="0000FF"/>
      <w:u w:val="single"/>
    </w:rPr>
  </w:style>
  <w:style w:type="character" w:styleId="48">
    <w:name w:val="annotation reference"/>
    <w:qFormat/>
    <w:uiPriority w:val="0"/>
    <w:rPr>
      <w:rFonts w:cs="Times New Roman"/>
      <w:sz w:val="21"/>
      <w:szCs w:val="21"/>
    </w:rPr>
  </w:style>
  <w:style w:type="paragraph" w:customStyle="1" w:styleId="49">
    <w:name w:val="样式 首行缩进:  2 字符"/>
    <w:basedOn w:val="1"/>
    <w:qFormat/>
    <w:uiPriority w:val="0"/>
    <w:pPr>
      <w:spacing w:line="500" w:lineRule="exact"/>
      <w:jc w:val="left"/>
      <w:outlineLvl w:val="8"/>
    </w:pPr>
    <w:rPr>
      <w:rFonts w:cs="宋体"/>
      <w:szCs w:val="20"/>
    </w:rPr>
  </w:style>
  <w:style w:type="character" w:customStyle="1" w:styleId="50">
    <w:name w:val="页眉 Char"/>
    <w:basedOn w:val="42"/>
    <w:link w:val="27"/>
    <w:qFormat/>
    <w:uiPriority w:val="0"/>
    <w:rPr>
      <w:sz w:val="18"/>
      <w:szCs w:val="18"/>
    </w:rPr>
  </w:style>
  <w:style w:type="character" w:customStyle="1" w:styleId="51">
    <w:name w:val="页脚 Char"/>
    <w:basedOn w:val="42"/>
    <w:link w:val="26"/>
    <w:qFormat/>
    <w:uiPriority w:val="0"/>
    <w:rPr>
      <w:sz w:val="18"/>
      <w:szCs w:val="18"/>
    </w:rPr>
  </w:style>
  <w:style w:type="paragraph" w:styleId="52">
    <w:name w:val="List Paragraph"/>
    <w:basedOn w:val="1"/>
    <w:qFormat/>
    <w:uiPriority w:val="34"/>
    <w:pPr>
      <w:ind w:firstLine="420" w:firstLineChars="200"/>
    </w:pPr>
  </w:style>
  <w:style w:type="character" w:customStyle="1" w:styleId="53">
    <w:name w:val="Default Char"/>
    <w:link w:val="54"/>
    <w:qFormat/>
    <w:locked/>
    <w:uiPriority w:val="0"/>
    <w:rPr>
      <w:rFonts w:ascii="......." w:hAnsi="......." w:eastAsia="......."/>
      <w:color w:val="000000"/>
      <w:sz w:val="24"/>
      <w:szCs w:val="24"/>
    </w:rPr>
  </w:style>
  <w:style w:type="paragraph" w:customStyle="1" w:styleId="54">
    <w:name w:val="Default"/>
    <w:link w:val="53"/>
    <w:qFormat/>
    <w:uiPriority w:val="0"/>
    <w:pPr>
      <w:widowControl w:val="0"/>
      <w:autoSpaceDE w:val="0"/>
      <w:autoSpaceDN w:val="0"/>
      <w:adjustRightInd w:val="0"/>
    </w:pPr>
    <w:rPr>
      <w:rFonts w:ascii="......." w:hAnsi="......." w:eastAsia="......." w:cstheme="minorBidi"/>
      <w:color w:val="000000"/>
      <w:kern w:val="2"/>
      <w:sz w:val="24"/>
      <w:szCs w:val="24"/>
      <w:lang w:val="en-US" w:eastAsia="zh-CN" w:bidi="ar-SA"/>
    </w:rPr>
  </w:style>
  <w:style w:type="character" w:customStyle="1" w:styleId="55">
    <w:name w:val="标题 2 Char"/>
    <w:basedOn w:val="42"/>
    <w:link w:val="3"/>
    <w:qFormat/>
    <w:uiPriority w:val="0"/>
    <w:rPr>
      <w:rFonts w:ascii="宋体" w:hAnsi="宋体" w:eastAsia="宋体" w:cs="Times New Roman"/>
      <w:b/>
      <w:bCs/>
      <w:snapToGrid w:val="0"/>
      <w:spacing w:val="30"/>
      <w:kern w:val="0"/>
      <w:sz w:val="24"/>
      <w:szCs w:val="24"/>
    </w:rPr>
  </w:style>
  <w:style w:type="character" w:customStyle="1" w:styleId="56">
    <w:name w:val="标题 4 Char"/>
    <w:basedOn w:val="42"/>
    <w:qFormat/>
    <w:uiPriority w:val="0"/>
    <w:rPr>
      <w:rFonts w:asciiTheme="majorHAnsi" w:hAnsiTheme="majorHAnsi" w:eastAsiaTheme="majorEastAsia" w:cstheme="majorBidi"/>
      <w:b/>
      <w:bCs/>
      <w:sz w:val="28"/>
      <w:szCs w:val="28"/>
    </w:rPr>
  </w:style>
  <w:style w:type="character" w:customStyle="1" w:styleId="57">
    <w:name w:val="标题 4 Char1"/>
    <w:link w:val="5"/>
    <w:qFormat/>
    <w:uiPriority w:val="0"/>
    <w:rPr>
      <w:rFonts w:ascii="Times New Roman" w:hAnsi="Times New Roman" w:eastAsia="宋体" w:cs="Times New Roman"/>
      <w:bCs/>
      <w:snapToGrid w:val="0"/>
      <w:spacing w:val="30"/>
      <w:kern w:val="0"/>
      <w:sz w:val="24"/>
      <w:szCs w:val="24"/>
      <w:lang w:val="en-GB"/>
    </w:rPr>
  </w:style>
  <w:style w:type="paragraph" w:customStyle="1" w:styleId="58">
    <w:name w:val="4正文"/>
    <w:basedOn w:val="16"/>
    <w:qFormat/>
    <w:uiPriority w:val="0"/>
    <w:pPr>
      <w:tabs>
        <w:tab w:val="left" w:pos="360"/>
      </w:tabs>
      <w:adjustRightInd w:val="0"/>
      <w:snapToGrid w:val="0"/>
      <w:spacing w:beforeLines="70" w:afterLines="70" w:line="360" w:lineRule="exact"/>
      <w:textAlignment w:val="baseline"/>
    </w:pPr>
    <w:rPr>
      <w:rFonts w:ascii="Times New Roman" w:hAnsi="宋体" w:eastAsia="宋体" w:cs="Arial"/>
      <w:spacing w:val="30"/>
      <w:kern w:val="0"/>
      <w:sz w:val="24"/>
      <w:szCs w:val="24"/>
      <w:lang w:val="en-GB"/>
    </w:rPr>
  </w:style>
  <w:style w:type="character" w:customStyle="1" w:styleId="59">
    <w:name w:val="正文文本 Char"/>
    <w:basedOn w:val="42"/>
    <w:link w:val="16"/>
    <w:qFormat/>
    <w:uiPriority w:val="0"/>
  </w:style>
  <w:style w:type="paragraph" w:customStyle="1" w:styleId="60">
    <w:name w:val="第二章样式1"/>
    <w:qFormat/>
    <w:uiPriority w:val="0"/>
    <w:pPr>
      <w:tabs>
        <w:tab w:val="left" w:pos="964"/>
        <w:tab w:val="left" w:pos="1758"/>
      </w:tabs>
      <w:adjustRightInd w:val="0"/>
      <w:snapToGrid w:val="0"/>
      <w:spacing w:beforeLines="70" w:afterLines="70" w:line="360" w:lineRule="auto"/>
      <w:ind w:left="1758" w:hanging="511"/>
      <w:textAlignment w:val="baseline"/>
      <w:outlineLvl w:val="0"/>
    </w:pPr>
    <w:rPr>
      <w:rFonts w:ascii="宋体" w:hAnsi="宋体" w:eastAsia="宋体" w:cs="Times New Roman"/>
      <w:b/>
      <w:color w:val="000000"/>
      <w:spacing w:val="20"/>
      <w:sz w:val="24"/>
      <w:szCs w:val="24"/>
      <w:lang w:val="en-US" w:eastAsia="zh-CN" w:bidi="ar-SA"/>
    </w:rPr>
  </w:style>
  <w:style w:type="character" w:customStyle="1" w:styleId="61">
    <w:name w:val="缩进编号1 Char Char"/>
    <w:link w:val="62"/>
    <w:qFormat/>
    <w:uiPriority w:val="0"/>
    <w:rPr>
      <w:rFonts w:ascii="宋体" w:hAnsi="宋体" w:cs="Arial"/>
      <w:spacing w:val="30"/>
      <w:sz w:val="24"/>
      <w:szCs w:val="24"/>
      <w:lang w:val="en-GB"/>
    </w:rPr>
  </w:style>
  <w:style w:type="paragraph" w:customStyle="1" w:styleId="62">
    <w:name w:val="缩进编号1"/>
    <w:link w:val="61"/>
    <w:qFormat/>
    <w:uiPriority w:val="0"/>
    <w:pPr>
      <w:numPr>
        <w:ilvl w:val="0"/>
        <w:numId w:val="2"/>
      </w:numPr>
      <w:tabs>
        <w:tab w:val="left" w:pos="1701"/>
        <w:tab w:val="left" w:pos="1956"/>
      </w:tabs>
      <w:adjustRightInd w:val="0"/>
      <w:snapToGrid w:val="0"/>
      <w:spacing w:beforeLines="70" w:afterLines="70" w:line="360" w:lineRule="exact"/>
      <w:jc w:val="both"/>
    </w:pPr>
    <w:rPr>
      <w:rFonts w:ascii="宋体" w:hAnsi="宋体" w:cs="Arial" w:eastAsiaTheme="minorEastAsia"/>
      <w:spacing w:val="30"/>
      <w:kern w:val="2"/>
      <w:sz w:val="24"/>
      <w:szCs w:val="24"/>
      <w:lang w:val="en-GB" w:eastAsia="zh-CN" w:bidi="ar-SA"/>
    </w:rPr>
  </w:style>
  <w:style w:type="character" w:customStyle="1" w:styleId="63">
    <w:name w:val="第二章样式1.1 Char Char"/>
    <w:link w:val="64"/>
    <w:qFormat/>
    <w:uiPriority w:val="0"/>
    <w:rPr>
      <w:rFonts w:ascii="宋体" w:hAnsi="宋体"/>
      <w:color w:val="000000"/>
      <w:spacing w:val="30"/>
      <w:sz w:val="24"/>
      <w:szCs w:val="24"/>
    </w:rPr>
  </w:style>
  <w:style w:type="paragraph" w:customStyle="1" w:styleId="64">
    <w:name w:val="第二章样式1.1"/>
    <w:link w:val="63"/>
    <w:qFormat/>
    <w:uiPriority w:val="0"/>
    <w:pPr>
      <w:numPr>
        <w:ilvl w:val="1"/>
        <w:numId w:val="3"/>
      </w:numPr>
      <w:tabs>
        <w:tab w:val="left" w:pos="964"/>
        <w:tab w:val="left" w:pos="1758"/>
      </w:tabs>
      <w:spacing w:beforeLines="70" w:afterLines="70" w:line="360" w:lineRule="atLeast"/>
    </w:pPr>
    <w:rPr>
      <w:rFonts w:ascii="宋体" w:hAnsi="宋体" w:eastAsiaTheme="minorEastAsia" w:cstheme="minorBidi"/>
      <w:color w:val="000000"/>
      <w:spacing w:val="30"/>
      <w:kern w:val="2"/>
      <w:sz w:val="24"/>
      <w:szCs w:val="24"/>
      <w:lang w:val="en-US" w:eastAsia="zh-CN" w:bidi="ar-SA"/>
    </w:rPr>
  </w:style>
  <w:style w:type="character" w:customStyle="1" w:styleId="65">
    <w:name w:val="标题 3 Char"/>
    <w:basedOn w:val="42"/>
    <w:link w:val="4"/>
    <w:qFormat/>
    <w:uiPriority w:val="0"/>
    <w:rPr>
      <w:b/>
      <w:bCs/>
      <w:sz w:val="32"/>
      <w:szCs w:val="32"/>
    </w:rPr>
  </w:style>
  <w:style w:type="character" w:customStyle="1" w:styleId="66">
    <w:name w:val="标题 5 Char"/>
    <w:basedOn w:val="42"/>
    <w:link w:val="6"/>
    <w:qFormat/>
    <w:uiPriority w:val="0"/>
    <w:rPr>
      <w:b/>
      <w:bCs/>
      <w:sz w:val="28"/>
      <w:szCs w:val="28"/>
    </w:rPr>
  </w:style>
  <w:style w:type="character" w:customStyle="1" w:styleId="67">
    <w:name w:val="正文文本缩进 2 Char"/>
    <w:basedOn w:val="42"/>
    <w:link w:val="24"/>
    <w:qFormat/>
    <w:uiPriority w:val="0"/>
  </w:style>
  <w:style w:type="character" w:customStyle="1" w:styleId="68">
    <w:name w:val="标题 1 Char"/>
    <w:basedOn w:val="42"/>
    <w:link w:val="2"/>
    <w:qFormat/>
    <w:uiPriority w:val="0"/>
    <w:rPr>
      <w:rFonts w:ascii="Calibri" w:hAnsi="Calibri" w:eastAsia="宋体" w:cs="Times New Roman"/>
      <w:b/>
      <w:bCs/>
      <w:kern w:val="44"/>
      <w:sz w:val="44"/>
      <w:szCs w:val="44"/>
    </w:rPr>
  </w:style>
  <w:style w:type="character" w:customStyle="1" w:styleId="69">
    <w:name w:val="标题 6 Char"/>
    <w:basedOn w:val="42"/>
    <w:link w:val="7"/>
    <w:qFormat/>
    <w:uiPriority w:val="0"/>
    <w:rPr>
      <w:rFonts w:ascii="Cambria" w:hAnsi="Cambria" w:eastAsia="宋体" w:cs="Times New Roman"/>
      <w:b/>
      <w:bCs/>
      <w:sz w:val="24"/>
      <w:szCs w:val="24"/>
    </w:rPr>
  </w:style>
  <w:style w:type="character" w:customStyle="1" w:styleId="70">
    <w:name w:val="标题 7 Char"/>
    <w:basedOn w:val="42"/>
    <w:link w:val="8"/>
    <w:qFormat/>
    <w:uiPriority w:val="0"/>
    <w:rPr>
      <w:rFonts w:ascii="Calibri" w:hAnsi="Calibri" w:eastAsia="宋体" w:cs="Times New Roman"/>
      <w:b/>
      <w:bCs/>
      <w:sz w:val="24"/>
      <w:szCs w:val="24"/>
    </w:rPr>
  </w:style>
  <w:style w:type="character" w:customStyle="1" w:styleId="71">
    <w:name w:val="标题 8 Char"/>
    <w:basedOn w:val="42"/>
    <w:link w:val="9"/>
    <w:qFormat/>
    <w:uiPriority w:val="0"/>
    <w:rPr>
      <w:rFonts w:ascii="Cambria" w:hAnsi="Cambria" w:eastAsia="宋体" w:cs="Times New Roman"/>
      <w:sz w:val="24"/>
      <w:szCs w:val="24"/>
    </w:rPr>
  </w:style>
  <w:style w:type="character" w:customStyle="1" w:styleId="72">
    <w:name w:val="标题 9 Char"/>
    <w:basedOn w:val="42"/>
    <w:link w:val="10"/>
    <w:qFormat/>
    <w:uiPriority w:val="0"/>
    <w:rPr>
      <w:rFonts w:ascii="Cambria" w:hAnsi="Cambria" w:eastAsia="宋体" w:cs="Times New Roman"/>
      <w:szCs w:val="21"/>
    </w:rPr>
  </w:style>
  <w:style w:type="character" w:customStyle="1" w:styleId="73">
    <w:name w:val="明显引用 Char"/>
    <w:link w:val="74"/>
    <w:qFormat/>
    <w:uiPriority w:val="0"/>
    <w:rPr>
      <w:b/>
      <w:bCs/>
      <w:i/>
      <w:iCs/>
      <w:color w:val="4F81BD"/>
    </w:rPr>
  </w:style>
  <w:style w:type="paragraph" w:styleId="74">
    <w:name w:val="Intense Quote"/>
    <w:basedOn w:val="1"/>
    <w:next w:val="1"/>
    <w:link w:val="73"/>
    <w:qFormat/>
    <w:uiPriority w:val="0"/>
    <w:pPr>
      <w:pBdr>
        <w:bottom w:val="single" w:color="4F81BD" w:sz="4" w:space="4"/>
      </w:pBdr>
      <w:spacing w:before="200" w:after="280"/>
      <w:ind w:left="936" w:right="936"/>
    </w:pPr>
    <w:rPr>
      <w:b/>
      <w:bCs/>
      <w:i/>
      <w:iCs/>
      <w:color w:val="4F81BD"/>
    </w:rPr>
  </w:style>
  <w:style w:type="character" w:customStyle="1" w:styleId="75">
    <w:name w:val="textcontents"/>
    <w:qFormat/>
    <w:uiPriority w:val="0"/>
    <w:rPr>
      <w:rFonts w:cs="Times New Roman"/>
    </w:rPr>
  </w:style>
  <w:style w:type="character" w:customStyle="1" w:styleId="76">
    <w:name w:val="不明显强调1"/>
    <w:qFormat/>
    <w:uiPriority w:val="0"/>
    <w:rPr>
      <w:i/>
      <w:iCs/>
      <w:color w:val="808080"/>
    </w:rPr>
  </w:style>
  <w:style w:type="character" w:customStyle="1" w:styleId="77">
    <w:name w:val="正文文本 Char1"/>
    <w:qFormat/>
    <w:uiPriority w:val="0"/>
    <w:rPr>
      <w:kern w:val="2"/>
      <w:sz w:val="21"/>
      <w:szCs w:val="22"/>
    </w:rPr>
  </w:style>
  <w:style w:type="character" w:customStyle="1" w:styleId="78">
    <w:name w:val="明显强调1"/>
    <w:qFormat/>
    <w:uiPriority w:val="0"/>
    <w:rPr>
      <w:b/>
      <w:bCs/>
      <w:i/>
      <w:iCs/>
      <w:color w:val="4F81BD"/>
    </w:rPr>
  </w:style>
  <w:style w:type="character" w:customStyle="1" w:styleId="79">
    <w:name w:val="文档结构图 Char1"/>
    <w:qFormat/>
    <w:uiPriority w:val="0"/>
    <w:rPr>
      <w:rFonts w:ascii="宋体"/>
      <w:kern w:val="2"/>
      <w:sz w:val="18"/>
      <w:szCs w:val="18"/>
    </w:rPr>
  </w:style>
  <w:style w:type="character" w:customStyle="1" w:styleId="80">
    <w:name w:val="批注框文本 Char1"/>
    <w:qFormat/>
    <w:uiPriority w:val="0"/>
    <w:rPr>
      <w:kern w:val="2"/>
      <w:sz w:val="18"/>
      <w:szCs w:val="18"/>
    </w:rPr>
  </w:style>
  <w:style w:type="character" w:customStyle="1" w:styleId="81">
    <w:name w:val="标题 Char"/>
    <w:link w:val="36"/>
    <w:qFormat/>
    <w:uiPriority w:val="0"/>
    <w:rPr>
      <w:rFonts w:ascii="Cambria" w:hAnsi="Cambria"/>
      <w:b/>
      <w:bCs/>
      <w:sz w:val="32"/>
      <w:szCs w:val="32"/>
    </w:rPr>
  </w:style>
  <w:style w:type="character" w:customStyle="1" w:styleId="82">
    <w:name w:val="副标题 Char"/>
    <w:link w:val="30"/>
    <w:qFormat/>
    <w:uiPriority w:val="0"/>
    <w:rPr>
      <w:rFonts w:ascii="Cambria" w:hAnsi="Cambria"/>
      <w:b/>
      <w:bCs/>
      <w:kern w:val="28"/>
      <w:sz w:val="32"/>
      <w:szCs w:val="32"/>
    </w:rPr>
  </w:style>
  <w:style w:type="character" w:customStyle="1" w:styleId="83">
    <w:name w:val="明显参考1"/>
    <w:qFormat/>
    <w:uiPriority w:val="0"/>
    <w:rPr>
      <w:b/>
      <w:bCs/>
      <w:smallCaps/>
      <w:color w:val="C0504D"/>
      <w:spacing w:val="5"/>
      <w:u w:val="single"/>
    </w:rPr>
  </w:style>
  <w:style w:type="character" w:customStyle="1" w:styleId="84">
    <w:name w:val="引用 Char"/>
    <w:link w:val="85"/>
    <w:qFormat/>
    <w:uiPriority w:val="0"/>
    <w:rPr>
      <w:i/>
      <w:iCs/>
      <w:color w:val="000000"/>
    </w:rPr>
  </w:style>
  <w:style w:type="paragraph" w:styleId="85">
    <w:name w:val="Quote"/>
    <w:basedOn w:val="1"/>
    <w:next w:val="1"/>
    <w:link w:val="84"/>
    <w:qFormat/>
    <w:uiPriority w:val="0"/>
    <w:rPr>
      <w:i/>
      <w:iCs/>
      <w:color w:val="000000"/>
    </w:rPr>
  </w:style>
  <w:style w:type="character" w:customStyle="1" w:styleId="86">
    <w:name w:val="批注框文本 Char"/>
    <w:link w:val="25"/>
    <w:qFormat/>
    <w:uiPriority w:val="0"/>
    <w:rPr>
      <w:rFonts w:ascii="宋体" w:hAnsi="Times New Roman"/>
      <w:sz w:val="18"/>
      <w:szCs w:val="18"/>
    </w:rPr>
  </w:style>
  <w:style w:type="character" w:customStyle="1" w:styleId="87">
    <w:name w:val="日期 Char1"/>
    <w:qFormat/>
    <w:uiPriority w:val="0"/>
    <w:rPr>
      <w:kern w:val="2"/>
      <w:sz w:val="21"/>
      <w:szCs w:val="22"/>
    </w:rPr>
  </w:style>
  <w:style w:type="character" w:customStyle="1" w:styleId="88">
    <w:name w:val="不明显参考1"/>
    <w:qFormat/>
    <w:uiPriority w:val="0"/>
    <w:rPr>
      <w:smallCaps/>
      <w:color w:val="C0504D"/>
      <w:u w:val="single"/>
    </w:rPr>
  </w:style>
  <w:style w:type="character" w:customStyle="1" w:styleId="89">
    <w:name w:val="标题4 Char Char"/>
    <w:link w:val="90"/>
    <w:qFormat/>
    <w:uiPriority w:val="0"/>
    <w:rPr>
      <w:rFonts w:ascii="Arial" w:hAnsi="Arial"/>
      <w:b/>
      <w:bCs/>
      <w:sz w:val="24"/>
      <w:szCs w:val="32"/>
    </w:rPr>
  </w:style>
  <w:style w:type="paragraph" w:customStyle="1" w:styleId="90">
    <w:name w:val="标题4"/>
    <w:basedOn w:val="3"/>
    <w:next w:val="18"/>
    <w:link w:val="89"/>
    <w:qFormat/>
    <w:uiPriority w:val="0"/>
    <w:pPr>
      <w:keepNext/>
      <w:widowControl w:val="0"/>
      <w:numPr>
        <w:ilvl w:val="0"/>
        <w:numId w:val="0"/>
      </w:numPr>
      <w:snapToGrid/>
      <w:spacing w:before="260" w:beforeLines="0" w:after="260" w:afterLines="0" w:line="413" w:lineRule="auto"/>
      <w:ind w:right="0"/>
    </w:pPr>
    <w:rPr>
      <w:rFonts w:ascii="Arial" w:hAnsi="Arial" w:eastAsiaTheme="minorEastAsia" w:cstheme="minorBidi"/>
      <w:snapToGrid/>
      <w:spacing w:val="0"/>
      <w:kern w:val="2"/>
      <w:szCs w:val="32"/>
    </w:rPr>
  </w:style>
  <w:style w:type="character" w:customStyle="1" w:styleId="91">
    <w:name w:val="批注主题 Char1"/>
    <w:qFormat/>
    <w:uiPriority w:val="0"/>
    <w:rPr>
      <w:b/>
      <w:bCs/>
      <w:kern w:val="2"/>
      <w:sz w:val="21"/>
      <w:szCs w:val="22"/>
    </w:rPr>
  </w:style>
  <w:style w:type="character" w:customStyle="1" w:styleId="92">
    <w:name w:val="批注文字 Char"/>
    <w:qFormat/>
    <w:uiPriority w:val="0"/>
    <w:rPr>
      <w:kern w:val="2"/>
      <w:sz w:val="21"/>
      <w:szCs w:val="22"/>
    </w:rPr>
  </w:style>
  <w:style w:type="character" w:customStyle="1" w:styleId="93">
    <w:name w:val="日期 Char"/>
    <w:link w:val="23"/>
    <w:qFormat/>
    <w:uiPriority w:val="0"/>
    <w:rPr>
      <w:rFonts w:ascii="宋体" w:hAnsi="Times New Roman"/>
      <w:sz w:val="28"/>
    </w:rPr>
  </w:style>
  <w:style w:type="character" w:customStyle="1" w:styleId="94">
    <w:name w:val="标题5 Char Char"/>
    <w:link w:val="95"/>
    <w:qFormat/>
    <w:uiPriority w:val="0"/>
    <w:rPr>
      <w:rFonts w:ascii="Arial" w:hAnsi="Arial"/>
      <w:b/>
      <w:bCs/>
      <w:sz w:val="24"/>
      <w:szCs w:val="32"/>
    </w:rPr>
  </w:style>
  <w:style w:type="paragraph" w:customStyle="1" w:styleId="95">
    <w:name w:val="标题5"/>
    <w:basedOn w:val="4"/>
    <w:link w:val="94"/>
    <w:qFormat/>
    <w:uiPriority w:val="0"/>
    <w:pPr>
      <w:spacing w:line="413" w:lineRule="auto"/>
    </w:pPr>
    <w:rPr>
      <w:rFonts w:ascii="Arial" w:hAnsi="Arial"/>
      <w:sz w:val="24"/>
    </w:rPr>
  </w:style>
  <w:style w:type="character" w:customStyle="1" w:styleId="96">
    <w:name w:val="文档结构图 Char"/>
    <w:link w:val="14"/>
    <w:qFormat/>
    <w:uiPriority w:val="0"/>
    <w:rPr>
      <w:rFonts w:ascii="Times New Roman" w:hAnsi="Times New Roman"/>
      <w:szCs w:val="24"/>
      <w:shd w:val="clear" w:color="auto" w:fill="000080"/>
    </w:rPr>
  </w:style>
  <w:style w:type="character" w:customStyle="1" w:styleId="97">
    <w:name w:val="书籍标题1"/>
    <w:qFormat/>
    <w:uiPriority w:val="0"/>
    <w:rPr>
      <w:b/>
      <w:bCs/>
      <w:smallCaps/>
      <w:spacing w:val="5"/>
    </w:rPr>
  </w:style>
  <w:style w:type="character" w:customStyle="1" w:styleId="98">
    <w:name w:val="批注文字 Char Char"/>
    <w:qFormat/>
    <w:uiPriority w:val="0"/>
    <w:rPr>
      <w:rFonts w:ascii="宋体" w:hAnsi="Times New Roman" w:eastAsia="宋体" w:cs="Times New Roman"/>
      <w:sz w:val="28"/>
      <w:szCs w:val="20"/>
    </w:rPr>
  </w:style>
  <w:style w:type="character" w:customStyle="1" w:styleId="99">
    <w:name w:val="批注主题 Char"/>
    <w:link w:val="37"/>
    <w:qFormat/>
    <w:uiPriority w:val="0"/>
    <w:rPr>
      <w:rFonts w:ascii="宋体" w:hAnsi="Times New Roman"/>
      <w:b/>
      <w:bCs/>
      <w:sz w:val="28"/>
    </w:rPr>
  </w:style>
  <w:style w:type="character" w:customStyle="1" w:styleId="100">
    <w:name w:val="页脚 Char1"/>
    <w:basedOn w:val="42"/>
    <w:semiHidden/>
    <w:qFormat/>
    <w:uiPriority w:val="99"/>
    <w:rPr>
      <w:kern w:val="2"/>
      <w:sz w:val="18"/>
      <w:szCs w:val="18"/>
    </w:rPr>
  </w:style>
  <w:style w:type="paragraph" w:customStyle="1" w:styleId="101">
    <w:name w:val="flNote"/>
    <w:basedOn w:val="1"/>
    <w:qFormat/>
    <w:uiPriority w:val="0"/>
    <w:pPr>
      <w:adjustRightInd w:val="0"/>
      <w:spacing w:before="320" w:after="160" w:line="360" w:lineRule="atLeast"/>
      <w:jc w:val="center"/>
      <w:textAlignment w:val="baseline"/>
    </w:pPr>
    <w:rPr>
      <w:rFonts w:ascii="Arial" w:hAnsi="Times New Roman" w:eastAsia="黑体" w:cs="Times New Roman"/>
      <w:kern w:val="0"/>
      <w:sz w:val="30"/>
      <w:szCs w:val="20"/>
    </w:rPr>
  </w:style>
  <w:style w:type="paragraph" w:customStyle="1" w:styleId="102">
    <w:name w:val="TOC 标题1"/>
    <w:basedOn w:val="2"/>
    <w:next w:val="1"/>
    <w:qFormat/>
    <w:uiPriority w:val="0"/>
    <w:pPr>
      <w:outlineLvl w:val="9"/>
    </w:pPr>
  </w:style>
  <w:style w:type="character" w:customStyle="1" w:styleId="103">
    <w:name w:val="批注框文本 Char2"/>
    <w:basedOn w:val="42"/>
    <w:semiHidden/>
    <w:qFormat/>
    <w:uiPriority w:val="99"/>
    <w:rPr>
      <w:sz w:val="18"/>
      <w:szCs w:val="18"/>
    </w:rPr>
  </w:style>
  <w:style w:type="character" w:customStyle="1" w:styleId="104">
    <w:name w:val="批注文字 Char1"/>
    <w:basedOn w:val="42"/>
    <w:link w:val="15"/>
    <w:qFormat/>
    <w:uiPriority w:val="0"/>
    <w:rPr>
      <w:rFonts w:ascii="Calibri" w:hAnsi="Calibri" w:eastAsia="宋体" w:cs="Times New Roman"/>
    </w:rPr>
  </w:style>
  <w:style w:type="character" w:customStyle="1" w:styleId="105">
    <w:name w:val="批注主题 Char2"/>
    <w:basedOn w:val="104"/>
    <w:semiHidden/>
    <w:qFormat/>
    <w:uiPriority w:val="99"/>
    <w:rPr>
      <w:rFonts w:ascii="Calibri" w:hAnsi="Calibri" w:eastAsia="宋体" w:cs="Times New Roman"/>
      <w:b/>
      <w:bCs/>
    </w:rPr>
  </w:style>
  <w:style w:type="character" w:customStyle="1" w:styleId="106">
    <w:name w:val="文档结构图 Char2"/>
    <w:basedOn w:val="42"/>
    <w:semiHidden/>
    <w:qFormat/>
    <w:uiPriority w:val="99"/>
    <w:rPr>
      <w:rFonts w:ascii="宋体" w:eastAsia="宋体"/>
      <w:sz w:val="18"/>
      <w:szCs w:val="18"/>
    </w:rPr>
  </w:style>
  <w:style w:type="character" w:customStyle="1" w:styleId="107">
    <w:name w:val="页眉 Char1"/>
    <w:basedOn w:val="42"/>
    <w:semiHidden/>
    <w:qFormat/>
    <w:uiPriority w:val="99"/>
    <w:rPr>
      <w:kern w:val="2"/>
      <w:sz w:val="18"/>
      <w:szCs w:val="18"/>
    </w:rPr>
  </w:style>
  <w:style w:type="character" w:customStyle="1" w:styleId="108">
    <w:name w:val="日期 Char2"/>
    <w:basedOn w:val="42"/>
    <w:semiHidden/>
    <w:qFormat/>
    <w:uiPriority w:val="99"/>
  </w:style>
  <w:style w:type="character" w:customStyle="1" w:styleId="109">
    <w:name w:val="正文文本 Char2"/>
    <w:basedOn w:val="42"/>
    <w:semiHidden/>
    <w:qFormat/>
    <w:uiPriority w:val="99"/>
    <w:rPr>
      <w:kern w:val="2"/>
      <w:sz w:val="21"/>
      <w:szCs w:val="22"/>
    </w:rPr>
  </w:style>
  <w:style w:type="character" w:customStyle="1" w:styleId="110">
    <w:name w:val="纯文本 Char"/>
    <w:basedOn w:val="42"/>
    <w:link w:val="21"/>
    <w:qFormat/>
    <w:uiPriority w:val="0"/>
    <w:rPr>
      <w:rFonts w:ascii="宋体" w:hAnsi="Courier New" w:eastAsia="宋体" w:cs="Courier New"/>
      <w:szCs w:val="21"/>
    </w:rPr>
  </w:style>
  <w:style w:type="character" w:customStyle="1" w:styleId="111">
    <w:name w:val="引用 Char1"/>
    <w:basedOn w:val="42"/>
    <w:qFormat/>
    <w:uiPriority w:val="29"/>
    <w:rPr>
      <w:i/>
      <w:iCs/>
      <w:color w:val="000000" w:themeColor="text1"/>
      <w14:textFill>
        <w14:solidFill>
          <w14:schemeClr w14:val="tx1"/>
        </w14:solidFill>
      </w14:textFill>
    </w:rPr>
  </w:style>
  <w:style w:type="character" w:customStyle="1" w:styleId="112">
    <w:name w:val="标题 Char1"/>
    <w:basedOn w:val="42"/>
    <w:qFormat/>
    <w:uiPriority w:val="10"/>
    <w:rPr>
      <w:rFonts w:eastAsia="宋体" w:asciiTheme="majorHAnsi" w:hAnsiTheme="majorHAnsi" w:cstheme="majorBidi"/>
      <w:b/>
      <w:bCs/>
      <w:sz w:val="32"/>
      <w:szCs w:val="32"/>
    </w:rPr>
  </w:style>
  <w:style w:type="paragraph" w:customStyle="1" w:styleId="113">
    <w:name w:val="样式 标题 3 + (中文) 黑体 小四 非加粗 段前: 7.8 磅 段后: 0 磅 行距: 固定值 20 磅"/>
    <w:basedOn w:val="4"/>
    <w:qFormat/>
    <w:uiPriority w:val="0"/>
    <w:pPr>
      <w:spacing w:before="0" w:after="0" w:line="400" w:lineRule="exact"/>
    </w:pPr>
    <w:rPr>
      <w:rFonts w:ascii="Times New Roman" w:hAnsi="Times New Roman" w:eastAsia="黑体" w:cs="宋体"/>
      <w:b w:val="0"/>
      <w:bCs w:val="0"/>
      <w:sz w:val="24"/>
      <w:szCs w:val="20"/>
    </w:rPr>
  </w:style>
  <w:style w:type="paragraph" w:customStyle="1" w:styleId="114">
    <w:name w:val="空半行"/>
    <w:basedOn w:val="1"/>
    <w:qFormat/>
    <w:uiPriority w:val="0"/>
    <w:pPr>
      <w:adjustRightInd w:val="0"/>
      <w:spacing w:line="120" w:lineRule="exact"/>
      <w:textAlignment w:val="baseline"/>
    </w:pPr>
    <w:rPr>
      <w:rFonts w:ascii="Times New Roman" w:hAnsi="Times New Roman" w:eastAsia="仿宋_GB2312" w:cs="Times New Roman"/>
      <w:color w:val="FFFFFF"/>
      <w:kern w:val="0"/>
      <w:sz w:val="30"/>
      <w:szCs w:val="20"/>
    </w:rPr>
  </w:style>
  <w:style w:type="character" w:customStyle="1" w:styleId="115">
    <w:name w:val="副标题 Char1"/>
    <w:basedOn w:val="42"/>
    <w:qFormat/>
    <w:uiPriority w:val="11"/>
    <w:rPr>
      <w:rFonts w:eastAsia="宋体" w:asciiTheme="majorHAnsi" w:hAnsiTheme="majorHAnsi" w:cstheme="majorBidi"/>
      <w:b/>
      <w:bCs/>
      <w:kern w:val="28"/>
      <w:sz w:val="32"/>
      <w:szCs w:val="32"/>
    </w:rPr>
  </w:style>
  <w:style w:type="paragraph" w:customStyle="1" w:styleId="116">
    <w:name w:val="样式 标题 2 + Times New Roman 四号 非加粗 段前: 5 磅 段后: 0 磅 行距: 固定值 20..."/>
    <w:basedOn w:val="3"/>
    <w:qFormat/>
    <w:uiPriority w:val="0"/>
    <w:pPr>
      <w:keepNext/>
      <w:widowControl w:val="0"/>
      <w:numPr>
        <w:ilvl w:val="0"/>
        <w:numId w:val="0"/>
      </w:numPr>
      <w:snapToGrid/>
      <w:spacing w:before="100" w:beforeLines="0" w:afterLines="0" w:line="400" w:lineRule="exact"/>
      <w:ind w:right="0"/>
    </w:pPr>
    <w:rPr>
      <w:rFonts w:ascii="Times New Roman" w:hAnsi="Times New Roman" w:eastAsia="黑体" w:cs="宋体"/>
      <w:b w:val="0"/>
      <w:bCs w:val="0"/>
      <w:snapToGrid/>
      <w:spacing w:val="0"/>
      <w:sz w:val="28"/>
      <w:szCs w:val="20"/>
    </w:rPr>
  </w:style>
  <w:style w:type="character" w:customStyle="1" w:styleId="117">
    <w:name w:val="明显引用 Char1"/>
    <w:basedOn w:val="42"/>
    <w:qFormat/>
    <w:uiPriority w:val="30"/>
    <w:rPr>
      <w:b/>
      <w:bCs/>
      <w:i/>
      <w:iCs/>
      <w:color w:val="4F81BD" w:themeColor="accent1"/>
      <w14:textFill>
        <w14:solidFill>
          <w14:schemeClr w14:val="accent1"/>
        </w14:solidFill>
      </w14:textFill>
    </w:rPr>
  </w:style>
  <w:style w:type="paragraph" w:customStyle="1" w:styleId="118">
    <w:name w:val="修订1"/>
    <w:qFormat/>
    <w:uiPriority w:val="0"/>
    <w:rPr>
      <w:rFonts w:ascii="Times New Roman" w:hAnsi="Times New Roman" w:eastAsia="宋体" w:cs="Times New Roman"/>
      <w:kern w:val="2"/>
      <w:sz w:val="21"/>
      <w:szCs w:val="24"/>
      <w:lang w:val="en-US" w:eastAsia="zh-CN" w:bidi="ar-SA"/>
    </w:rPr>
  </w:style>
  <w:style w:type="paragraph" w:styleId="119">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题一"/>
    <w:basedOn w:val="1"/>
    <w:qFormat/>
    <w:uiPriority w:val="0"/>
    <w:pPr>
      <w:adjustRightInd w:val="0"/>
      <w:spacing w:before="120" w:after="120"/>
      <w:textAlignment w:val="baseline"/>
    </w:pPr>
    <w:rPr>
      <w:rFonts w:ascii="宋体" w:hAnsi="Times New Roman" w:eastAsia="宋体" w:cs="Times New Roman"/>
      <w:b/>
      <w:spacing w:val="5"/>
      <w:kern w:val="0"/>
      <w:szCs w:val="20"/>
    </w:rPr>
  </w:style>
  <w:style w:type="paragraph" w:customStyle="1" w:styleId="121">
    <w:name w:val="WPSOffice手动目录 1"/>
    <w:qFormat/>
    <w:uiPriority w:val="0"/>
    <w:pPr>
      <w:ind w:leftChars="0"/>
    </w:pPr>
    <w:rPr>
      <w:rFonts w:ascii="Times New Roman" w:hAnsi="Times New Roman" w:eastAsia="宋体" w:cs="Times New Roman"/>
      <w:sz w:val="20"/>
      <w:szCs w:val="20"/>
    </w:rPr>
  </w:style>
  <w:style w:type="paragraph" w:customStyle="1" w:styleId="122">
    <w:name w:val="文档正文"/>
    <w:basedOn w:val="1"/>
    <w:qFormat/>
    <w:uiPriority w:val="0"/>
    <w:pPr>
      <w:adjustRightInd w:val="0"/>
      <w:ind w:firstLine="567"/>
      <w:textAlignment w:val="baseline"/>
    </w:pPr>
    <w:rPr>
      <w:rFonts w:ascii="仿宋_GB2312" w:eastAsia="仿宋_GB2312"/>
      <w:kern w:val="0"/>
      <w:sz w:val="24"/>
    </w:rPr>
  </w:style>
  <w:style w:type="paragraph" w:customStyle="1" w:styleId="123">
    <w:name w:val="Char"/>
    <w:basedOn w:val="1"/>
    <w:qFormat/>
    <w:uiPriority w:val="0"/>
    <w:pPr>
      <w:adjustRightInd w:val="0"/>
    </w:pPr>
    <w:rPr>
      <w:kern w:val="0"/>
      <w:sz w:val="24"/>
    </w:rPr>
  </w:style>
  <w:style w:type="paragraph" w:customStyle="1" w:styleId="124">
    <w:name w:val="CM3"/>
    <w:basedOn w:val="54"/>
    <w:next w:val="54"/>
    <w:qFormat/>
    <w:uiPriority w:val="99"/>
    <w:rPr>
      <w:rFonts w:ascii="Times New Roman" w:cs="Times New Roman"/>
      <w:color w:val="auto"/>
    </w:rPr>
  </w:style>
  <w:style w:type="paragraph" w:customStyle="1" w:styleId="125">
    <w:name w:val="列出段落1"/>
    <w:basedOn w:val="1"/>
    <w:qFormat/>
    <w:uiPriority w:val="34"/>
    <w:pPr>
      <w:ind w:firstLine="420" w:firstLineChars="200"/>
    </w:pPr>
    <w:rPr>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9F5312-3FB1-4CFA-A6B9-EE51BF4107C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32</Pages>
  <Words>3130</Words>
  <Characters>3302</Characters>
  <Lines>77</Lines>
  <Paragraphs>21</Paragraphs>
  <TotalTime>5</TotalTime>
  <ScaleCrop>false</ScaleCrop>
  <LinksUpToDate>false</LinksUpToDate>
  <CharactersWithSpaces>3344</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2019-12-07T10:23:00Z</dcterms:created>
  <dc:creator>丁刚</dc:creator>
  <cp:lastModifiedBy>集团党务文书</cp:lastModifiedBy>
  <cp:lastPrinted>2025-01-20T06:36:00Z</cp:lastPrinted>
  <dcterms:modified xsi:type="dcterms:W3CDTF">2026-04-27T08:33:52Z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46CB2BC40DBE46C98703CDDFE7D8AD1D</vt:lpwstr>
  </property>
  <property fmtid="{D5CDD505-2E9C-101B-9397-08002B2CF9AE}" pid="4" name="KSOTemplateDocerSaveRecord">
    <vt:lpwstr>eyJoZGlkIjoiODA2MDA3NGJiNDVkMzFmN2VkNjllOTk1NzI2MzNjMjciLCJ1c2VySWQiOiIzMjI5Mjk3NTMifQ==</vt:lpwstr>
  </property>
</Properties>
</file>