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67"/>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城镇公益性岗位安置注意事项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56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注意事项一：就业困难人员认定</w:t>
      </w:r>
    </w:p>
    <w:p>
      <w:pPr>
        <w:keepNext w:val="0"/>
        <w:keepLines w:val="0"/>
        <w:pageBreakBefore w:val="0"/>
        <w:widowControl w:val="0"/>
        <w:tabs>
          <w:tab w:val="left" w:pos="56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业困难人员认定是安置公益性岗位的前提条件，未进行就业困难人员认定不能安置城镇公益性岗位。各单位在报送安置资料前必须要求申请人员先到街道社区完成就业困难人员认定，就业困难人员认定需所在社区受理，街道审核，人社部门审批，申请人到户口所在地社区填写《甘肃省就业困难人员认定申请表》（附件1），认定表只交社区上传</w:t>
      </w:r>
      <w:r>
        <w:rPr>
          <w:rFonts w:hint="eastAsia" w:ascii="Times New Roman" w:hAnsi="Times New Roman" w:eastAsia="仿宋_GB2312" w:cs="Times New Roman"/>
          <w:sz w:val="32"/>
          <w:szCs w:val="32"/>
          <w:lang w:val="en-US" w:eastAsia="zh-CN"/>
        </w:rPr>
        <w:t>甘肃人社公共服务平台</w:t>
      </w:r>
      <w:r>
        <w:rPr>
          <w:rFonts w:hint="eastAsia" w:ascii="仿宋_GB2312" w:hAnsi="仿宋_GB2312" w:eastAsia="仿宋_GB2312" w:cs="仿宋_GB2312"/>
          <w:sz w:val="32"/>
          <w:szCs w:val="32"/>
          <w:lang w:val="en-US" w:eastAsia="zh-CN"/>
        </w:rPr>
        <w:t>，不需要让本人到街道（乡镇）、区人社局盖章，区人社局在</w:t>
      </w:r>
      <w:r>
        <w:rPr>
          <w:rFonts w:hint="eastAsia" w:ascii="Times New Roman" w:hAnsi="Times New Roman" w:eastAsia="仿宋_GB2312" w:cs="Times New Roman"/>
          <w:sz w:val="32"/>
          <w:szCs w:val="32"/>
          <w:lang w:val="en-US" w:eastAsia="zh-CN"/>
        </w:rPr>
        <w:t>甘肃人社公共服务平台</w:t>
      </w:r>
      <w:r>
        <w:rPr>
          <w:rFonts w:hint="eastAsia" w:ascii="仿宋_GB2312" w:hAnsi="仿宋_GB2312" w:eastAsia="仿宋_GB2312" w:cs="仿宋_GB2312"/>
          <w:sz w:val="32"/>
          <w:szCs w:val="32"/>
          <w:lang w:val="en-US" w:eastAsia="zh-CN"/>
        </w:rPr>
        <w:t>查无认定信息者不能进行下一环节安置工作。户口在乡镇的集体户或农村社区居民认定就业困难时，请所在村受理公示，乡镇复审盖章后，报区人社局在平台上进行认定。</w:t>
      </w:r>
    </w:p>
    <w:p>
      <w:pPr>
        <w:keepNext w:val="0"/>
        <w:keepLines w:val="0"/>
        <w:pageBreakBefore w:val="0"/>
        <w:widowControl w:val="0"/>
        <w:tabs>
          <w:tab w:val="left" w:pos="56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注意事项二：公益性岗位资料报送审核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益性岗位安置资料有：《公益性岗位从业申请表》（附件2）《甘肃省就业困难人员认定申请表》（附件3）；《公益性岗位二次安置人员调查认定表》（附件4）（此表只要求二次安置人员填写）、身份证、户口簿、就业创业证原件及复印件（一式两份）；申请人在企业任职查询证明（流程：在“微信”APP中搜索“电子营业执照”→点击进入“电子营业执照”小程序→点击进入“其他应用”→点击进入“投资任职情况查询”→填写姓名身份证号进行实名认证→进行身份人脸验证→“投资任职信息”截图→完成→打印截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2.针对安置的就业困难人员类型不同，附加以下资料：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零就业家庭困难人员：提供夫妻双方结婚证原件及复印件（一式两份）；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失地农民困难人员：提供国土资源部门提供的完全失地证明。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残疾人、低保户困难人员：提供残疾人证、低保证原件及复印件（一式两份）。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长期失业困难人员：提供最近一次与企业（单位）解除劳动关系证明。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参战涉核困难人员：提供退伍证、参战涉核证明及复印件（一式两份）。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3.以上资料由用人单位审核后统一报送到市人社局717室进行复核，同时报送《武威市2026年公益性岗位安置人员花名册》（附件6</w:t>
      </w:r>
      <w:bookmarkStart w:id="0" w:name="_GoBack"/>
      <w:bookmarkEnd w:id="0"/>
      <w:r>
        <w:rPr>
          <w:rFonts w:hint="eastAsia" w:ascii="仿宋_GB2312" w:hAnsi="仿宋_GB2312"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ZDBmYTYzMzRiNDlkNjVmYzZjOWM4NjBiMjA1NzAifQ=="/>
  </w:docVars>
  <w:rsids>
    <w:rsidRoot w:val="00000000"/>
    <w:rsid w:val="01502BF5"/>
    <w:rsid w:val="02C17D9D"/>
    <w:rsid w:val="035216B6"/>
    <w:rsid w:val="0A5E4C00"/>
    <w:rsid w:val="0BD43123"/>
    <w:rsid w:val="126602A7"/>
    <w:rsid w:val="143C3636"/>
    <w:rsid w:val="1FBE2856"/>
    <w:rsid w:val="22C9740D"/>
    <w:rsid w:val="29344D4E"/>
    <w:rsid w:val="2CB653CB"/>
    <w:rsid w:val="30850E88"/>
    <w:rsid w:val="332D259F"/>
    <w:rsid w:val="3A306308"/>
    <w:rsid w:val="3AAB05DA"/>
    <w:rsid w:val="3BC05607"/>
    <w:rsid w:val="40D9427E"/>
    <w:rsid w:val="41C91BF8"/>
    <w:rsid w:val="42AF682B"/>
    <w:rsid w:val="4590589F"/>
    <w:rsid w:val="46377C6B"/>
    <w:rsid w:val="4C807C01"/>
    <w:rsid w:val="50F25A8C"/>
    <w:rsid w:val="52DE6203"/>
    <w:rsid w:val="58436D5C"/>
    <w:rsid w:val="5FD662AB"/>
    <w:rsid w:val="61E56F3C"/>
    <w:rsid w:val="648922E2"/>
    <w:rsid w:val="7F49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775</Words>
  <Characters>782</Characters>
  <Lines>0</Lines>
  <Paragraphs>0</Paragraphs>
  <TotalTime>3</TotalTime>
  <ScaleCrop>false</ScaleCrop>
  <LinksUpToDate>false</LinksUpToDate>
  <CharactersWithSpaces>782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2021-09-16T09:53:00Z</dcterms:created>
  <dc:creator>DELL</dc:creator>
  <cp:lastModifiedBy>张鑫</cp:lastModifiedBy>
  <dcterms:modified xsi:type="dcterms:W3CDTF">2026-04-21T02:31:24Z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19CFF35B93F547B2A1176C424B504CCA_13</vt:lpwstr>
  </property>
  <property fmtid="{D5CDD505-2E9C-101B-9397-08002B2CF9AE}" pid="4" name="KSOTemplateDocerSaveRecord">
    <vt:lpwstr>eyJoZGlkIjoiMjQ5ZDBmYTYzMzRiNDlkNjVmYzZjOWM4NjBiMjA1NzAiLCJ1c2VySWQiOiIxNjgxMDcyNTc4In0=</vt:lpwstr>
  </property>
</Properties>
</file>