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  <w:t>附件</w:t>
      </w:r>
      <w:r>
        <w:rPr>
          <w:rFonts w:hint="eastAsia" w:ascii="方正小标宋简体" w:hAnsi="方正小标宋简体" w:eastAsia="方正小标宋简体" w:cs="方正小标宋简体"/>
          <w:sz w:val="28"/>
          <w:szCs w:val="28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   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东莞市公立医院招聘纳入岗位管理的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编制外人员报名表</w:t>
      </w:r>
    </w:p>
    <w:p>
      <w:pPr>
        <w:ind w:firstLine="1734" w:firstLineChars="850"/>
        <w:jc w:val="left"/>
        <w:rPr>
          <w:rFonts w:hint="eastAsia"/>
          <w:spacing w:val="-18"/>
          <w:sz w:val="24"/>
        </w:rPr>
      </w:pPr>
    </w:p>
    <w:p>
      <w:pPr>
        <w:ind w:firstLine="1734" w:firstLineChars="850"/>
        <w:jc w:val="left"/>
        <w:rPr>
          <w:sz w:val="24"/>
        </w:rPr>
      </w:pPr>
      <w:r>
        <w:rPr>
          <w:spacing w:val="-18"/>
          <w:sz w:val="24"/>
        </w:rPr>
        <w:t>报考单位：</w:t>
      </w:r>
      <w:r>
        <w:rPr>
          <w:sz w:val="24"/>
        </w:rPr>
        <w:t xml:space="preserve">                            </w:t>
      </w:r>
      <w:r>
        <w:rPr>
          <w:spacing w:val="-18"/>
          <w:sz w:val="24"/>
        </w:rPr>
        <w:t>报考岗位</w:t>
      </w:r>
      <w:r>
        <w:rPr>
          <w:spacing w:val="-6"/>
          <w:sz w:val="24"/>
        </w:rPr>
        <w:t>及代码：</w:t>
      </w:r>
    </w:p>
    <w:tbl>
      <w:tblPr>
        <w:tblStyle w:val="2"/>
        <w:tblW w:w="9883" w:type="dxa"/>
        <w:tblInd w:w="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    名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  族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50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852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22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  省        市（县）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top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ind w:firstLine="120" w:firstLineChars="50"/>
              <w:jc w:val="center"/>
              <w:rPr>
                <w:sz w:val="24"/>
              </w:rPr>
            </w:pPr>
            <w:r>
              <w:rPr>
                <w:sz w:val="24"/>
              </w:rPr>
              <w:t>邮  编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6" w:type="dxa"/>
            <w:vMerge w:val="continue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计算机水平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单位性质</w:t>
            </w:r>
          </w:p>
        </w:tc>
        <w:tc>
          <w:tcPr>
            <w:tcW w:w="3163" w:type="dxa"/>
            <w:gridSpan w:val="2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右</w:t>
            </w: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右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z w:val="24"/>
              </w:rPr>
              <w:t>身高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ind w:firstLine="960" w:firstLineChars="4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150" w:type="dxa"/>
            <w:gridSpan w:val="2"/>
            <w:noWrap w:val="0"/>
            <w:vAlign w:val="center"/>
          </w:tcPr>
          <w:p>
            <w:pPr>
              <w:jc w:val="center"/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执业资</w:t>
            </w:r>
            <w:r>
              <w:rPr>
                <w:sz w:val="24"/>
              </w:rPr>
              <w:t>格</w:t>
            </w:r>
          </w:p>
        </w:tc>
        <w:tc>
          <w:tcPr>
            <w:tcW w:w="1726" w:type="dxa"/>
            <w:noWrap w:val="0"/>
            <w:vAlign w:val="center"/>
          </w:tcPr>
          <w:p>
            <w:pPr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03" w:type="dxa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基层工作情况</w:t>
            </w:r>
            <w:r>
              <w:rPr>
                <w:sz w:val="24"/>
              </w:rPr>
              <w:t>及考核结果</w:t>
            </w:r>
          </w:p>
        </w:tc>
        <w:tc>
          <w:tcPr>
            <w:tcW w:w="8080" w:type="dxa"/>
            <w:gridSpan w:val="7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1" w:hRule="atLeast"/>
        </w:trPr>
        <w:tc>
          <w:tcPr>
            <w:tcW w:w="1803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学习、工作经历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8080" w:type="dxa"/>
            <w:gridSpan w:val="7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2"/>
        <w:tblW w:w="9969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130"/>
        <w:gridCol w:w="1504"/>
        <w:gridCol w:w="3359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92" w:type="dxa"/>
            <w:vMerge w:val="restart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家 庭成 员及 主要 社会 关系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50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与本人关系</w:t>
            </w:r>
          </w:p>
        </w:tc>
        <w:tc>
          <w:tcPr>
            <w:tcW w:w="3359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6" w:hRule="atLeast"/>
        </w:trPr>
        <w:tc>
          <w:tcPr>
            <w:tcW w:w="992" w:type="dxa"/>
            <w:vMerge w:val="continue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2130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50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3359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  <w:tc>
          <w:tcPr>
            <w:tcW w:w="1984" w:type="dxa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1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有 何特 长及 突出 业绩</w:t>
            </w:r>
          </w:p>
        </w:tc>
        <w:tc>
          <w:tcPr>
            <w:tcW w:w="897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奖  惩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sz w:val="24"/>
              </w:rPr>
            </w:pPr>
          </w:p>
        </w:tc>
        <w:tc>
          <w:tcPr>
            <w:tcW w:w="897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7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审  核</w:t>
            </w: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rFonts w:hint="eastAsia"/>
                <w:sz w:val="24"/>
              </w:rPr>
            </w:pPr>
            <w:r>
              <w:rPr>
                <w:sz w:val="24"/>
              </w:rPr>
              <w:t>意  见</w:t>
            </w:r>
          </w:p>
        </w:tc>
        <w:tc>
          <w:tcPr>
            <w:tcW w:w="897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</w:p>
          <w:p>
            <w:pPr>
              <w:spacing w:line="440" w:lineRule="exact"/>
              <w:jc w:val="left"/>
              <w:rPr>
                <w:sz w:val="24"/>
              </w:rPr>
            </w:pPr>
            <w:r>
              <w:rPr>
                <w:sz w:val="24"/>
              </w:rPr>
              <w:t>审核人：                            审核日期：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992" w:type="dxa"/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备  注</w:t>
            </w:r>
          </w:p>
        </w:tc>
        <w:tc>
          <w:tcPr>
            <w:tcW w:w="8977" w:type="dxa"/>
            <w:gridSpan w:val="4"/>
            <w:noWrap w:val="0"/>
            <w:vAlign w:val="top"/>
          </w:tcPr>
          <w:p>
            <w:pPr>
              <w:spacing w:line="440" w:lineRule="exact"/>
              <w:jc w:val="left"/>
              <w:rPr>
                <w:sz w:val="24"/>
              </w:rPr>
            </w:pPr>
          </w:p>
        </w:tc>
      </w:tr>
    </w:tbl>
    <w:p>
      <w:pPr>
        <w:spacing w:line="360" w:lineRule="auto"/>
        <w:ind w:firstLine="120" w:firstLineChars="50"/>
        <w:jc w:val="left"/>
        <w:rPr>
          <w:rFonts w:hint="eastAsia"/>
          <w:sz w:val="24"/>
        </w:rPr>
      </w:pPr>
      <w:r>
        <w:rPr>
          <w:sz w:val="24"/>
        </w:rPr>
        <w:t>说明：1、此表用黑色钢笔填写，字迹要清楚；</w:t>
      </w:r>
    </w:p>
    <w:p>
      <w:pPr>
        <w:spacing w:line="360" w:lineRule="auto"/>
        <w:ind w:firstLine="840" w:firstLineChars="350"/>
        <w:jc w:val="left"/>
      </w:pPr>
      <w:r>
        <w:rPr>
          <w:sz w:val="24"/>
        </w:rPr>
        <w:t>2、此表须如实填写，经审核发现与事实不符的，责任自负</w:t>
      </w:r>
      <w:r>
        <w:rPr>
          <w:rFonts w:hint="eastAsia"/>
          <w:sz w:val="24"/>
        </w:rPr>
        <w:t>。</w:t>
      </w:r>
    </w:p>
    <w:sectPr>
      <w:pgSz w:w="11906" w:h="16838"/>
      <w:pgMar w:top="1440" w:right="1797" w:bottom="1440" w:left="70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lMzQwMjJlNTYxMDY5NWFlMzY4MWYwZDg1MjlhYTIifQ=="/>
  </w:docVars>
  <w:rsids>
    <w:rsidRoot w:val="71000227"/>
    <w:rsid w:val="10FF4978"/>
    <w:rsid w:val="18BA4BB7"/>
    <w:rsid w:val="2B2C3BD1"/>
    <w:rsid w:val="3EBDC5C0"/>
    <w:rsid w:val="55125A10"/>
    <w:rsid w:val="5EF7FFE9"/>
    <w:rsid w:val="71000227"/>
    <w:rsid w:val="71C554BE"/>
    <w:rsid w:val="F3D37C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321</Characters>
  <Lines>0</Lines>
  <Paragraphs>0</Paragraphs>
  <TotalTime>1</TotalTime>
  <ScaleCrop>false</ScaleCrop>
  <LinksUpToDate>false</LinksUpToDate>
  <CharactersWithSpaces>444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2021-10-23T07:36:00Z</dcterms:created>
  <dc:creator>佑东</dc:creator>
  <cp:lastModifiedBy> </cp:lastModifiedBy>
  <dcterms:modified xsi:type="dcterms:W3CDTF">2026-04-01T17:11:27Z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8E27E4AE4D6F406892E85E73ADC05F46_13</vt:lpwstr>
  </property>
  <property fmtid="{D5CDD505-2E9C-101B-9397-08002B2CF9AE}" pid="4" name="KSOTemplateDocerSaveRecord">
    <vt:lpwstr>eyJoZGlkIjoiYTg1NDViYWNlNTg0OTBiNGEzZDAzOWQzODE5MmI0NzciLCJ1c2VySWQiOiIxMjcyNTM2NzY5In0=</vt:lpwstr>
  </property>
</Properties>
</file>