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C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宋体" w:eastAsia="楷体_GB2312" w:cs="宋体"/>
          <w:color w:val="000000"/>
          <w:spacing w:val="-4"/>
          <w:sz w:val="2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002318E">
      <w:pPr>
        <w:jc w:val="center"/>
        <w:rPr>
          <w:rFonts w:hint="eastAsia" w:ascii="方正小标宋简体" w:hAnsi="宋体" w:eastAsia="方正小标宋简体" w:cs="宋体"/>
          <w:color w:val="000000"/>
          <w:spacing w:val="-4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spacing w:val="-4"/>
          <w:sz w:val="36"/>
          <w:szCs w:val="36"/>
        </w:rPr>
        <w:t>黄桥经济开发区</w:t>
      </w:r>
      <w:r>
        <w:rPr>
          <w:rFonts w:hint="eastAsia" w:ascii="方正小标宋简体" w:hAnsi="宋体" w:eastAsia="方正小标宋简体" w:cs="宋体"/>
          <w:color w:val="000000"/>
          <w:spacing w:val="-4"/>
          <w:sz w:val="36"/>
          <w:szCs w:val="36"/>
          <w:lang w:val="en-US" w:eastAsia="zh-CN"/>
        </w:rPr>
        <w:t>员额制</w:t>
      </w:r>
      <w:bookmarkStart w:id="0" w:name="_GoBack"/>
      <w:r>
        <w:rPr>
          <w:rFonts w:hint="eastAsia" w:ascii="方正小标宋简体" w:hAnsi="宋体" w:eastAsia="方正小标宋简体" w:cs="宋体"/>
          <w:color w:val="000000"/>
          <w:spacing w:val="-4"/>
          <w:kern w:val="2"/>
          <w:sz w:val="36"/>
          <w:szCs w:val="36"/>
          <w:lang w:val="en-US" w:eastAsia="zh-CN" w:bidi="ar-SA"/>
        </w:rPr>
        <w:t>安全专业人员</w:t>
      </w:r>
      <w:bookmarkEnd w:id="0"/>
      <w:r>
        <w:rPr>
          <w:rFonts w:hint="eastAsia" w:ascii="方正小标宋简体" w:hAnsi="宋体" w:eastAsia="方正小标宋简体" w:cs="宋体"/>
          <w:color w:val="000000"/>
          <w:spacing w:val="-4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color w:val="000000"/>
          <w:spacing w:val="-4"/>
          <w:kern w:val="2"/>
          <w:sz w:val="36"/>
          <w:szCs w:val="36"/>
          <w:lang w:val="en-US" w:eastAsia="zh-CN" w:bidi="ar-SA"/>
        </w:rPr>
        <w:t>注册安全工程师专业类别</w:t>
      </w:r>
    </w:p>
    <w:p w14:paraId="2333B725">
      <w:pPr>
        <w:jc w:val="center"/>
        <w:rPr>
          <w:rFonts w:hint="eastAsia" w:ascii="方正小标宋简体" w:hAnsi="宋体" w:eastAsia="方正小标宋简体" w:cs="宋体"/>
          <w:color w:val="000000"/>
          <w:spacing w:val="-4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color w:val="000000"/>
          <w:spacing w:val="-4"/>
          <w:kern w:val="2"/>
          <w:sz w:val="36"/>
          <w:szCs w:val="36"/>
          <w:lang w:val="en-US" w:eastAsia="zh-CN" w:bidi="ar-SA"/>
        </w:rPr>
        <w:t>及执业行业界定目录</w:t>
      </w:r>
    </w:p>
    <w:p w14:paraId="0C5F47BE">
      <w:pPr>
        <w:jc w:val="center"/>
        <w:rPr>
          <w:rFonts w:hint="default" w:ascii="方正小标宋简体" w:hAnsi="宋体" w:eastAsia="方正小标宋简体" w:cs="宋体"/>
          <w:color w:val="000000"/>
          <w:spacing w:val="-4"/>
          <w:kern w:val="2"/>
          <w:sz w:val="10"/>
          <w:szCs w:val="10"/>
          <w:lang w:val="en-US" w:eastAsia="zh-CN" w:bidi="ar-SA"/>
        </w:rPr>
      </w:pPr>
    </w:p>
    <w:tbl>
      <w:tblPr>
        <w:tblStyle w:val="5"/>
        <w:tblW w:w="142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891"/>
        <w:gridCol w:w="9447"/>
      </w:tblGrid>
      <w:tr w14:paraId="6C8F0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04" w:type="dxa"/>
            <w:noWrap w:val="0"/>
            <w:vAlign w:val="center"/>
          </w:tcPr>
          <w:p w14:paraId="17155D33"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b w:val="0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3891" w:type="dxa"/>
            <w:noWrap w:val="0"/>
            <w:vAlign w:val="center"/>
          </w:tcPr>
          <w:p w14:paraId="13D32730"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30"/>
                <w:szCs w:val="30"/>
              </w:rPr>
              <w:t>专业类别</w:t>
            </w:r>
          </w:p>
        </w:tc>
        <w:tc>
          <w:tcPr>
            <w:tcW w:w="9447" w:type="dxa"/>
            <w:noWrap w:val="0"/>
            <w:vAlign w:val="center"/>
          </w:tcPr>
          <w:p w14:paraId="253993C8">
            <w:pPr>
              <w:jc w:val="center"/>
              <w:rPr>
                <w:rFonts w:ascii="Times New Roman" w:hAnsi="Times New Roman" w:eastAsia="黑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b w:val="0"/>
                <w:bCs/>
                <w:color w:val="000000"/>
                <w:sz w:val="30"/>
                <w:szCs w:val="30"/>
              </w:rPr>
              <w:t>执业行业</w:t>
            </w:r>
          </w:p>
        </w:tc>
      </w:tr>
      <w:tr w14:paraId="1202E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4" w:type="dxa"/>
            <w:noWrap w:val="0"/>
            <w:vAlign w:val="top"/>
          </w:tcPr>
          <w:p w14:paraId="0E8B2A55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91" w:type="dxa"/>
            <w:noWrap w:val="0"/>
            <w:vAlign w:val="top"/>
          </w:tcPr>
          <w:p w14:paraId="39A1971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煤矿安全</w:t>
            </w:r>
          </w:p>
        </w:tc>
        <w:tc>
          <w:tcPr>
            <w:tcW w:w="9447" w:type="dxa"/>
            <w:noWrap w:val="0"/>
            <w:vAlign w:val="top"/>
          </w:tcPr>
          <w:p w14:paraId="3E4E052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煤炭行业</w:t>
            </w:r>
          </w:p>
        </w:tc>
      </w:tr>
      <w:tr w14:paraId="5247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noWrap w:val="0"/>
            <w:vAlign w:val="top"/>
          </w:tcPr>
          <w:p w14:paraId="71A779E8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91" w:type="dxa"/>
            <w:noWrap w:val="0"/>
            <w:vAlign w:val="top"/>
          </w:tcPr>
          <w:p w14:paraId="5F19627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金属非金属矿山安全</w:t>
            </w:r>
          </w:p>
        </w:tc>
        <w:tc>
          <w:tcPr>
            <w:tcW w:w="9447" w:type="dxa"/>
            <w:noWrap w:val="0"/>
            <w:vAlign w:val="top"/>
          </w:tcPr>
          <w:p w14:paraId="7574AFC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金属非金属矿山行业</w:t>
            </w:r>
          </w:p>
        </w:tc>
      </w:tr>
      <w:tr w14:paraId="4AFA7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noWrap w:val="0"/>
            <w:vAlign w:val="top"/>
          </w:tcPr>
          <w:p w14:paraId="0B8FDA44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91" w:type="dxa"/>
            <w:noWrap w:val="0"/>
            <w:vAlign w:val="top"/>
          </w:tcPr>
          <w:p w14:paraId="57DBD4D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化工安全</w:t>
            </w:r>
          </w:p>
        </w:tc>
        <w:tc>
          <w:tcPr>
            <w:tcW w:w="9447" w:type="dxa"/>
            <w:noWrap w:val="0"/>
            <w:vAlign w:val="top"/>
          </w:tcPr>
          <w:p w14:paraId="6840AD7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化工、医药等行业（包括危险化学品生产、储存，石油天然气储存）</w:t>
            </w:r>
          </w:p>
        </w:tc>
      </w:tr>
      <w:tr w14:paraId="07B1C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4" w:type="dxa"/>
            <w:noWrap w:val="0"/>
            <w:vAlign w:val="top"/>
          </w:tcPr>
          <w:p w14:paraId="2B81EF68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91" w:type="dxa"/>
            <w:noWrap w:val="0"/>
            <w:vAlign w:val="top"/>
          </w:tcPr>
          <w:p w14:paraId="5659E3D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金属冶炼安全</w:t>
            </w:r>
          </w:p>
        </w:tc>
        <w:tc>
          <w:tcPr>
            <w:tcW w:w="9447" w:type="dxa"/>
            <w:noWrap w:val="0"/>
            <w:vAlign w:val="top"/>
          </w:tcPr>
          <w:p w14:paraId="1248FC7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冶金、有色冶炼行业</w:t>
            </w:r>
          </w:p>
        </w:tc>
      </w:tr>
      <w:tr w14:paraId="64F67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04" w:type="dxa"/>
            <w:noWrap w:val="0"/>
            <w:vAlign w:val="top"/>
          </w:tcPr>
          <w:p w14:paraId="0CC48836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91" w:type="dxa"/>
            <w:noWrap w:val="0"/>
            <w:vAlign w:val="top"/>
          </w:tcPr>
          <w:p w14:paraId="6184025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建筑施工安全</w:t>
            </w:r>
          </w:p>
        </w:tc>
        <w:tc>
          <w:tcPr>
            <w:tcW w:w="9447" w:type="dxa"/>
            <w:noWrap w:val="0"/>
            <w:vAlign w:val="top"/>
          </w:tcPr>
          <w:p w14:paraId="0794344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建设工程各行业</w:t>
            </w:r>
          </w:p>
        </w:tc>
      </w:tr>
      <w:tr w14:paraId="35154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04" w:type="dxa"/>
            <w:noWrap w:val="0"/>
            <w:vAlign w:val="top"/>
          </w:tcPr>
          <w:p w14:paraId="2938A69E">
            <w:pPr>
              <w:spacing w:line="72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91" w:type="dxa"/>
            <w:noWrap w:val="0"/>
            <w:vAlign w:val="top"/>
          </w:tcPr>
          <w:p w14:paraId="380C181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道路运输安全</w:t>
            </w:r>
          </w:p>
        </w:tc>
        <w:tc>
          <w:tcPr>
            <w:tcW w:w="9447" w:type="dxa"/>
            <w:noWrap w:val="0"/>
            <w:vAlign w:val="top"/>
          </w:tcPr>
          <w:p w14:paraId="2A988F1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道路旅客运输、道路危险货物运输、道路普通货物运输、机动车维修和机动车驾驶培训行业</w:t>
            </w:r>
          </w:p>
        </w:tc>
      </w:tr>
      <w:tr w14:paraId="5ACB9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04" w:type="dxa"/>
            <w:noWrap w:val="0"/>
            <w:vAlign w:val="top"/>
          </w:tcPr>
          <w:p w14:paraId="4AD2ED37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91" w:type="dxa"/>
            <w:noWrap w:val="0"/>
            <w:vAlign w:val="top"/>
          </w:tcPr>
          <w:p w14:paraId="5EFA41B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其他安全（不包括消防安全）</w:t>
            </w:r>
          </w:p>
        </w:tc>
        <w:tc>
          <w:tcPr>
            <w:tcW w:w="9447" w:type="dxa"/>
            <w:noWrap w:val="0"/>
            <w:vAlign w:val="top"/>
          </w:tcPr>
          <w:p w14:paraId="355230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0B16"/>
                <w:spacing w:val="0"/>
                <w:sz w:val="24"/>
                <w:szCs w:val="24"/>
                <w:shd w:val="clear" w:fill="FFFFFF"/>
              </w:rPr>
              <w:t>除上述行业以外的烟花爆竹、民用爆炸物品、石油天然气开采、燃气、电力等其他行业</w:t>
            </w:r>
          </w:p>
        </w:tc>
      </w:tr>
    </w:tbl>
    <w:p w14:paraId="59B74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ED2EC0-1E1C-4E23-8EE7-536EE6ED80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1F162C8-2071-4742-830B-5A525EDF6C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524570-26F2-40BD-BA2E-F367C57499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2F6933-1360-4E09-A1DA-731E11CA4E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zE1ZjU3MmEzYmNhYjkyODdiYmY0MjlkMDMyNmMifQ=="/>
  </w:docVars>
  <w:rsids>
    <w:rsidRoot w:val="344431B1"/>
    <w:rsid w:val="00DE1BE7"/>
    <w:rsid w:val="0102713E"/>
    <w:rsid w:val="09491219"/>
    <w:rsid w:val="0A546A76"/>
    <w:rsid w:val="0AD529B5"/>
    <w:rsid w:val="0C1C7A68"/>
    <w:rsid w:val="0F7B0F31"/>
    <w:rsid w:val="10E01617"/>
    <w:rsid w:val="13E946D3"/>
    <w:rsid w:val="15B63B25"/>
    <w:rsid w:val="172A4DE7"/>
    <w:rsid w:val="18F75C82"/>
    <w:rsid w:val="19E80F89"/>
    <w:rsid w:val="1C137EEB"/>
    <w:rsid w:val="1C4F4C54"/>
    <w:rsid w:val="1D652049"/>
    <w:rsid w:val="1DB5488A"/>
    <w:rsid w:val="1E8F0832"/>
    <w:rsid w:val="1F9072B0"/>
    <w:rsid w:val="24C818E6"/>
    <w:rsid w:val="270513CC"/>
    <w:rsid w:val="28EF7AB7"/>
    <w:rsid w:val="299B246B"/>
    <w:rsid w:val="2A003104"/>
    <w:rsid w:val="2CAC6259"/>
    <w:rsid w:val="2D472B90"/>
    <w:rsid w:val="2EE91FB0"/>
    <w:rsid w:val="2F3445FD"/>
    <w:rsid w:val="32DA5494"/>
    <w:rsid w:val="344431B1"/>
    <w:rsid w:val="358D37E6"/>
    <w:rsid w:val="3B5228DF"/>
    <w:rsid w:val="3B723C8E"/>
    <w:rsid w:val="3CFB49AC"/>
    <w:rsid w:val="3DFE37C3"/>
    <w:rsid w:val="3E18216E"/>
    <w:rsid w:val="3F541323"/>
    <w:rsid w:val="4027331D"/>
    <w:rsid w:val="41F77652"/>
    <w:rsid w:val="428F35C1"/>
    <w:rsid w:val="46554BF1"/>
    <w:rsid w:val="49BE7E39"/>
    <w:rsid w:val="4B747A79"/>
    <w:rsid w:val="4B893ACB"/>
    <w:rsid w:val="527821A3"/>
    <w:rsid w:val="53A9514E"/>
    <w:rsid w:val="54E57FC4"/>
    <w:rsid w:val="55E738C7"/>
    <w:rsid w:val="575A5442"/>
    <w:rsid w:val="5B084A0C"/>
    <w:rsid w:val="5C8F17D5"/>
    <w:rsid w:val="5D0C1038"/>
    <w:rsid w:val="5ED91228"/>
    <w:rsid w:val="5EDD2602"/>
    <w:rsid w:val="5F8D1FD1"/>
    <w:rsid w:val="605D1C94"/>
    <w:rsid w:val="629D0130"/>
    <w:rsid w:val="62E62FCC"/>
    <w:rsid w:val="6A9B2674"/>
    <w:rsid w:val="6D140D7C"/>
    <w:rsid w:val="70431C3A"/>
    <w:rsid w:val="70E64A50"/>
    <w:rsid w:val="764F12E9"/>
    <w:rsid w:val="76F8372F"/>
    <w:rsid w:val="77E912C9"/>
    <w:rsid w:val="7A215641"/>
    <w:rsid w:val="7BC63DFB"/>
    <w:rsid w:val="7EAD12A3"/>
    <w:rsid w:val="7F73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2024-01-29T07:05:00Z</dcterms:created>
  <dc:creator>纬纬</dc:creator>
  <cp:lastModifiedBy>fhc</cp:lastModifiedBy>
  <cp:lastPrinted>2026-04-07T02:29:37Z</cp:lastPrinted>
  <dcterms:modified xsi:type="dcterms:W3CDTF">2026-04-07T03:19:19Z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5BBDF41FF96443BE931531E8DB0C3DE2_13</vt:lpwstr>
  </property>
  <property fmtid="{D5CDD505-2E9C-101B-9397-08002B2CF9AE}" pid="4" name="KSOTemplateDocerSaveRecord">
    <vt:lpwstr>eyJoZGlkIjoiNjEwOThlYmU2ZmM4YTUxYmVmOWNjMTI3OTYxYzY4OWIiLCJ1c2VySWQiOiI0MjcxNjYxODAifQ==</vt:lpwstr>
  </property>
</Properties>
</file>