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89" w:tblpY="245"/>
        <w:tblOverlap w:val="never"/>
        <w:tblW w:w="95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368"/>
        <w:gridCol w:w="936"/>
        <w:gridCol w:w="1147"/>
        <w:gridCol w:w="1025"/>
        <w:gridCol w:w="2172"/>
        <w:gridCol w:w="1379"/>
      </w:tblGrid>
      <w:tr w14:paraId="0E935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5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36"/>
                <w:szCs w:val="36"/>
              </w:rPr>
              <w:t>金华市司法局招录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36"/>
                <w:szCs w:val="36"/>
                <w:shd w:val="clear" w:color="auto" w:fill="FFFFFF"/>
              </w:rPr>
              <w:t>社区矫正协理员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36"/>
                <w:szCs w:val="36"/>
                <w:shd w:val="clear" w:color="auto" w:fill="FFFFFF"/>
                <w:lang w:eastAsia="zh-CN"/>
              </w:rPr>
              <w:t>报名表</w:t>
            </w:r>
          </w:p>
        </w:tc>
      </w:tr>
      <w:tr w14:paraId="50600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8E2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金华市司法局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8D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社区矫正协理员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0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  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124CB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47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性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113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8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BC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746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A9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3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0B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3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2DF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F00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B2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9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F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E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22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61C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F5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9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61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0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40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F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19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D4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5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8DE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769F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098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E6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C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简   历    </w:t>
            </w:r>
          </w:p>
          <w:p w14:paraId="53F3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（从大学起）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工作单位（学校、专业）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</w:tr>
      <w:tr w14:paraId="6E7EB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427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4DD9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87AA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8786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6D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34C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0809F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1B25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D461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94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5A0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E91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9195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986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BB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971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B84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F4D6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9A5AE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8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2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奖惩情况（近一年内受过的奖励或处分）</w:t>
            </w:r>
          </w:p>
        </w:tc>
        <w:tc>
          <w:tcPr>
            <w:tcW w:w="80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5A861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0E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3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  谓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47F5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1E2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6CC43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0F38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C431F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E4F9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4BD61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B3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635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0201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EC8F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2DC83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E154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262D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9B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1DD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BD9C2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5D5B4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C90C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05DDF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14F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81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127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A804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0DA0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9C7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76CA7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EAE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8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0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8CB7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9A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557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64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注:1.本表须如实填写，如有弄虚作假，一经查实，取消资格。2.此表请在现场报名时由本人签名确认。</w:t>
            </w:r>
          </w:p>
        </w:tc>
      </w:tr>
    </w:tbl>
    <w:p w14:paraId="7507AFC4">
      <w:pPr>
        <w:pStyle w:val="2"/>
        <w:rPr>
          <w:rFonts w:hint="eastAsia"/>
          <w:lang w:val="en-US" w:eastAsia="zh-CN"/>
        </w:rPr>
      </w:pPr>
    </w:p>
    <w:p w14:paraId="0502A7F3">
      <w:pPr>
        <w:ind w:firstLine="5460" w:firstLineChars="2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/>
          <w:lang w:eastAsia="zh-CN"/>
        </w:rPr>
        <w:t>本人签名：</w:t>
      </w:r>
      <w:r>
        <w:rPr>
          <w:rFonts w:hint="eastAsia"/>
          <w:u w:val="single"/>
          <w:lang w:val="en-US" w:eastAsia="zh-CN"/>
        </w:rPr>
        <w:t xml:space="preserve">                  </w:t>
      </w:r>
    </w:p>
    <w:p w14:paraId="5C2FC526"/>
    <w:sectPr>
      <w:footerReference r:id="rId3" w:type="default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21A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2236B2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236B2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32766"/>
    <w:rsid w:val="CF39B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line="240" w:lineRule="auto"/>
      <w:ind w:firstLine="200" w:firstLineChars="200"/>
      <w:textAlignment w:val="auto"/>
    </w:pPr>
    <w:rPr>
      <w:rFonts w:ascii="Times New Roman" w:hAnsi="Times New Roman" w:eastAsia="宋体"/>
      <w:kern w:val="2"/>
      <w:sz w:val="21"/>
      <w:u w:val="none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0</Lines>
  <Paragraphs>0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2026-03-23T15:11:52Z</dcterms:created>
  <dc:creator>uos</dc:creator>
  <cp:lastModifiedBy>WPS_1699512257</cp:lastModifiedBy>
  <dcterms:modified xsi:type="dcterms:W3CDTF">2026-03-23T09:01:57Z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34A6E73CE22A46D3AC763C535F7135C1_13</vt:lpwstr>
  </property>
</Properties>
</file>