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1838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ECF77F0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中电科发展规划研究院有限公司202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6届校园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招聘岗位职责及任职要求</w:t>
      </w:r>
    </w:p>
    <w:tbl>
      <w:tblPr>
        <w:tblStyle w:val="4"/>
        <w:tblW w:w="16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20"/>
        <w:gridCol w:w="2197"/>
        <w:gridCol w:w="6090"/>
        <w:gridCol w:w="4840"/>
        <w:gridCol w:w="593"/>
        <w:gridCol w:w="593"/>
      </w:tblGrid>
      <w:tr w14:paraId="15FF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tblHeader/>
          <w:jc w:val="center"/>
        </w:trPr>
        <w:tc>
          <w:tcPr>
            <w:tcW w:w="1174" w:type="dxa"/>
            <w:shd w:val="clear" w:color="auto" w:fill="D8D8D8" w:themeFill="background1" w:themeFillShade="D9"/>
            <w:vAlign w:val="center"/>
          </w:tcPr>
          <w:p w14:paraId="21BD769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shd w:val="clear" w:color="auto" w:fill="D8D8D8" w:themeFill="background1" w:themeFillShade="D9"/>
            <w:vAlign w:val="center"/>
          </w:tcPr>
          <w:p w14:paraId="6757C61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2197" w:type="dxa"/>
            <w:shd w:val="clear" w:color="auto" w:fill="D8D8D8" w:themeFill="background1" w:themeFillShade="D9"/>
            <w:vAlign w:val="center"/>
          </w:tcPr>
          <w:p w14:paraId="24875D2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6090" w:type="dxa"/>
            <w:shd w:val="clear" w:color="auto" w:fill="D8D8D8" w:themeFill="background1" w:themeFillShade="D9"/>
            <w:vAlign w:val="center"/>
          </w:tcPr>
          <w:p w14:paraId="741E032D">
            <w:pPr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任职要求</w:t>
            </w:r>
          </w:p>
        </w:tc>
        <w:tc>
          <w:tcPr>
            <w:tcW w:w="4840" w:type="dxa"/>
            <w:shd w:val="clear" w:color="auto" w:fill="D8D8D8" w:themeFill="background1" w:themeFillShade="D9"/>
            <w:vAlign w:val="center"/>
          </w:tcPr>
          <w:p w14:paraId="5DA05BF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 w14:paraId="1C50498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需求人数</w:t>
            </w:r>
          </w:p>
        </w:tc>
        <w:tc>
          <w:tcPr>
            <w:tcW w:w="593" w:type="dxa"/>
            <w:shd w:val="clear" w:color="auto" w:fill="D8D8D8" w:themeFill="background1" w:themeFillShade="D9"/>
          </w:tcPr>
          <w:p w14:paraId="56FC121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招聘类型</w:t>
            </w:r>
          </w:p>
        </w:tc>
      </w:tr>
      <w:tr w14:paraId="708A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3B0B1A26"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战略研究岗</w:t>
            </w:r>
          </w:p>
        </w:tc>
        <w:tc>
          <w:tcPr>
            <w:tcW w:w="720" w:type="dxa"/>
            <w:vAlign w:val="center"/>
          </w:tcPr>
          <w:p w14:paraId="50A5A733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AE0CB"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电子信息、通信工程、系统工程、计算机、人工智能、网络安全、集成电路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半导体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,以及数学、物理等基础通用学科或理工类相关专业</w:t>
            </w:r>
          </w:p>
        </w:tc>
        <w:tc>
          <w:tcPr>
            <w:tcW w:w="6090" w:type="dxa"/>
            <w:vAlign w:val="center"/>
          </w:tcPr>
          <w:p w14:paraId="029AA3DE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1.专业知识扎实，具有专业领域前沿技术背景，熟悉电子信息行业发展情况，了解国内外相关政策，具备电子信息领域技术发展研究能力。</w:t>
            </w:r>
          </w:p>
          <w:p w14:paraId="0888A23E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2.了解战略研究理论，熟悉企业战略规划研究流程，具备电子信息领域战略规划研究能力。</w:t>
            </w:r>
          </w:p>
          <w:p w14:paraId="788D0BAD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3.具有较强的学习能力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项目论证能力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材料编制能力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体系化思维。</w:t>
            </w:r>
          </w:p>
          <w:p w14:paraId="4F684B1B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4.大学英语六级及以上，熟练操作常用办公软件。</w:t>
            </w:r>
          </w:p>
          <w:p w14:paraId="22384905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5.具有相关行业/企业发展战略研究、规划编制、规划评估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产业研究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等相关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工作经验者优先考虑。</w:t>
            </w:r>
          </w:p>
          <w:p w14:paraId="0070AD0F">
            <w:pP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6.博士学历优先。</w:t>
            </w:r>
          </w:p>
        </w:tc>
        <w:tc>
          <w:tcPr>
            <w:tcW w:w="4840" w:type="dxa"/>
            <w:vAlign w:val="center"/>
          </w:tcPr>
          <w:p w14:paraId="19AB8AEA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1.追踪分析电子信息领域重大热点事件，开展电子信息领域专题研究与报告编写。</w:t>
            </w:r>
          </w:p>
          <w:p w14:paraId="4202D42D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重大战略问题研究、发展战略制定，以及综合发展规划研究、论证、编制、评估与调整。</w:t>
            </w:r>
          </w:p>
          <w:p w14:paraId="242441ED">
            <w:pP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3.组织撰写重要会议报告、研究报告等材料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251675AD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承担国家/军队/地方政府相关技术产业发展课题研究和项目论证。</w:t>
            </w:r>
          </w:p>
          <w:p w14:paraId="32CB9741"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.完成领导交办的其他工作。</w:t>
            </w:r>
          </w:p>
        </w:tc>
        <w:tc>
          <w:tcPr>
            <w:tcW w:w="593" w:type="dxa"/>
            <w:vAlign w:val="center"/>
          </w:tcPr>
          <w:p w14:paraId="038754D3"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93" w:type="dxa"/>
            <w:vAlign w:val="center"/>
          </w:tcPr>
          <w:p w14:paraId="35D6AC2E"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  <w:tr w14:paraId="02E1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239134B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战略研究岗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科技与产业研究方向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20" w:type="dxa"/>
            <w:vAlign w:val="center"/>
          </w:tcPr>
          <w:p w14:paraId="3B60174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7C6BF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电子信息、电子科技、通信工程、系统工程、计算机、人工智能、大数据、网络安全等理工类相关专业</w:t>
            </w:r>
          </w:p>
        </w:tc>
        <w:tc>
          <w:tcPr>
            <w:tcW w:w="6090" w:type="dxa"/>
            <w:vAlign w:val="center"/>
          </w:tcPr>
          <w:p w14:paraId="1A9721B7"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1.专业知识扎实，熟悉科技创新、战略性新兴产业等领域发展情况与相关政策，具备科技与产业发展战略研究能力。</w:t>
            </w:r>
          </w:p>
          <w:p w14:paraId="606005C7"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2.具备较强的逻辑思维能力、资料搜集能力和文字撰写能力，能够独立承担课题研究项目，输出研究报告、专报、论文等成果。</w:t>
            </w:r>
          </w:p>
          <w:p w14:paraId="0E482305"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3.大学英语六级以上，具备良好的英语听说读写能力。</w:t>
            </w:r>
          </w:p>
          <w:p w14:paraId="6487B7D3"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4.具有相关行业/企业战略研究、科技与产业研究等相关工作经验者优先考虑。</w:t>
            </w:r>
          </w:p>
        </w:tc>
        <w:tc>
          <w:tcPr>
            <w:tcW w:w="4840" w:type="dxa"/>
            <w:vAlign w:val="center"/>
          </w:tcPr>
          <w:p w14:paraId="5E6CB1D5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1.常态化跟踪国内外行业发展动态，开展科技创新与产业发展政策理论和战略研究。</w:t>
            </w:r>
          </w:p>
          <w:p w14:paraId="490B4960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2.承担国家部委、集团公司下达的技术产业相关课题研究和咨询项目。</w:t>
            </w:r>
          </w:p>
          <w:p w14:paraId="3E562BAB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3.为集团公司科技创新与产业发展提供支撑服务。</w:t>
            </w:r>
          </w:p>
          <w:p w14:paraId="464A486F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4.撰写科技创新、战略性新兴产业与未来产业相关研究报告、专报等材料。</w:t>
            </w:r>
          </w:p>
          <w:p w14:paraId="6E1FB45F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 w14:paraId="725FE855"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93" w:type="dxa"/>
            <w:vAlign w:val="center"/>
          </w:tcPr>
          <w:p w14:paraId="41F2901E"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校招</w:t>
            </w:r>
            <w:bookmarkStart w:id="0" w:name="_GoBack"/>
            <w:bookmarkEnd w:id="0"/>
          </w:p>
        </w:tc>
      </w:tr>
      <w:tr w14:paraId="092E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433FC8F3"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情报研究岗</w:t>
            </w:r>
          </w:p>
        </w:tc>
        <w:tc>
          <w:tcPr>
            <w:tcW w:w="720" w:type="dxa"/>
            <w:vAlign w:val="center"/>
          </w:tcPr>
          <w:p w14:paraId="0C3A7430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21BCC"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电子信息、电子科技、通信工程、系统工程、计算机、人工智能、网络安全、微电子、集成电路、情报研究等相关专业</w:t>
            </w:r>
          </w:p>
        </w:tc>
        <w:tc>
          <w:tcPr>
            <w:tcW w:w="6090" w:type="dxa"/>
            <w:vAlign w:val="center"/>
          </w:tcPr>
          <w:p w14:paraId="16B77886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1.具备扎实的电子信息类专业知识，对电子信息领域情报跟踪研究感兴趣，熟悉国内外相关领域发展情况，了解国际前沿发展态势。</w:t>
            </w:r>
          </w:p>
          <w:p w14:paraId="05D72A65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2.逻辑思维能力强，具有较强的信息搜集及文字能力。</w:t>
            </w:r>
          </w:p>
          <w:p w14:paraId="72029369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3.大学英语六级及以上（其他语种具备相当水平）。</w:t>
            </w:r>
          </w:p>
          <w:p w14:paraId="0B1AE066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4.具有相关工作经验者优先。</w:t>
            </w:r>
          </w:p>
          <w:p w14:paraId="7F292092">
            <w:pP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5.博士学历优先。</w:t>
            </w:r>
          </w:p>
        </w:tc>
        <w:tc>
          <w:tcPr>
            <w:tcW w:w="4840" w:type="dxa"/>
            <w:vAlign w:val="center"/>
          </w:tcPr>
          <w:p w14:paraId="65F3E6E7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1.常态化开展全球电子信息领域战略政策、科技创新、军事应用相关动向跟踪研究。</w:t>
            </w:r>
          </w:p>
          <w:p w14:paraId="7268F94B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2.策划和开展电子信息领域重大问题专题研究。</w:t>
            </w:r>
          </w:p>
          <w:p w14:paraId="7DA8914A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3.为集团主营业务板块论证建设提供情报支撑服务。</w:t>
            </w:r>
          </w:p>
          <w:p w14:paraId="5812564A"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4.开展情报项目论证与研究。</w:t>
            </w:r>
          </w:p>
          <w:p w14:paraId="0F2738F2">
            <w:pPr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 w14:paraId="7CEDB254"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93" w:type="dxa"/>
            <w:vAlign w:val="center"/>
          </w:tcPr>
          <w:p w14:paraId="25E6A348"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  <w:tr w14:paraId="4FAA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0219990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研究岗</w:t>
            </w:r>
          </w:p>
        </w:tc>
        <w:tc>
          <w:tcPr>
            <w:tcW w:w="720" w:type="dxa"/>
            <w:vAlign w:val="center"/>
          </w:tcPr>
          <w:p w14:paraId="318389BC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2D60"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人力资源管理、企业管理、劳动经济学、劳动关系、管理科学与工程、党史党建、政治学、社会学等相关专业</w:t>
            </w:r>
          </w:p>
        </w:tc>
        <w:tc>
          <w:tcPr>
            <w:tcW w:w="6090" w:type="dxa"/>
            <w:vAlign w:val="center"/>
          </w:tcPr>
          <w:p w14:paraId="0F124A50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1.专业知识扎实，具有人力资源管理、国企党建等专业学习背景，熟悉相关理论知识，掌握相关政策，了解国内外先进企业管理体系与管理模式。</w:t>
            </w:r>
          </w:p>
          <w:p w14:paraId="75C355AE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2.研究能力强，能够独立承担课题研究和咨询项目，并输出研究报告、专报、论文专著等成果。</w:t>
            </w:r>
          </w:p>
          <w:p w14:paraId="0E2C26A0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3.文字能力强，熟悉国企写作风格，具备较好的语言组织能力和写作技巧。</w:t>
            </w:r>
          </w:p>
          <w:p w14:paraId="374EFCAA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4.组织协调能力较强，口头表达能力较好，能够与团队内外建立良好的工作关系。</w:t>
            </w:r>
          </w:p>
          <w:p w14:paraId="44EB01A6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5.具有人力资源管理、党建等相关工作研究或实践经验者优先，具有复合专业背景者优先。</w:t>
            </w:r>
          </w:p>
          <w:p w14:paraId="4FC8C8D3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6.熟练操作Word、Excel、PPT等常用办公软件，具有一定的数据处理能力。</w:t>
            </w:r>
          </w:p>
          <w:p w14:paraId="0C6FC0C7"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7.博士学历优先。</w:t>
            </w:r>
          </w:p>
        </w:tc>
        <w:tc>
          <w:tcPr>
            <w:tcW w:w="4840" w:type="dxa"/>
            <w:vAlign w:val="center"/>
          </w:tcPr>
          <w:p w14:paraId="1301FEB6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1.负责大型央企人力资源管理体系构建、战略规划研究、政策研究、重点难点问题研究、咨询服务等。</w:t>
            </w:r>
          </w:p>
          <w:p w14:paraId="6470F1DE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2.负责大型央企党的建设、企业文化等工作体系构建、政策研究、重点难点问题研究、咨询服务等。</w:t>
            </w:r>
          </w:p>
          <w:p w14:paraId="6A8335BD">
            <w:pP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3.完成领导交办的其他工作。</w:t>
            </w:r>
          </w:p>
        </w:tc>
        <w:tc>
          <w:tcPr>
            <w:tcW w:w="593" w:type="dxa"/>
            <w:vAlign w:val="center"/>
          </w:tcPr>
          <w:p w14:paraId="74B2B818"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93" w:type="dxa"/>
            <w:vAlign w:val="center"/>
          </w:tcPr>
          <w:p w14:paraId="6710F9BB"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  <w:tr w14:paraId="20B2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15FDF63A"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新闻宣传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</w:rPr>
              <w:t>岗</w:t>
            </w:r>
          </w:p>
        </w:tc>
        <w:tc>
          <w:tcPr>
            <w:tcW w:w="720" w:type="dxa"/>
            <w:vAlign w:val="center"/>
          </w:tcPr>
          <w:p w14:paraId="3289CF75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35EDC"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新闻学、传播学、中文、党建、电子信息等相关专业</w:t>
            </w:r>
          </w:p>
        </w:tc>
        <w:tc>
          <w:tcPr>
            <w:tcW w:w="6090" w:type="dxa"/>
            <w:vAlign w:val="center"/>
          </w:tcPr>
          <w:p w14:paraId="768C106E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掌握新闻专业基础知识，新闻敏感性强，有较强的新闻采访、专题策划、团队组织能力，善于挖掘企业宣传重点、亮点，并开展组织策划。</w:t>
            </w:r>
          </w:p>
          <w:p w14:paraId="54E4469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具备较高的政治素质、理论水平，文字功底深厚，能够高水平完成新闻稿件采写任务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1C8E15A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3.熟练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掌握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微信、微博、抖音、快手等新媒体平台操作，熟悉各大媒体平台传播规律，善于新媒体传播策划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132A715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4.认同军工文化，具备良好的职业素养、敬业精神、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团队精神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，善于学习、沟通。</w:t>
            </w:r>
          </w:p>
          <w:p w14:paraId="535B7FF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5.有政府、国有企事业单位、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  <w:t>中央主流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媒体</w:t>
            </w:r>
            <w:r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  <w:t>实践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经验者优先。熟悉电子信息行业基本情况者优先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2B47BC4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6.中共党员或预备党员。</w:t>
            </w:r>
          </w:p>
          <w:p w14:paraId="2108C7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840" w:type="dxa"/>
            <w:vAlign w:val="center"/>
          </w:tcPr>
          <w:p w14:paraId="73414AEF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1.负责做好集团公司新闻宣传年度工作统筹谋划。</w:t>
            </w:r>
          </w:p>
          <w:p w14:paraId="6A185741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2.负责做好重大新闻选题的策划与执行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4ED72D0F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3.协助做好媒体联络，做好成员单位新闻宣传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。</w:t>
            </w:r>
          </w:p>
          <w:p w14:paraId="421A694E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4.负责新媒体平台内容策划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作品摄制及平台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运营。</w:t>
            </w:r>
          </w:p>
          <w:p w14:paraId="6954882F">
            <w:pPr>
              <w:widowControl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vAlign w:val="center"/>
          </w:tcPr>
          <w:p w14:paraId="13F6C531"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93" w:type="dxa"/>
            <w:vAlign w:val="center"/>
          </w:tcPr>
          <w:p w14:paraId="4BB24380">
            <w:pPr>
              <w:ind w:firstLine="33" w:firstLineChars="16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  <w:tr w14:paraId="2945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  <w:jc w:val="center"/>
        </w:trPr>
        <w:tc>
          <w:tcPr>
            <w:tcW w:w="1174" w:type="dxa"/>
            <w:shd w:val="clear" w:color="auto" w:fill="auto"/>
            <w:vAlign w:val="center"/>
          </w:tcPr>
          <w:p w14:paraId="484AA8FA"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企业诊断岗</w:t>
            </w:r>
          </w:p>
        </w:tc>
        <w:tc>
          <w:tcPr>
            <w:tcW w:w="720" w:type="dxa"/>
            <w:vAlign w:val="center"/>
          </w:tcPr>
          <w:p w14:paraId="623A78A7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博士/硕士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C1363">
            <w:pPr>
              <w:widowControl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  <w:t>经济学、企业管理、信息管理、电子信息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6090" w:type="dxa"/>
            <w:vAlign w:val="center"/>
          </w:tcPr>
          <w:p w14:paraId="019A3A4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1.专业知识扎实，具有经济学、管理学、财务分析、数据统计等方面的专业学习背景，掌握企业财务指标和经营指标的相关专业知识，了解国内外先进企业经营管理、经济运行分析等相关实践活动。</w:t>
            </w:r>
          </w:p>
          <w:p w14:paraId="433038B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2.具有较强的文字功底以及学习能力、研究能力、口头表达能力等。</w:t>
            </w:r>
          </w:p>
          <w:p w14:paraId="2D93C17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3.具有国有企业经营管理、经济运行分析、财务分析等相关工作研究或实践经验者优先考虑。</w:t>
            </w:r>
          </w:p>
          <w:p w14:paraId="78FA619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4.大学英语六级及以上，熟练操作常用办公软件。</w:t>
            </w:r>
          </w:p>
          <w:p w14:paraId="625AB88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5.博士学历优先。</w:t>
            </w:r>
          </w:p>
        </w:tc>
        <w:tc>
          <w:tcPr>
            <w:tcW w:w="4840" w:type="dxa"/>
            <w:vAlign w:val="center"/>
          </w:tcPr>
          <w:p w14:paraId="560BA72A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1.负责集团公司经营指标体系与分析模型、企业诊断方法工具模型等研究。</w:t>
            </w:r>
          </w:p>
          <w:p w14:paraId="30F80640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2.负责集团公司经营数据整理分析以及可视化等。</w:t>
            </w:r>
          </w:p>
          <w:p w14:paraId="5ACF053E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3.负责集团公司经营管理问题分析及解决对策研究。</w:t>
            </w:r>
          </w:p>
          <w:p w14:paraId="01450147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4.负责集团公司经济运行分析以及报告撰写。</w:t>
            </w:r>
          </w:p>
          <w:p w14:paraId="78C64950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5.完成领导交办的其他工作。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9A1510C">
            <w:pPr>
              <w:ind w:firstLine="33" w:firstLineChars="16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E73C63">
            <w:pPr>
              <w:ind w:firstLine="33" w:firstLineChars="16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校招</w:t>
            </w:r>
          </w:p>
        </w:tc>
      </w:tr>
    </w:tbl>
    <w:p w14:paraId="3D0D25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OTMzMjMyMDE1ZjlmNTI4MjFhNDBmNjhkYzdkZTIifQ=="/>
  </w:docVars>
  <w:rsids>
    <w:rsidRoot w:val="1A8122AA"/>
    <w:rsid w:val="019D7292"/>
    <w:rsid w:val="01C671DE"/>
    <w:rsid w:val="050D6500"/>
    <w:rsid w:val="067757BA"/>
    <w:rsid w:val="079649EF"/>
    <w:rsid w:val="094C7723"/>
    <w:rsid w:val="0B305BD2"/>
    <w:rsid w:val="0E35688F"/>
    <w:rsid w:val="10D20D02"/>
    <w:rsid w:val="11405AA1"/>
    <w:rsid w:val="121E4E04"/>
    <w:rsid w:val="152E67F0"/>
    <w:rsid w:val="18D05E40"/>
    <w:rsid w:val="19005398"/>
    <w:rsid w:val="194661EC"/>
    <w:rsid w:val="19B33D32"/>
    <w:rsid w:val="19EB07B0"/>
    <w:rsid w:val="1A8122AA"/>
    <w:rsid w:val="1ABF3660"/>
    <w:rsid w:val="1D266FAF"/>
    <w:rsid w:val="1D427EE4"/>
    <w:rsid w:val="1D4669BB"/>
    <w:rsid w:val="1F8D2152"/>
    <w:rsid w:val="20A226AC"/>
    <w:rsid w:val="219A0AC9"/>
    <w:rsid w:val="22726F88"/>
    <w:rsid w:val="227C05D3"/>
    <w:rsid w:val="23034B59"/>
    <w:rsid w:val="238179A5"/>
    <w:rsid w:val="262049C3"/>
    <w:rsid w:val="26AD258B"/>
    <w:rsid w:val="270B2E57"/>
    <w:rsid w:val="27E47B24"/>
    <w:rsid w:val="2905676D"/>
    <w:rsid w:val="297E22B9"/>
    <w:rsid w:val="2E3E1F43"/>
    <w:rsid w:val="2ECD422F"/>
    <w:rsid w:val="2F5D5D8A"/>
    <w:rsid w:val="2FF13857"/>
    <w:rsid w:val="301663C5"/>
    <w:rsid w:val="338050C1"/>
    <w:rsid w:val="36677B97"/>
    <w:rsid w:val="372319D7"/>
    <w:rsid w:val="380F47C4"/>
    <w:rsid w:val="38B926FE"/>
    <w:rsid w:val="39284BF2"/>
    <w:rsid w:val="3AD87838"/>
    <w:rsid w:val="3BBC1C7D"/>
    <w:rsid w:val="3BFC6C9D"/>
    <w:rsid w:val="3E576293"/>
    <w:rsid w:val="405C1F92"/>
    <w:rsid w:val="40C7722B"/>
    <w:rsid w:val="415450BF"/>
    <w:rsid w:val="426E1DDD"/>
    <w:rsid w:val="42EE4C9F"/>
    <w:rsid w:val="42F34591"/>
    <w:rsid w:val="45335F36"/>
    <w:rsid w:val="489C5B97"/>
    <w:rsid w:val="499056E1"/>
    <w:rsid w:val="4AFE73E8"/>
    <w:rsid w:val="4CB836FF"/>
    <w:rsid w:val="4CCF1F22"/>
    <w:rsid w:val="4CE932F7"/>
    <w:rsid w:val="4DD40175"/>
    <w:rsid w:val="4EC01400"/>
    <w:rsid w:val="4EF467CF"/>
    <w:rsid w:val="4FDA4CDC"/>
    <w:rsid w:val="507F55F9"/>
    <w:rsid w:val="522F7E33"/>
    <w:rsid w:val="53CD4D95"/>
    <w:rsid w:val="53E90921"/>
    <w:rsid w:val="550D6CC7"/>
    <w:rsid w:val="55103410"/>
    <w:rsid w:val="592335D6"/>
    <w:rsid w:val="5B171A0E"/>
    <w:rsid w:val="5CA70F9D"/>
    <w:rsid w:val="60A22951"/>
    <w:rsid w:val="63965A4C"/>
    <w:rsid w:val="64E339B7"/>
    <w:rsid w:val="654E2C4F"/>
    <w:rsid w:val="6655052F"/>
    <w:rsid w:val="67E24AB6"/>
    <w:rsid w:val="687B7EFD"/>
    <w:rsid w:val="69836E5C"/>
    <w:rsid w:val="6AAD5C01"/>
    <w:rsid w:val="6DC868C1"/>
    <w:rsid w:val="6E5C4E65"/>
    <w:rsid w:val="70AA7D4A"/>
    <w:rsid w:val="72602B2E"/>
    <w:rsid w:val="729C1DC3"/>
    <w:rsid w:val="7649009A"/>
    <w:rsid w:val="78563CD9"/>
    <w:rsid w:val="7A5D2BB9"/>
    <w:rsid w:val="7B6319F3"/>
    <w:rsid w:val="7BFE2F56"/>
    <w:rsid w:val="7DE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1900</Words>
  <Characters>1962</Characters>
  <Lines>0</Lines>
  <Paragraphs>0</Paragraphs>
  <TotalTime>0</TotalTime>
  <ScaleCrop>false</ScaleCrop>
  <LinksUpToDate>false</LinksUpToDate>
  <CharactersWithSpaces>1962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2023-03-08T08:16:00Z</dcterms:created>
  <dc:creator>梁奕涵</dc:creator>
  <cp:lastModifiedBy>王亚萌</cp:lastModifiedBy>
  <dcterms:modified xsi:type="dcterms:W3CDTF">2025-11-18T08:58:02Z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22DBD03019174ACEB8C936C266943C20_13</vt:lpwstr>
  </property>
  <property fmtid="{D5CDD505-2E9C-101B-9397-08002B2CF9AE}" pid="4" name="KSOTemplateDocerSaveRecord">
    <vt:lpwstr>eyJoZGlkIjoiMmQzYTRkMGZjOWNjMDlkYjIxNjJhM2FiNjc3ZjMwM2QiLCJ1c2VySWQiOiI0MTkyOTMzMDMifQ==</vt:lpwstr>
  </property>
</Properties>
</file>