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  <w:highlight w:val="none"/>
          <w:lang w:val="en-US" w:eastAsia="zh-CN"/>
        </w:rPr>
        <w:t>二、笔试岗位</w:t>
      </w:r>
    </w:p>
    <w:tbl>
      <w:tblPr>
        <w:tblStyle w:val="2"/>
        <w:tblW w:w="876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1590"/>
        <w:gridCol w:w="1185"/>
        <w:gridCol w:w="870"/>
        <w:gridCol w:w="85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　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核减后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招考计划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缴费人数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区第一人民医院医共体总院区第一人民医院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区第一人民医院医共体总院区第一人民医院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医学综合（临床医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学、中医学）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区第一人民医院医共体总院区第一人民医院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精神卫生科医生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区第一人民医院医共体总院区第一人民医院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区第一人民医院医共体总院区第一人民医院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区第一人民医院医共体总院区第一人民医院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心电生理科诊断医生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区第一人民医院医共体总院区第一人民医院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区第一人民医院医共体总院区第一人民医院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区第一人民医院医共体总院区第一人民医院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区第一人民医院医共体总院区第一人民医院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放射诊断医生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区第一人民医院医共体总院瓜沥院区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区第一人民医院医共体总院瓜沥院区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区第一人民医院医共体总院瓜沥院区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区第一人民医院医共体总院瓜沥院区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肿瘤外科医生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区第一人民医院医共体总院瓜沥院区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区第一人民医院医共体总院瓜沥院区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区第一人民医院医共体总院瓜沥院区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口腔额面外科医生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区第一人民医院医共体总院瓜沥院区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区第一人民医院医共体总院城西院区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医学综合（临床医学、中医学）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区第一人民医院医共体总院闻堰分院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区第一人民医院医共体总院闻堰分院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医学综合（临床医学、中医学）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区第一人民医院医共体总院闻堰分院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区第一人民医院医共体总院闻堰分院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区第一人民医院医共体总院党湾分院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区第三人民医院医共体总院区第三人民医院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区第三人民医院医共体总院区第三人民医院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区第三人民医院医共体总院区第三人民医院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区第三人民医院医共体总院区第三人民医院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五官科医生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区中医院医共体总院区中医院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区中医院医共体总院区中医院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区中医院医共体总院区中医院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区中医院医共体总院区中医院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区中医院医共体总院区中医院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整形外科医生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区中医院医共体总院区中医院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区中医院医共体总院区中医院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区中医院医共体总院区中医院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区中医院医共体总院区中医院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心电生理科医生（肌电图、脑电图）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区中医院医共体总院区中医院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区中医院医共体总院区中医院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区中医院医共体总院区中医院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区中医院医共体总院所前分院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浙江萧山医院医共体总院浙江萧山医院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手足外科医生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浙江萧山医院医共体总院浙江萧山医院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精神医学科医生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浙江萧山医院医共体总院浙江萧山医院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心理治疗师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浙江萧山医院医共体总院浙江萧山医院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浙江萧山医院医共体总院浙江萧山医院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浙江萧山医院医共体总院浙江萧山医院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浙江萧山医院医共体总院浙江萧山医院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浙江萧山医院医共体总院宁围分院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浙江萧山医院医共体总院盈丰分院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浙江萧山医院医共体总院盈丰分院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浙江萧山医院医共体总院盈丰分院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浙江萧山医院医共体总院盈丰分院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浙江萧山医院医共体总院盈丰分院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心理卫生科医生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浙江萧山医院医共体总院盈丰分院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区第一人民医院医共体总院瓜沥院区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区第一人民医院医共体总院益农分院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区第三人民医院医共体总院浦阳分院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精神科医生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NmYzMDI1NWI0ZTkzMmI1NzA2YTU2MjRkOWRlNDIifQ=="/>
  </w:docVars>
  <w:rsids>
    <w:rsidRoot w:val="7C120BDA"/>
    <w:rsid w:val="09552159"/>
    <w:rsid w:val="09B764E6"/>
    <w:rsid w:val="0F0D3C99"/>
    <w:rsid w:val="10240C66"/>
    <w:rsid w:val="121F0CA8"/>
    <w:rsid w:val="12433569"/>
    <w:rsid w:val="295666F4"/>
    <w:rsid w:val="3E0D4130"/>
    <w:rsid w:val="49DF1C3F"/>
    <w:rsid w:val="4A7A6FF7"/>
    <w:rsid w:val="53772F10"/>
    <w:rsid w:val="53B27D2D"/>
    <w:rsid w:val="57921481"/>
    <w:rsid w:val="58231F92"/>
    <w:rsid w:val="584D797B"/>
    <w:rsid w:val="61B441BD"/>
    <w:rsid w:val="66AE6C06"/>
    <w:rsid w:val="7C120BDA"/>
    <w:rsid w:val="DB7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914</Words>
  <Characters>957</Characters>
  <Lines>0</Lines>
  <Paragraphs>0</Paragraphs>
  <TotalTime>37</TotalTime>
  <ScaleCrop>false</ScaleCrop>
  <LinksUpToDate>false</LinksUpToDate>
  <CharactersWithSpaces>957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2023-11-30T18:21:00Z</dcterms:created>
  <dc:creator>xrz</dc:creator>
  <cp:lastModifiedBy>amJOO</cp:lastModifiedBy>
  <dcterms:modified xsi:type="dcterms:W3CDTF">2026-03-17T14:37:20Z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094E5A93EB3F440FB409C0316EBDD3D2_13</vt:lpwstr>
  </property>
</Properties>
</file>