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6" w:line="360" w:lineRule="atLeast"/>
        <w:ind w:left="0" w:leftChars="0" w:firstLine="0" w:firstLineChars="0"/>
        <w:jc w:val="center"/>
        <w:rPr>
          <w:rFonts w:ascii="黑体" w:hAnsi="黑体" w:eastAsia="黑体" w:cs="黑体"/>
          <w:color w:val="auto"/>
        </w:rPr>
      </w:pPr>
      <w:r>
        <w:rPr>
          <w:rFonts w:hint="eastAsia"/>
          <w:b/>
          <w:color w:val="auto"/>
          <w:sz w:val="44"/>
          <w:szCs w:val="44"/>
        </w:rPr>
        <w:t>北滘镇专职消防员基础体能测试项目及评分标准</w:t>
      </w:r>
    </w:p>
    <w:p>
      <w:pPr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男子3000m评分标准（分钟）</w:t>
      </w:r>
    </w:p>
    <w:tbl>
      <w:tblPr>
        <w:tblStyle w:val="10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18-19岁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20-24岁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25-27岁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28-30岁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100分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</w:t>
            </w: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30″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11′55″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11′20″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11′55″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95分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12′40″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12′05″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11′30″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12′05″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90分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12′50″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12′15″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11′40″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85分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13′10″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12′35″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12′00″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80分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13′30″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12′55″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12′20″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75分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13′50″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13′15″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12′40″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70分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14′10″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13′35″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13′00″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65分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14′30″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13′55″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13′20″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13′55″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60分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14′50″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13′40″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4"/>
                <w:szCs w:val="24"/>
              </w:rPr>
              <w:t>14′15″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55分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14′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14′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14′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50分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14′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40分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16′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0″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15′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4"/>
                <w:szCs w:val="24"/>
              </w:rPr>
              <w:t>5″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auto"/>
        </w:rPr>
      </w:pPr>
      <w:bookmarkStart w:id="0" w:name="_GoBack"/>
      <w:bookmarkEnd w:id="0"/>
    </w:p>
    <w:p>
      <w:pPr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男子单杠引体向上评分标准（次/2分钟）</w:t>
      </w:r>
    </w:p>
    <w:tbl>
      <w:tblPr>
        <w:tblStyle w:val="10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18-19岁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20-24岁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25-27岁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28-30岁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100分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95分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90分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85分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80分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75分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70分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65分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60分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</w:t>
            </w: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55分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50分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40分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4"/>
              </w:rPr>
              <w:t>7</w:t>
            </w:r>
          </w:p>
        </w:tc>
      </w:tr>
    </w:tbl>
    <w:p>
      <w:pPr>
        <w:rPr>
          <w:rFonts w:eastAsia="华文中宋"/>
          <w:color w:val="auto"/>
        </w:rPr>
      </w:pPr>
    </w:p>
    <w:p>
      <w:pPr>
        <w:jc w:val="center"/>
        <w:rPr>
          <w:rFonts w:ascii="黑体" w:hAnsi="黑体" w:eastAsia="黑体" w:cs="黑体"/>
          <w:color w:val="auto"/>
        </w:rPr>
      </w:pPr>
    </w:p>
    <w:p>
      <w:pPr>
        <w:jc w:val="center"/>
        <w:rPr>
          <w:rFonts w:eastAsia="华文中宋"/>
          <w:color w:val="auto"/>
        </w:rPr>
      </w:pPr>
      <w:r>
        <w:rPr>
          <w:rFonts w:hint="eastAsia" w:ascii="黑体" w:hAnsi="黑体" w:eastAsia="黑体" w:cs="黑体"/>
          <w:color w:val="auto"/>
        </w:rPr>
        <w:t>男子双杠臂屈伸评分标准（次/2分钟）</w:t>
      </w:r>
    </w:p>
    <w:tbl>
      <w:tblPr>
        <w:tblStyle w:val="10"/>
        <w:tblW w:w="9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984"/>
        <w:gridCol w:w="1984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color w:val="auto"/>
                <w:kern w:val="0"/>
                <w:sz w:val="24"/>
                <w:szCs w:val="24"/>
              </w:rPr>
              <w:t>成绩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color w:val="auto"/>
                <w:kern w:val="0"/>
                <w:sz w:val="24"/>
                <w:szCs w:val="24"/>
              </w:rPr>
              <w:t>18-19岁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20-24岁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25-27岁</w:t>
            </w:r>
          </w:p>
        </w:tc>
        <w:tc>
          <w:tcPr>
            <w:tcW w:w="198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28-30岁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100分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32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95分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bottom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90分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85分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80分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75分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70分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20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65分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60分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16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55分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14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50分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8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b/>
                <w:bCs/>
                <w:color w:val="auto"/>
                <w:kern w:val="0"/>
                <w:sz w:val="24"/>
                <w:szCs w:val="24"/>
              </w:rPr>
              <w:t>40分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9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11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eastAsia="仿宋"/>
                <w:color w:val="auto"/>
                <w:kern w:val="0"/>
                <w:sz w:val="24"/>
                <w:szCs w:val="24"/>
              </w:rPr>
            </w:pPr>
            <w:r>
              <w:rPr>
                <w:rFonts w:eastAsia="仿宋"/>
                <w:color w:val="auto"/>
                <w:kern w:val="0"/>
                <w:sz w:val="24"/>
                <w:szCs w:val="24"/>
              </w:rPr>
              <w:t>9</w:t>
            </w:r>
          </w:p>
        </w:tc>
      </w:tr>
    </w:tbl>
    <w:p>
      <w:pPr>
        <w:spacing w:line="600" w:lineRule="exact"/>
        <w:rPr>
          <w:color w:val="auto"/>
          <w:sz w:val="18"/>
          <w:szCs w:val="18"/>
        </w:rPr>
      </w:pPr>
    </w:p>
    <w:p>
      <w:pPr>
        <w:spacing w:line="600" w:lineRule="exact"/>
        <w:ind w:firstLine="964" w:firstLineChars="300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备注：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体能测试成绩=3000米跑步成绩×50%+双杠臂屈伸×25%+单杠引体向上成绩×25%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C501A"/>
    <w:rsid w:val="00735DC2"/>
    <w:rsid w:val="007E2294"/>
    <w:rsid w:val="009A1092"/>
    <w:rsid w:val="00E84C7B"/>
    <w:rsid w:val="027C7D7C"/>
    <w:rsid w:val="0EAC037C"/>
    <w:rsid w:val="0FB808B1"/>
    <w:rsid w:val="13F34A72"/>
    <w:rsid w:val="16A16A52"/>
    <w:rsid w:val="1FD105D5"/>
    <w:rsid w:val="249A51E7"/>
    <w:rsid w:val="2B8D3F8E"/>
    <w:rsid w:val="346E0D73"/>
    <w:rsid w:val="39D17392"/>
    <w:rsid w:val="46F20199"/>
    <w:rsid w:val="4BEC69AA"/>
    <w:rsid w:val="580A3748"/>
    <w:rsid w:val="5FFC501A"/>
    <w:rsid w:val="66D164CA"/>
    <w:rsid w:val="70EA5D1E"/>
    <w:rsid w:val="73E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Normal Indent"/>
    <w:basedOn w:val="1"/>
    <w:next w:val="5"/>
    <w:qFormat/>
    <w:uiPriority w:val="0"/>
    <w:pPr>
      <w:ind w:firstLine="420" w:firstLineChars="200"/>
    </w:pPr>
    <w:rPr>
      <w:rFonts w:ascii="Calibri" w:hAnsi="Calibri" w:eastAsia="仿宋" w:cs="Times New Roman"/>
    </w:rPr>
  </w:style>
  <w:style w:type="paragraph" w:customStyle="1" w:styleId="5">
    <w:name w:val="明显引用1"/>
    <w:next w:val="1"/>
    <w:qFormat/>
    <w:uiPriority w:val="0"/>
    <w:pPr>
      <w:wordWrap w:val="0"/>
      <w:ind w:left="950" w:right="950"/>
      <w:jc w:val="center"/>
    </w:pPr>
    <w:rPr>
      <w:rFonts w:ascii="Times New Roman" w:hAnsi="Times New Roman" w:eastAsia="宋体" w:cs="Times New Roman"/>
      <w:i/>
      <w:iCs/>
      <w:sz w:val="21"/>
      <w:szCs w:val="21"/>
      <w:lang w:val="en-US" w:eastAsia="zh-CN" w:bidi="ar-SA"/>
    </w:rPr>
  </w:style>
  <w:style w:type="paragraph" w:styleId="6">
    <w:name w:val="Body Text"/>
    <w:basedOn w:val="1"/>
    <w:qFormat/>
    <w:uiPriority w:val="0"/>
    <w:pPr>
      <w:spacing w:after="120" w:afterLines="0" w:afterAutospacing="0"/>
    </w:pPr>
  </w:style>
  <w:style w:type="paragraph" w:styleId="7">
    <w:name w:val="Balloon Text"/>
    <w:basedOn w:val="1"/>
    <w:link w:val="15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Verdana" w:hAnsi="Verdana" w:eastAsia="仿宋_GB2312"/>
      <w:kern w:val="0"/>
      <w:sz w:val="18"/>
      <w:szCs w:val="18"/>
      <w:lang w:eastAsia="en-US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page number"/>
    <w:qFormat/>
    <w:uiPriority w:val="0"/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13">
    <w:name w:val="p0"/>
    <w:basedOn w:val="1"/>
    <w:qFormat/>
    <w:uiPriority w:val="0"/>
    <w:pPr>
      <w:widowControl/>
    </w:pPr>
    <w:rPr>
      <w:rFonts w:eastAsia="宋体"/>
      <w:kern w:val="0"/>
    </w:rPr>
  </w:style>
  <w:style w:type="character" w:customStyle="1" w:styleId="14">
    <w:name w:val="页眉 Char"/>
    <w:basedOn w:val="11"/>
    <w:link w:val="9"/>
    <w:qFormat/>
    <w:uiPriority w:val="0"/>
    <w:rPr>
      <w:rFonts w:eastAsia="仿宋体"/>
      <w:kern w:val="2"/>
      <w:sz w:val="18"/>
      <w:szCs w:val="18"/>
    </w:rPr>
  </w:style>
  <w:style w:type="character" w:customStyle="1" w:styleId="15">
    <w:name w:val="批注框文本 Char"/>
    <w:basedOn w:val="11"/>
    <w:link w:val="7"/>
    <w:qFormat/>
    <w:uiPriority w:val="0"/>
    <w:rPr>
      <w:rFonts w:eastAsia="仿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</Words>
  <Characters>831</Characters>
  <Lines>6</Lines>
  <Paragraphs>1</Paragraphs>
  <TotalTime>17</TotalTime>
  <ScaleCrop>false</ScaleCrop>
  <LinksUpToDate>false</LinksUpToDate>
  <CharactersWithSpaces>975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2020-09-22T01:20:00Z</dcterms:created>
  <dc:creator>fire    family</dc:creator>
  <cp:lastModifiedBy>罗丽珊</cp:lastModifiedBy>
  <cp:lastPrinted>2025-12-12T03:59:00Z</cp:lastPrinted>
  <dcterms:modified xsi:type="dcterms:W3CDTF">2026-02-24T09:30:37Z</dcterms:modified>
  <dc:title>北滘镇专职消防员基础体能测试项目及评分标准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D32CAD6BBAAC4E698A1EF1070CB5188D</vt:lpwstr>
  </property>
</Properties>
</file>