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2D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center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color w:val="auto"/>
          <w:sz w:val="32"/>
          <w:szCs w:val="32"/>
        </w:rPr>
        <w:t>：</w:t>
      </w:r>
    </w:p>
    <w:p w14:paraId="0A308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center"/>
        <w:rPr>
          <w:rFonts w:hint="eastAsia" w:ascii="黑体" w:hAnsi="黑体" w:eastAsia="黑体"/>
          <w:color w:val="auto"/>
          <w:sz w:val="32"/>
          <w:szCs w:val="32"/>
        </w:rPr>
      </w:pPr>
    </w:p>
    <w:p w14:paraId="67746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center"/>
        <w:rPr>
          <w:rFonts w:hint="eastAsia" w:ascii="黑体" w:hAnsi="黑体" w:eastAsia="黑体"/>
          <w:b/>
          <w:bCs/>
          <w:color w:val="auto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u w:val="none"/>
          <w:lang w:val="en-US" w:eastAsia="zh-CN" w:bidi="ar"/>
        </w:rPr>
        <w:t>2026年东营市第二中学招聘应聘诚信承诺书</w:t>
      </w:r>
    </w:p>
    <w:p w14:paraId="5330D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本人郑重承诺：本人已知报考纪律和事业单位公开招聘违纪违规行为处理规定，理解且认可其内容，确定本人符合应聘条件。</w:t>
      </w:r>
    </w:p>
    <w:p w14:paraId="6F6F9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本人所填写和提供的个人信息、证明资料、证件等真实、准确、有效。本人自觉遵守事业单位公开招聘的各项规定及纪律要求，诚实守信报考，认真履行应试人员义务，不故意浪费招聘资源。本人在报名、考试、考察、体检、公示、聘用整个招聘期间保证遵守各项纪律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要求，认同并遵守雷同试卷认定和处理的相关规定，若有违反，自愿按相关规定接受处理。本人保证在报名至聘用期间保持联系方式畅通，保守笔试试题、面试试题信息等秘密，自觉保护个人隐私，不侵犯他人隐私，对因提供有关材料信息不实、违反有关纪律规定和以上承诺所造成的后果，本人自愿承担相应责任。</w:t>
      </w:r>
    </w:p>
    <w:p w14:paraId="719B7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502C1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　　　　　　　　　　          应聘人员签名：</w:t>
      </w:r>
    </w:p>
    <w:p w14:paraId="75696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 xml:space="preserve">                   年　月　日</w:t>
      </w:r>
    </w:p>
    <w:p w14:paraId="7CC883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184D9B-5FF2-463B-9D94-AEC6543F67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7E3EA1D-5ABF-4EBB-8446-4024C8D03C3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B4E1B9F-96D6-4820-942A-7E425E3D2F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32A32"/>
    <w:rsid w:val="0BF3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2026-02-03T08:23:00Z</dcterms:created>
  <dc:creator>wv</dc:creator>
  <cp:lastModifiedBy>wv</cp:lastModifiedBy>
  <dcterms:modified xsi:type="dcterms:W3CDTF">2026-02-03T08:24:19Z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30761879C1D24F23855019997300AF3F_11</vt:lpwstr>
  </property>
  <property fmtid="{D5CDD505-2E9C-101B-9397-08002B2CF9AE}" pid="4" name="KSOTemplateDocerSaveRecord">
    <vt:lpwstr>eyJoZGlkIjoiZmM2MDIzNGZhYTJjODY5MDEwYWJkNDhkZjE3OTRiZjUiLCJ1c2VySWQiOiI3MTIyNjcyNDIifQ==</vt:lpwstr>
  </property>
</Properties>
</file>