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u w:val="none"/>
          <w:lang w:val="en-US" w:eastAsia="zh-CN"/>
        </w:rPr>
        <w:t>福永空港幼儿园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2025年12月公开招聘公办幼儿园保健员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C5C7E61-91D3-4C04-957B-58F87F4E82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19098AC-514E-4543-80EF-C5B9073A11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N2U2NDIyNGZkNjI2ZmI1NmY0YTE1NTk0ZDUwZGU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1636D3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5D30400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188</Characters>
  <Lines>0</Lines>
  <Paragraphs>0</Paragraphs>
  <TotalTime>13</TotalTime>
  <ScaleCrop>false</ScaleCrop>
  <LinksUpToDate>false</LinksUpToDate>
  <CharactersWithSpaces>212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Jocelyn</cp:lastModifiedBy>
  <cp:lastPrinted>2022-03-01T02:04:00Z</cp:lastPrinted>
  <dcterms:modified xsi:type="dcterms:W3CDTF">2025-12-10T03:04:26Z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eyJoZGlkIjoiNWI2ZDljOGU0MzFjMmY5ZGE3ZDgyNzI5MzVkNGUwZTQiLCJ1c2VySWQiOiI0NjM5NjY1NTcifQ==</vt:lpwstr>
  </property>
</Properties>
</file>