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南京市金陵中学岱山分校2026年</w:t>
      </w:r>
      <w:r>
        <w:rPr>
          <w:rFonts w:hint="eastAsia" w:ascii="华文中宋" w:hAnsi="华文中宋" w:eastAsia="华文中宋" w:cs="华文中宋"/>
          <w:sz w:val="36"/>
          <w:szCs w:val="36"/>
        </w:rPr>
        <w:t>公开招聘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编外</w:t>
      </w:r>
      <w:r>
        <w:rPr>
          <w:rFonts w:hint="eastAsia" w:ascii="华文中宋" w:hAnsi="华文中宋" w:eastAsia="华文中宋" w:cs="华文中宋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F05628A9-C470-4294-8A79-AB062BC28D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0D372A8-A6EB-4B64-89D0-4973D8A9D1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34FE27-1A8F-4A73-BF7E-9046D59A53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8BF4C97"/>
    <w:rsid w:val="19037516"/>
    <w:rsid w:val="19BE215E"/>
    <w:rsid w:val="1D862818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0FA151B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</Words>
  <Characters>177</Characters>
  <Lines>21</Lines>
  <Paragraphs>6</Paragraphs>
  <TotalTime>6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18652043955</cp:lastModifiedBy>
  <dcterms:modified xsi:type="dcterms:W3CDTF">2026-01-27T07:17:31Z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eyJoZGlkIjoiOTZlYjQ1OTBhMDY0MzMzNGEzMmIyMzY3MGIzNWFiNDciLCJ1c2VySWQiOiI3NDYzOTU2MjAifQ==</vt:lpwstr>
  </property>
</Properties>
</file>