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3BF1">
      <w:pPr>
        <w:shd w:val="clear"/>
        <w:tabs>
          <w:tab w:val="left" w:pos="7271"/>
        </w:tabs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auto"/>
        </w:rPr>
        <w:t>：</w:t>
      </w:r>
    </w:p>
    <w:p w14:paraId="024551C2">
      <w:pPr>
        <w:shd w:val="clear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auto"/>
        </w:rPr>
        <w:t>夏津县事业单位工作人员“归雁兴乡”</w:t>
      </w:r>
    </w:p>
    <w:p w14:paraId="2F54D5A1">
      <w:pPr>
        <w:shd w:val="clear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auto"/>
        </w:rPr>
        <w:t>承诺书</w:t>
      </w:r>
    </w:p>
    <w:p w14:paraId="76014567">
      <w:pPr>
        <w:shd w:val="clear"/>
        <w:autoSpaceDN w:val="0"/>
        <w:spacing w:line="540" w:lineRule="exact"/>
        <w:jc w:val="center"/>
        <w:rPr>
          <w:rFonts w:hint="default" w:ascii="Times New Roman" w:hAnsi="Times New Roman" w:eastAsia="仿宋_GB2312" w:cs="Times New Roman"/>
          <w:b/>
          <w:bCs/>
          <w:szCs w:val="21"/>
          <w:shd w:val="clear" w:color="auto" w:fill="auto"/>
        </w:rPr>
      </w:pPr>
    </w:p>
    <w:p w14:paraId="75C979C4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本人已仔细阅读并完全清楚《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夏津县事业单位工作人员“归雁兴乡”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的公告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》的内容和要求，自愿报名申请回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夏津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工作。在此，郑重承诺如下：</w:t>
      </w:r>
      <w:bookmarkStart w:id="0" w:name="_GoBack"/>
      <w:bookmarkEnd w:id="0"/>
    </w:p>
    <w:p w14:paraId="28F1A4AB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自觉遵守“归雁兴乡”程序规定，不无故放弃资格。特殊情况确需放弃的，提前向中共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夏津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县委组织部说明原因，并提出书面申请。</w:t>
      </w:r>
    </w:p>
    <w:p w14:paraId="2D567CE3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保证符合公告中要求的资格条件，没有公告中所列不得报名的情形。</w:t>
      </w:r>
    </w:p>
    <w:p w14:paraId="2012BE81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三、能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真实、完整、准确地提供本人报名信息、各种资料、材料；准确提供有效的联系方式，并保证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回引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全过程联系畅通，因个人原因导致联系中断，影响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回引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的责任自负。</w:t>
      </w:r>
    </w:p>
    <w:p w14:paraId="5C00AC02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不弄虚作假，不伪造、不使用假证明、假照片、假证书，不恶意举报。</w:t>
      </w:r>
    </w:p>
    <w:p w14:paraId="16ADA01F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进入资格审查、考察、体检、公示、聘用等程序后，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不得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无故放弃资格。特殊情况确需放弃的，提前向中共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夏津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县委组织部说明原因，并提出书面申请，通过考察的，须在公示前书面提出放弃申请，否则记入个人诚信档案。</w:t>
      </w:r>
    </w:p>
    <w:p w14:paraId="7C5568EA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夏津县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最低服务期限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5年。</w:t>
      </w:r>
    </w:p>
    <w:p w14:paraId="781D9814">
      <w:pPr>
        <w:shd w:val="clear"/>
        <w:autoSpaceDN w:val="0"/>
        <w:spacing w:line="50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对违反以上承诺所造成的后果，本人自愿承担相应责任，接受有关处理。</w:t>
      </w:r>
    </w:p>
    <w:p w14:paraId="5890B6E1">
      <w:pPr>
        <w:shd w:val="clear"/>
        <w:autoSpaceDN w:val="0"/>
        <w:spacing w:line="50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</w:pPr>
    </w:p>
    <w:p w14:paraId="331EDB05">
      <w:pPr>
        <w:shd w:val="clear"/>
        <w:autoSpaceDN w:val="0"/>
        <w:spacing w:line="50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本人签名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：</w:t>
      </w:r>
    </w:p>
    <w:p w14:paraId="0894E389">
      <w:pPr>
        <w:shd w:val="clear"/>
        <w:autoSpaceDN w:val="0"/>
        <w:spacing w:line="500" w:lineRule="exact"/>
        <w:jc w:val="right"/>
        <w:rPr>
          <w:rFonts w:hint="default" w:ascii="Times New Roman" w:hAnsi="Times New Roman" w:eastAsia="仿宋_GB2312" w:cs="Times New Roman"/>
          <w:b/>
          <w:bCs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5E5D3"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EB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DU2MmU0MTJiNDE5MmFiOTViZTAxNmM5YTBiZjUifQ=="/>
  </w:docVars>
  <w:rsids>
    <w:rsidRoot w:val="00206F0B"/>
    <w:rsid w:val="000C76B7"/>
    <w:rsid w:val="00206F0B"/>
    <w:rsid w:val="00324266"/>
    <w:rsid w:val="00CB2051"/>
    <w:rsid w:val="00FB26F2"/>
    <w:rsid w:val="03905CE5"/>
    <w:rsid w:val="131E5590"/>
    <w:rsid w:val="146E7492"/>
    <w:rsid w:val="20031B6C"/>
    <w:rsid w:val="20E95FD2"/>
    <w:rsid w:val="2829363F"/>
    <w:rsid w:val="4A5F1B90"/>
    <w:rsid w:val="5BF768E2"/>
    <w:rsid w:val="6FA54D67"/>
    <w:rsid w:val="768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261a5eb0-b58d-4f20-908d-30b864acb4b8</errorID>
      <errorWord>承诺书</errorWord>
      <group>L1_Sensitive</group>
      <groupName>敏感问题</groupName>
      <ability>L2_UserSensitive</ability>
      <abilityName>自定义敏感词</abilityName>
      <candidateList/>
      <explain>来自自定义敏感词库。</explain>
      <paraID>2F54D5A1</paraID>
      <start>0</start>
      <end>3</end>
      <status>unmodified</status>
      <modifiedWord/>
      <trackRevisions>false</trackRevisions>
    </reviewItem>
    <reviewItem>
      <errorID>f1d1585e-dcff-45af-ae5a-05e1b3c76c05</errorID>
      <errorWord>夏关</errorWord>
      <group>L1_AI</group>
      <groupName>深度校对</groupName>
      <ability>L2_AI_Word</ability>
      <abilityName>字词纠错</abilityName>
      <candidateList>
        <item>夏津</item>
      </candidateList>
      <explain/>
      <paraID>75C979C4</paraID>
      <start>50</start>
      <end>52</end>
      <status>unmodified</status>
      <modifiedWord/>
      <trackRevisions>false</trackRevisions>
    </reviewItem>
    <reviewItem>
      <errorID>7e32d1ce-bbab-4077-81d1-76a2c81b53f3</errorID>
      <errorWord>二、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2012BE81</paraID>
      <start>0</start>
      <end>2</end>
      <status>unmodified</status>
      <modifiedWord/>
      <trackRevisions>false</trackRevisions>
    </reviewItem>
    <reviewItem>
      <errorID>fb8d171a-f22d-473b-965b-f65bedbf3270</errorID>
      <errorWord>三、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5C00AC02</paraID>
      <start>0</start>
      <end>2</end>
      <status>unmodified</status>
      <modifiedWord/>
      <trackRevisions>false</trackRevisions>
    </reviewItem>
    <reviewItem>
      <errorID>b5a73fba-925b-4a42-a6d4-a3025cd69608</errorID>
      <errorWord>四、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16ADA01F</paraID>
      <start>0</start>
      <end>2</end>
      <status>unmodified</status>
      <modifiedWord/>
      <trackRevisions>false</trackRevisions>
    </reviewItem>
    <reviewItem>
      <errorID>48f87005-35ee-44b4-bce7-27646bcdeb8d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16ADA01F</paraID>
      <start>25</start>
      <end>26</end>
      <status>unmodified</status>
      <modifiedWord/>
      <trackRevisions>false</trackRevisions>
    </reviewItem>
    <reviewItem>
      <errorID>48c0861d-978a-4438-8cb4-78636897eee8</errorID>
      <errorWord>五、</errorWord>
      <group>L1_AI</group>
      <groupName>深度校对</groupName>
      <ability>L2_AI_Title</ability>
      <abilityName>标题检查</abilityName>
      <candidateList>
        <item>六、</item>
      </candidateList>
      <explain>标题顺序错误，请检查标题顺序是否合理。</explain>
      <paraID>7C5568EA</paraID>
      <start>0</start>
      <end>2</end>
      <status>unmodified</status>
      <modifiedWord/>
      <trackRevisions>false</trackRevisions>
    </reviewItem>
    <reviewItem>
      <errorID>e4237dcb-718a-4335-96c5-a9f2603e7706</errorID>
      <errorWord>六、</errorWord>
      <group>L1_AI</group>
      <groupName>深度校对</groupName>
      <ability>L2_AI_Title</ability>
      <abilityName>标题检查</abilityName>
      <candidateList>
        <item>七、</item>
      </candidateList>
      <explain>标题顺序错误，请检查标题顺序是否合理。</explain>
      <paraID>781D9814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7d8ea0-81aa-4118-ae1e-d1109fe4e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447</Characters>
  <Lines>3</Lines>
  <Paragraphs>1</Paragraphs>
  <TotalTime>10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2020-06-24T09:38:00Z</dcterms:created>
  <dc:creator>xb21cn</dc:creator>
  <cp:lastModifiedBy>魁</cp:lastModifiedBy>
  <cp:lastPrinted>2023-05-26T03:13:00Z</cp:lastPrinted>
  <dcterms:modified xsi:type="dcterms:W3CDTF">2025-12-23T07:51:48Z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1178E2384CCA4DB1AAEB12A9EBD3CFF8_13</vt:lpwstr>
  </property>
  <property fmtid="{D5CDD505-2E9C-101B-9397-08002B2CF9AE}" pid="4" name="KSOTemplateDocerSaveRecord">
    <vt:lpwstr>eyJoZGlkIjoiZDhiMTBkZmUwNDMxYjVjYzJiMjYwZmExMDU0NjA1NDQiLCJ1c2VySWQiOiIyOTQ4MTUwMzkifQ==</vt:lpwstr>
  </property>
</Properties>
</file>