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08C3">
      <w:pPr>
        <w:jc w:val="center"/>
        <w:rPr>
          <w:rFonts w:hint="eastAsia" w:ascii="宋体" w:hAnsi="宋体" w:eastAsia="宋体"/>
          <w:b/>
          <w:color w:val="000000"/>
          <w:sz w:val="46"/>
          <w:szCs w:val="46"/>
        </w:rPr>
      </w:pPr>
      <w:r>
        <w:rPr>
          <w:rFonts w:hint="eastAsia" w:ascii="宋体" w:hAnsi="宋体" w:eastAsia="宋体"/>
          <w:b/>
          <w:color w:val="000000"/>
          <w:sz w:val="46"/>
          <w:szCs w:val="46"/>
        </w:rPr>
        <w:t>承诺书</w:t>
      </w:r>
    </w:p>
    <w:p w14:paraId="5C5848E0">
      <w:pPr>
        <w:jc w:val="center"/>
        <w:rPr>
          <w:rFonts w:hint="eastAsia" w:ascii="宋体" w:hAnsi="宋体" w:eastAsia="宋体"/>
          <w:b/>
          <w:color w:val="000000"/>
          <w:sz w:val="46"/>
          <w:szCs w:val="46"/>
        </w:rPr>
      </w:pPr>
    </w:p>
    <w:p w14:paraId="6CF06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 xml:space="preserve">姓名：       ，身份证号码：            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年  月  日报名</w:t>
      </w:r>
      <w:r>
        <w:rPr>
          <w:rFonts w:hint="eastAsia" w:ascii="仿宋" w:hAnsi="仿宋"/>
          <w:color w:val="000000"/>
          <w:sz w:val="24"/>
          <w:szCs w:val="24"/>
        </w:rPr>
        <w:t>杨柳雪镇人民政府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乡村</w:t>
      </w:r>
      <w:r>
        <w:rPr>
          <w:rFonts w:hint="eastAsia" w:ascii="仿宋" w:hAnsi="仿宋"/>
          <w:color w:val="000000"/>
          <w:sz w:val="24"/>
          <w:szCs w:val="24"/>
        </w:rPr>
        <w:t>公益性岗位人员。</w:t>
      </w:r>
    </w:p>
    <w:p w14:paraId="206A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本人承诺：</w:t>
      </w:r>
    </w:p>
    <w:p w14:paraId="5C67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1、本人未担任任何公职</w:t>
      </w:r>
      <w:r>
        <w:rPr>
          <w:rFonts w:hint="eastAsia" w:ascii="仿宋" w:hAnsi="仿宋"/>
          <w:sz w:val="24"/>
          <w:szCs w:val="24"/>
        </w:rPr>
        <w:t>（含已享受退休待遇公职人员</w:t>
      </w:r>
      <w:r>
        <w:rPr>
          <w:rFonts w:hint="eastAsia" w:ascii="仿宋" w:hAnsi="仿宋"/>
          <w:sz w:val="24"/>
          <w:szCs w:val="24"/>
          <w:lang w:eastAsia="zh-CN"/>
        </w:rPr>
        <w:t>、</w:t>
      </w:r>
      <w:r>
        <w:rPr>
          <w:rFonts w:hint="eastAsia" w:ascii="仿宋" w:hAnsi="仿宋"/>
          <w:color w:val="000000"/>
          <w:sz w:val="24"/>
          <w:szCs w:val="24"/>
        </w:rPr>
        <w:t>村两委成员、村集体经济组织成员、机关事业单位工作人员、国企职工、在职教师、退休教师</w:t>
      </w:r>
      <w:r>
        <w:rPr>
          <w:rFonts w:hint="eastAsia" w:ascii="仿宋" w:hAnsi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医生、护士</w:t>
      </w:r>
      <w:r>
        <w:rPr>
          <w:rFonts w:hint="eastAsia" w:ascii="仿宋" w:hAnsi="仿宋"/>
          <w:color w:val="000000"/>
          <w:sz w:val="24"/>
          <w:szCs w:val="24"/>
        </w:rPr>
        <w:t>等）。</w:t>
      </w:r>
    </w:p>
    <w:p w14:paraId="3365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2、本人名下无个体工商户、公司法人、股东、理事、监事、监理、企业出资人及管理人员等不符合公益性岗位纳入范围的身份，同时保证在岗期间不注册营业执照，不担任企业法定代表人、股东、理事、监事、监理、企业出资人及管理人员，服从用人单位管理。</w:t>
      </w:r>
    </w:p>
    <w:p w14:paraId="283A9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 w:eastAsiaTheme="minorEastAsia"/>
          <w:color w:val="000000"/>
          <w:sz w:val="24"/>
          <w:szCs w:val="24"/>
          <w:lang w:eastAsia="zh-CN"/>
        </w:rPr>
      </w:pPr>
      <w:r>
        <w:rPr>
          <w:rFonts w:hint="eastAsia" w:ascii="仿宋" w:hAnsi="仿宋"/>
          <w:color w:val="000000"/>
          <w:sz w:val="24"/>
          <w:szCs w:val="24"/>
        </w:rPr>
        <w:t>3、本人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不属于</w:t>
      </w:r>
      <w:r>
        <w:rPr>
          <w:rFonts w:hint="eastAsia" w:ascii="仿宋" w:hAnsi="仿宋"/>
          <w:color w:val="000000"/>
          <w:sz w:val="24"/>
          <w:szCs w:val="24"/>
        </w:rPr>
        <w:t>公职人员(含已享受退休待遇公职人员)、乡镇(街道)备案且受财政供养或村(社区)集体经济补贴的村(社区)干部</w:t>
      </w:r>
      <w:r>
        <w:rPr>
          <w:rFonts w:hint="eastAsia" w:ascii="仿宋" w:hAnsi="仿宋"/>
          <w:color w:val="000000"/>
          <w:sz w:val="24"/>
          <w:szCs w:val="24"/>
          <w:lang w:eastAsia="zh-CN"/>
        </w:rPr>
        <w:t>。</w:t>
      </w:r>
    </w:p>
    <w:p w14:paraId="27EE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4、如实填写亲属备案表，无遗漏、无隐瞒。（备案范围：本人配偶、父母、岳父母、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公婆、</w:t>
      </w:r>
      <w:r>
        <w:rPr>
          <w:rFonts w:hint="eastAsia" w:ascii="仿宋" w:hAnsi="仿宋"/>
          <w:color w:val="000000"/>
          <w:sz w:val="24"/>
          <w:szCs w:val="24"/>
        </w:rPr>
        <w:t>子女及其配偶、兄弟姐妹、祖父母、外祖父母、孙子女、外孙子女）备案范围内的亲属在本人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上岗后</w:t>
      </w:r>
      <w:r>
        <w:rPr>
          <w:rFonts w:hint="eastAsia" w:ascii="仿宋" w:hAnsi="仿宋"/>
          <w:color w:val="000000"/>
          <w:sz w:val="24"/>
          <w:szCs w:val="24"/>
        </w:rPr>
        <w:t>如有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成为</w:t>
      </w:r>
      <w:r>
        <w:rPr>
          <w:rFonts w:hint="eastAsia" w:ascii="仿宋" w:hAnsi="仿宋"/>
          <w:color w:val="000000"/>
          <w:sz w:val="24"/>
          <w:szCs w:val="24"/>
        </w:rPr>
        <w:t>公职人员或村干部的情况，本人将立即上报，重新填写备案表。</w:t>
      </w:r>
    </w:p>
    <w:p w14:paraId="45BA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5、本人未缴纳职工保险，未领取职工养老金。未与任何单位签订《劳动合同》或形成事实劳动关系。本人在岗期间不在其他单位参加职工保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险或以个人身份缴纳职工保险</w:t>
      </w:r>
      <w:r>
        <w:rPr>
          <w:rFonts w:hint="eastAsia" w:ascii="仿宋" w:hAnsi="仿宋"/>
          <w:color w:val="000000"/>
          <w:sz w:val="24"/>
          <w:szCs w:val="24"/>
        </w:rPr>
        <w:t>。</w:t>
      </w:r>
    </w:p>
    <w:p w14:paraId="4625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1"/>
        <w:textAlignment w:val="auto"/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>以上承诺事项如有不实，本人自愿退出公益性岗位，并退还领取的公益性岗位补贴（含保险），承担一定的法律责任。</w:t>
      </w:r>
    </w:p>
    <w:p w14:paraId="6A54FADF">
      <w:pPr>
        <w:ind w:firstLine="600"/>
        <w:jc w:val="center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 xml:space="preserve">             </w:t>
      </w:r>
    </w:p>
    <w:p w14:paraId="092980AD">
      <w:pPr>
        <w:ind w:firstLine="600"/>
        <w:jc w:val="center"/>
        <w:rPr>
          <w:rFonts w:hint="eastAsia" w:ascii="仿宋" w:hAnsi="仿宋"/>
          <w:color w:val="000000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</w:rPr>
        <w:t xml:space="preserve"> </w:t>
      </w:r>
    </w:p>
    <w:p w14:paraId="352988AD">
      <w:pPr>
        <w:jc w:val="both"/>
        <w:rPr>
          <w:rFonts w:hint="eastAsia" w:ascii="仿宋" w:hAnsi="仿宋"/>
          <w:color w:val="000000"/>
          <w:sz w:val="24"/>
          <w:szCs w:val="24"/>
        </w:rPr>
      </w:pPr>
    </w:p>
    <w:p w14:paraId="702C53F8">
      <w:pPr>
        <w:ind w:firstLine="600"/>
        <w:jc w:val="center"/>
        <w:rPr>
          <w:rFonts w:hint="eastAsia" w:ascii="仿宋" w:hAnsi="仿宋"/>
          <w:color w:val="000000"/>
          <w:sz w:val="24"/>
          <w:szCs w:val="24"/>
        </w:rPr>
      </w:pPr>
    </w:p>
    <w:p w14:paraId="3409CB23">
      <w:pPr>
        <w:ind w:firstLine="600"/>
        <w:jc w:val="center"/>
        <w:rPr>
          <w:rFonts w:hint="eastAsia" w:ascii="仿宋" w:hAnsi="仿宋"/>
          <w:color w:val="000000"/>
          <w:sz w:val="24"/>
          <w:szCs w:val="24"/>
        </w:rPr>
      </w:pPr>
    </w:p>
    <w:p w14:paraId="2D847D03">
      <w:pPr>
        <w:ind w:firstLine="600"/>
        <w:jc w:val="center"/>
        <w:rPr>
          <w:rFonts w:hint="eastAsia" w:ascii="仿宋" w:hAnsi="仿宋"/>
          <w:sz w:val="24"/>
          <w:szCs w:val="24"/>
        </w:rPr>
      </w:pP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" w:hAnsi="仿宋"/>
          <w:color w:val="000000"/>
          <w:sz w:val="24"/>
          <w:szCs w:val="24"/>
        </w:rPr>
        <w:t>承诺人（签名</w:t>
      </w:r>
      <w:r>
        <w:rPr>
          <w:rFonts w:hint="eastAsia" w:ascii="仿宋" w:hAnsi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>手印</w:t>
      </w:r>
      <w:r>
        <w:rPr>
          <w:rFonts w:hint="eastAsia" w:ascii="仿宋" w:hAnsi="仿宋"/>
          <w:color w:val="000000"/>
          <w:sz w:val="24"/>
          <w:szCs w:val="24"/>
        </w:rPr>
        <w:t>）：</w:t>
      </w:r>
    </w:p>
    <w:p w14:paraId="4E136DBB">
      <w:pPr>
        <w:spacing w:line="312" w:lineRule="auto"/>
        <w:ind w:firstLine="600"/>
        <w:jc w:val="left"/>
      </w:pPr>
      <w:r>
        <w:rPr>
          <w:rFonts w:hint="eastAsia" w:ascii="仿宋" w:hAnsi="仿宋"/>
          <w:color w:val="000000"/>
          <w:sz w:val="24"/>
          <w:szCs w:val="24"/>
        </w:rPr>
        <w:t xml:space="preserve">               </w:t>
      </w:r>
      <w:r>
        <w:rPr>
          <w:rFonts w:hint="eastAsia" w:ascii="仿宋" w:hAnsi="仿宋"/>
          <w:color w:val="000000"/>
          <w:sz w:val="24"/>
          <w:szCs w:val="24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/>
          <w:color w:val="000000"/>
          <w:sz w:val="24"/>
          <w:szCs w:val="24"/>
        </w:rPr>
        <w:t>年   月    日</w:t>
      </w:r>
    </w:p>
    <w:p w14:paraId="33D24D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TY4OTcyNDA2ZjE4NzJlODdiOTgzY2UyZTU2MWYifQ=="/>
  </w:docVars>
  <w:rsids>
    <w:rsidRoot w:val="39570571"/>
    <w:rsid w:val="032D6EBB"/>
    <w:rsid w:val="055B6051"/>
    <w:rsid w:val="09883006"/>
    <w:rsid w:val="14E16E52"/>
    <w:rsid w:val="1B852F33"/>
    <w:rsid w:val="39570571"/>
    <w:rsid w:val="43E176EB"/>
    <w:rsid w:val="4F4B7091"/>
    <w:rsid w:val="5A4B78C5"/>
    <w:rsid w:val="60A62825"/>
    <w:rsid w:val="660B52DB"/>
    <w:rsid w:val="676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560</Characters>
  <Lines>0</Lines>
  <Paragraphs>0</Paragraphs>
  <TotalTime>5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2024-11-08T08:13:00Z</dcterms:created>
  <dc:creator>企业用户_418189188</dc:creator>
  <cp:lastModifiedBy>靳</cp:lastModifiedBy>
  <cp:lastPrinted>2024-11-22T03:16:00Z</cp:lastPrinted>
  <dcterms:modified xsi:type="dcterms:W3CDTF">2025-12-03T03:06:18Z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EA647F00BA3D40B998EB6388BC28C498_13</vt:lpwstr>
  </property>
  <property fmtid="{D5CDD505-2E9C-101B-9397-08002B2CF9AE}" pid="4" name="KSOTemplateDocerSaveRecord">
    <vt:lpwstr>eyJoZGlkIjoiOThhNDhkOTJkNjc3ZjQ1MjAzM2VjNmZiM2RiYzFkYTEiLCJ1c2VySWQiOiIyNjE1MzM2NTYifQ==</vt:lpwstr>
  </property>
</Properties>
</file>