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BA6D8">
      <w:pPr>
        <w:rPr>
          <w:rFonts w:ascii="Times New Roman" w:hAnsi="Times New Roman" w:eastAsia="仿宋" w:cs="Times New Roman"/>
          <w:sz w:val="32"/>
          <w:szCs w:val="32"/>
        </w:rPr>
      </w:pPr>
    </w:p>
    <w:p w14:paraId="4ABD1CDC">
      <w:pPr>
        <w:rPr>
          <w:rFonts w:ascii="Times New Roman" w:hAnsi="Times New Roman" w:eastAsia="仿宋" w:cs="Times New Roman"/>
          <w:sz w:val="32"/>
          <w:szCs w:val="32"/>
        </w:rPr>
      </w:pPr>
      <w:r>
        <w:rPr>
          <w:rFonts w:ascii="Times New Roman" w:hAnsi="Times New Roman" w:eastAsia="仿宋" w:cs="Times New Roman"/>
          <w:sz w:val="32"/>
          <w:szCs w:val="32"/>
        </w:rPr>
        <w:t>附件</w:t>
      </w:r>
    </w:p>
    <w:p w14:paraId="5408FD76">
      <w:pPr>
        <w:jc w:val="center"/>
        <w:rPr>
          <w:rFonts w:ascii="Times New Roman" w:hAnsi="Times New Roman" w:eastAsia="方正小标宋_GBK" w:cs="Times New Roman"/>
          <w:sz w:val="36"/>
          <w:szCs w:val="36"/>
        </w:rPr>
      </w:pPr>
      <w:bookmarkStart w:id="0" w:name="_GoBack"/>
      <w:r>
        <w:rPr>
          <w:rFonts w:hint="eastAsia" w:ascii="Times New Roman" w:hAnsi="Times New Roman" w:eastAsia="方正小标宋_GBK" w:cs="Times New Roman"/>
          <w:sz w:val="36"/>
          <w:szCs w:val="36"/>
        </w:rPr>
        <w:t>盐城市交通运输局机关及局属市交通运输综合行政执法支队公开招录政府购买服务用工人员</w:t>
      </w:r>
      <w:r>
        <w:rPr>
          <w:rFonts w:ascii="Times New Roman" w:hAnsi="Times New Roman" w:eastAsia="方正小标宋_GBK" w:cs="Times New Roman"/>
          <w:sz w:val="36"/>
          <w:szCs w:val="36"/>
        </w:rPr>
        <w:t>岗位表</w:t>
      </w:r>
    </w:p>
    <w:bookmarkEnd w:id="0"/>
    <w:tbl>
      <w:tblPr>
        <w:tblStyle w:val="6"/>
        <w:tblpPr w:leftFromText="180" w:rightFromText="180" w:vertAnchor="text" w:horzAnchor="page" w:tblpX="1115" w:tblpY="793"/>
        <w:tblOverlap w:val="never"/>
        <w:tblW w:w="99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0"/>
        <w:gridCol w:w="765"/>
        <w:gridCol w:w="945"/>
        <w:gridCol w:w="1515"/>
        <w:gridCol w:w="840"/>
        <w:gridCol w:w="1335"/>
        <w:gridCol w:w="1365"/>
        <w:gridCol w:w="1200"/>
      </w:tblGrid>
      <w:tr w14:paraId="1E65A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tblHeader/>
        </w:trPr>
        <w:tc>
          <w:tcPr>
            <w:tcW w:w="735" w:type="dxa"/>
            <w:vMerge w:val="restart"/>
            <w:vAlign w:val="center"/>
          </w:tcPr>
          <w:p w14:paraId="77F07407">
            <w:pPr>
              <w:spacing w:line="280" w:lineRule="exact"/>
              <w:jc w:val="center"/>
              <w:rPr>
                <w:rFonts w:ascii="Times New Roman" w:hAnsi="Times New Roman" w:eastAsia="方正黑体_GBK" w:cs="Times New Roman"/>
                <w:color w:val="000000"/>
                <w:kern w:val="0"/>
                <w:sz w:val="24"/>
              </w:rPr>
            </w:pPr>
            <w:r>
              <w:rPr>
                <w:rFonts w:hint="eastAsia" w:ascii="Times New Roman" w:hAnsi="Times New Roman" w:eastAsia="方正黑体_GBK" w:cs="Times New Roman"/>
                <w:color w:val="000000"/>
                <w:kern w:val="0"/>
                <w:sz w:val="24"/>
              </w:rPr>
              <w:t>序号</w:t>
            </w:r>
          </w:p>
        </w:tc>
        <w:tc>
          <w:tcPr>
            <w:tcW w:w="1260" w:type="dxa"/>
            <w:vMerge w:val="restart"/>
            <w:vAlign w:val="center"/>
          </w:tcPr>
          <w:p w14:paraId="5EA01A6A">
            <w:pPr>
              <w:spacing w:line="280" w:lineRule="exact"/>
              <w:jc w:val="center"/>
              <w:rPr>
                <w:rFonts w:ascii="Times New Roman" w:hAnsi="Times New Roman" w:eastAsia="方正黑体_GBK" w:cs="Times New Roman"/>
                <w:color w:val="000000"/>
                <w:kern w:val="0"/>
                <w:sz w:val="24"/>
              </w:rPr>
            </w:pPr>
            <w:r>
              <w:rPr>
                <w:rFonts w:ascii="Times New Roman" w:hAnsi="Times New Roman" w:eastAsia="方正黑体_GBK" w:cs="Times New Roman"/>
                <w:color w:val="000000"/>
                <w:kern w:val="0"/>
                <w:sz w:val="24"/>
              </w:rPr>
              <w:t>用人单位</w:t>
            </w:r>
          </w:p>
        </w:tc>
        <w:tc>
          <w:tcPr>
            <w:tcW w:w="765" w:type="dxa"/>
            <w:vMerge w:val="restart"/>
            <w:vAlign w:val="center"/>
          </w:tcPr>
          <w:p w14:paraId="3F2247AC">
            <w:pPr>
              <w:spacing w:line="280" w:lineRule="exact"/>
              <w:jc w:val="center"/>
              <w:rPr>
                <w:rFonts w:ascii="Times New Roman" w:hAnsi="Times New Roman" w:eastAsia="方正黑体_GBK" w:cs="Times New Roman"/>
                <w:color w:val="000000"/>
                <w:kern w:val="0"/>
                <w:sz w:val="24"/>
              </w:rPr>
            </w:pPr>
            <w:r>
              <w:rPr>
                <w:rFonts w:hint="eastAsia" w:ascii="Times New Roman" w:hAnsi="Times New Roman" w:eastAsia="方正黑体_GBK" w:cs="Times New Roman"/>
                <w:color w:val="000000"/>
                <w:kern w:val="0"/>
                <w:sz w:val="24"/>
              </w:rPr>
              <w:t>岗</w:t>
            </w:r>
            <w:r>
              <w:rPr>
                <w:rFonts w:ascii="Times New Roman" w:hAnsi="Times New Roman" w:eastAsia="方正黑体_GBK" w:cs="Times New Roman"/>
                <w:color w:val="000000"/>
                <w:kern w:val="0"/>
                <w:sz w:val="24"/>
              </w:rPr>
              <w:t>位</w:t>
            </w:r>
          </w:p>
          <w:p w14:paraId="2124724B">
            <w:pPr>
              <w:spacing w:line="280" w:lineRule="exact"/>
              <w:jc w:val="center"/>
              <w:rPr>
                <w:rFonts w:ascii="Times New Roman" w:hAnsi="Times New Roman" w:eastAsia="方正黑体_GBK" w:cs="Times New Roman"/>
                <w:color w:val="000000"/>
                <w:kern w:val="0"/>
                <w:sz w:val="24"/>
              </w:rPr>
            </w:pPr>
            <w:r>
              <w:rPr>
                <w:rFonts w:ascii="Times New Roman" w:hAnsi="Times New Roman" w:eastAsia="方正黑体_GBK" w:cs="Times New Roman"/>
                <w:color w:val="000000"/>
                <w:kern w:val="0"/>
                <w:sz w:val="24"/>
              </w:rPr>
              <w:t>代码</w:t>
            </w:r>
          </w:p>
        </w:tc>
        <w:tc>
          <w:tcPr>
            <w:tcW w:w="945" w:type="dxa"/>
            <w:vMerge w:val="restart"/>
            <w:vAlign w:val="center"/>
          </w:tcPr>
          <w:p w14:paraId="0E4174CD">
            <w:pPr>
              <w:spacing w:line="280" w:lineRule="exact"/>
              <w:jc w:val="center"/>
              <w:rPr>
                <w:rFonts w:ascii="Times New Roman" w:hAnsi="Times New Roman" w:eastAsia="方正黑体_GBK" w:cs="Times New Roman"/>
                <w:color w:val="000000"/>
                <w:kern w:val="0"/>
                <w:sz w:val="24"/>
              </w:rPr>
            </w:pPr>
          </w:p>
        </w:tc>
        <w:tc>
          <w:tcPr>
            <w:tcW w:w="1515" w:type="dxa"/>
            <w:vMerge w:val="restart"/>
            <w:vAlign w:val="center"/>
          </w:tcPr>
          <w:p w14:paraId="002A8FE1">
            <w:pPr>
              <w:spacing w:line="280" w:lineRule="exact"/>
              <w:jc w:val="center"/>
              <w:rPr>
                <w:rFonts w:ascii="Times New Roman" w:hAnsi="Times New Roman" w:eastAsia="方正黑体_GBK" w:cs="Times New Roman"/>
                <w:color w:val="000000"/>
                <w:kern w:val="0"/>
                <w:sz w:val="24"/>
              </w:rPr>
            </w:pPr>
            <w:r>
              <w:rPr>
                <w:rFonts w:hint="eastAsia" w:ascii="Times New Roman" w:hAnsi="Times New Roman" w:eastAsia="方正黑体_GBK" w:cs="Times New Roman"/>
                <w:color w:val="000000"/>
                <w:kern w:val="0"/>
                <w:sz w:val="24"/>
              </w:rPr>
              <w:t>岗位简介</w:t>
            </w:r>
          </w:p>
        </w:tc>
        <w:tc>
          <w:tcPr>
            <w:tcW w:w="840" w:type="dxa"/>
            <w:vMerge w:val="restart"/>
            <w:vAlign w:val="center"/>
          </w:tcPr>
          <w:p w14:paraId="7BDE4F13">
            <w:pPr>
              <w:spacing w:line="280" w:lineRule="exact"/>
              <w:jc w:val="center"/>
              <w:rPr>
                <w:rFonts w:ascii="Times New Roman" w:hAnsi="Times New Roman" w:eastAsia="方正黑体_GBK" w:cs="Times New Roman"/>
                <w:color w:val="000000"/>
                <w:kern w:val="0"/>
                <w:sz w:val="24"/>
              </w:rPr>
            </w:pPr>
            <w:r>
              <w:rPr>
                <w:rFonts w:ascii="Times New Roman" w:hAnsi="Times New Roman" w:eastAsia="方正黑体_GBK" w:cs="Times New Roman"/>
                <w:color w:val="000000"/>
                <w:kern w:val="0"/>
                <w:sz w:val="24"/>
              </w:rPr>
              <w:t>招</w:t>
            </w:r>
            <w:r>
              <w:rPr>
                <w:rFonts w:hint="eastAsia" w:ascii="Times New Roman" w:hAnsi="Times New Roman" w:eastAsia="方正黑体_GBK" w:cs="Times New Roman"/>
                <w:color w:val="000000"/>
                <w:kern w:val="0"/>
                <w:sz w:val="24"/>
              </w:rPr>
              <w:t>录</w:t>
            </w:r>
          </w:p>
          <w:p w14:paraId="1A8C8FC8">
            <w:pPr>
              <w:spacing w:line="280" w:lineRule="exact"/>
              <w:jc w:val="center"/>
              <w:rPr>
                <w:rFonts w:ascii="Times New Roman" w:hAnsi="Times New Roman" w:eastAsia="方正黑体_GBK" w:cs="Times New Roman"/>
                <w:color w:val="000000"/>
                <w:kern w:val="0"/>
                <w:sz w:val="24"/>
              </w:rPr>
            </w:pPr>
            <w:r>
              <w:rPr>
                <w:rFonts w:ascii="Times New Roman" w:hAnsi="Times New Roman" w:eastAsia="方正黑体_GBK" w:cs="Times New Roman"/>
                <w:color w:val="000000"/>
                <w:kern w:val="0"/>
                <w:sz w:val="24"/>
              </w:rPr>
              <w:t>人数</w:t>
            </w:r>
          </w:p>
        </w:tc>
        <w:tc>
          <w:tcPr>
            <w:tcW w:w="3900" w:type="dxa"/>
            <w:gridSpan w:val="3"/>
            <w:vAlign w:val="center"/>
          </w:tcPr>
          <w:p w14:paraId="1D74A188">
            <w:pPr>
              <w:spacing w:line="280" w:lineRule="exact"/>
              <w:jc w:val="center"/>
              <w:rPr>
                <w:rFonts w:ascii="Times New Roman" w:hAnsi="Times New Roman" w:eastAsia="方正黑体_GBK" w:cs="Times New Roman"/>
                <w:color w:val="000000"/>
                <w:kern w:val="0"/>
                <w:sz w:val="24"/>
              </w:rPr>
            </w:pPr>
            <w:r>
              <w:rPr>
                <w:rFonts w:ascii="Times New Roman" w:hAnsi="Times New Roman" w:eastAsia="方正黑体_GBK" w:cs="Times New Roman"/>
                <w:color w:val="000000"/>
                <w:kern w:val="0"/>
                <w:sz w:val="24"/>
              </w:rPr>
              <w:t>招</w:t>
            </w:r>
            <w:r>
              <w:rPr>
                <w:rFonts w:hint="eastAsia" w:ascii="Times New Roman" w:hAnsi="Times New Roman" w:eastAsia="方正黑体_GBK" w:cs="Times New Roman"/>
                <w:color w:val="000000"/>
                <w:kern w:val="0"/>
                <w:sz w:val="24"/>
              </w:rPr>
              <w:t>录</w:t>
            </w:r>
            <w:r>
              <w:rPr>
                <w:rFonts w:ascii="Times New Roman" w:hAnsi="Times New Roman" w:eastAsia="方正黑体_GBK" w:cs="Times New Roman"/>
                <w:color w:val="000000"/>
                <w:kern w:val="0"/>
                <w:sz w:val="24"/>
              </w:rPr>
              <w:t>条件</w:t>
            </w:r>
          </w:p>
        </w:tc>
      </w:tr>
      <w:tr w14:paraId="6C896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735" w:type="dxa"/>
            <w:vMerge w:val="continue"/>
            <w:vAlign w:val="center"/>
          </w:tcPr>
          <w:p w14:paraId="3D0CD512">
            <w:pPr>
              <w:spacing w:line="280" w:lineRule="exact"/>
              <w:jc w:val="center"/>
              <w:rPr>
                <w:rFonts w:ascii="Times New Roman" w:hAnsi="Times New Roman" w:eastAsia="方正黑体_GBK" w:cs="Times New Roman"/>
                <w:color w:val="000000"/>
                <w:kern w:val="0"/>
                <w:sz w:val="24"/>
              </w:rPr>
            </w:pPr>
          </w:p>
        </w:tc>
        <w:tc>
          <w:tcPr>
            <w:tcW w:w="1260" w:type="dxa"/>
            <w:vMerge w:val="continue"/>
            <w:vAlign w:val="center"/>
          </w:tcPr>
          <w:p w14:paraId="3056EDC1">
            <w:pPr>
              <w:spacing w:line="280" w:lineRule="exact"/>
              <w:jc w:val="center"/>
              <w:rPr>
                <w:rFonts w:ascii="Times New Roman" w:hAnsi="Times New Roman" w:eastAsia="方正黑体_GBK" w:cs="Times New Roman"/>
                <w:color w:val="000000"/>
                <w:kern w:val="0"/>
                <w:sz w:val="24"/>
              </w:rPr>
            </w:pPr>
          </w:p>
        </w:tc>
        <w:tc>
          <w:tcPr>
            <w:tcW w:w="765" w:type="dxa"/>
            <w:vMerge w:val="continue"/>
            <w:vAlign w:val="center"/>
          </w:tcPr>
          <w:p w14:paraId="11EBD344">
            <w:pPr>
              <w:spacing w:line="280" w:lineRule="exact"/>
              <w:jc w:val="center"/>
              <w:rPr>
                <w:rFonts w:ascii="Times New Roman" w:hAnsi="Times New Roman" w:eastAsia="方正黑体_GBK" w:cs="Times New Roman"/>
                <w:color w:val="000000"/>
                <w:kern w:val="0"/>
                <w:sz w:val="24"/>
              </w:rPr>
            </w:pPr>
          </w:p>
        </w:tc>
        <w:tc>
          <w:tcPr>
            <w:tcW w:w="945" w:type="dxa"/>
            <w:vMerge w:val="continue"/>
            <w:vAlign w:val="center"/>
          </w:tcPr>
          <w:p w14:paraId="1F149C7D">
            <w:pPr>
              <w:spacing w:line="280" w:lineRule="exact"/>
              <w:jc w:val="center"/>
              <w:rPr>
                <w:rFonts w:ascii="Times New Roman" w:hAnsi="Times New Roman" w:eastAsia="方正黑体_GBK" w:cs="Times New Roman"/>
                <w:color w:val="000000"/>
                <w:kern w:val="0"/>
                <w:sz w:val="24"/>
              </w:rPr>
            </w:pPr>
          </w:p>
        </w:tc>
        <w:tc>
          <w:tcPr>
            <w:tcW w:w="1515" w:type="dxa"/>
            <w:vMerge w:val="continue"/>
            <w:vAlign w:val="center"/>
          </w:tcPr>
          <w:p w14:paraId="74C43781">
            <w:pPr>
              <w:spacing w:line="280" w:lineRule="exact"/>
              <w:jc w:val="center"/>
              <w:rPr>
                <w:rFonts w:ascii="Times New Roman" w:hAnsi="Times New Roman" w:eastAsia="方正黑体_GBK" w:cs="Times New Roman"/>
                <w:color w:val="000000"/>
                <w:kern w:val="0"/>
                <w:sz w:val="24"/>
              </w:rPr>
            </w:pPr>
          </w:p>
        </w:tc>
        <w:tc>
          <w:tcPr>
            <w:tcW w:w="840" w:type="dxa"/>
            <w:vMerge w:val="continue"/>
            <w:vAlign w:val="center"/>
          </w:tcPr>
          <w:p w14:paraId="269256BC">
            <w:pPr>
              <w:spacing w:line="280" w:lineRule="exact"/>
              <w:jc w:val="center"/>
              <w:rPr>
                <w:rFonts w:ascii="Times New Roman" w:hAnsi="Times New Roman" w:eastAsia="方正黑体_GBK" w:cs="Times New Roman"/>
                <w:color w:val="000000"/>
                <w:kern w:val="0"/>
                <w:sz w:val="24"/>
              </w:rPr>
            </w:pPr>
          </w:p>
        </w:tc>
        <w:tc>
          <w:tcPr>
            <w:tcW w:w="1335" w:type="dxa"/>
            <w:vAlign w:val="center"/>
          </w:tcPr>
          <w:p w14:paraId="57164256">
            <w:pPr>
              <w:spacing w:line="280" w:lineRule="exact"/>
              <w:jc w:val="center"/>
              <w:rPr>
                <w:rFonts w:ascii="Times New Roman" w:hAnsi="Times New Roman" w:eastAsia="方正黑体_GBK" w:cs="Times New Roman"/>
                <w:color w:val="000000"/>
                <w:kern w:val="0"/>
                <w:sz w:val="24"/>
              </w:rPr>
            </w:pPr>
            <w:r>
              <w:rPr>
                <w:rFonts w:ascii="Times New Roman" w:hAnsi="Times New Roman" w:eastAsia="方正黑体_GBK" w:cs="Times New Roman"/>
                <w:color w:val="000000"/>
                <w:kern w:val="0"/>
                <w:sz w:val="24"/>
              </w:rPr>
              <w:t>学历</w:t>
            </w:r>
          </w:p>
        </w:tc>
        <w:tc>
          <w:tcPr>
            <w:tcW w:w="1365" w:type="dxa"/>
            <w:vAlign w:val="center"/>
          </w:tcPr>
          <w:p w14:paraId="0BFBC77E">
            <w:pPr>
              <w:spacing w:line="280" w:lineRule="exact"/>
              <w:jc w:val="center"/>
              <w:rPr>
                <w:rFonts w:ascii="Times New Roman" w:hAnsi="Times New Roman" w:eastAsia="方正黑体_GBK" w:cs="Times New Roman"/>
                <w:color w:val="000000"/>
                <w:kern w:val="0"/>
                <w:sz w:val="24"/>
              </w:rPr>
            </w:pPr>
            <w:r>
              <w:rPr>
                <w:rFonts w:ascii="Times New Roman" w:hAnsi="Times New Roman" w:eastAsia="方正黑体_GBK" w:cs="Times New Roman"/>
                <w:color w:val="000000"/>
                <w:kern w:val="0"/>
                <w:sz w:val="24"/>
              </w:rPr>
              <w:t>专业</w:t>
            </w:r>
          </w:p>
        </w:tc>
        <w:tc>
          <w:tcPr>
            <w:tcW w:w="1200" w:type="dxa"/>
            <w:vAlign w:val="center"/>
          </w:tcPr>
          <w:p w14:paraId="5520F5FA">
            <w:pPr>
              <w:spacing w:line="280" w:lineRule="exact"/>
              <w:jc w:val="center"/>
              <w:rPr>
                <w:rFonts w:ascii="Times New Roman" w:hAnsi="Times New Roman" w:eastAsia="方正黑体_GBK" w:cs="Times New Roman"/>
                <w:color w:val="000000"/>
                <w:kern w:val="0"/>
                <w:sz w:val="24"/>
              </w:rPr>
            </w:pPr>
            <w:r>
              <w:rPr>
                <w:rFonts w:ascii="Times New Roman" w:hAnsi="Times New Roman" w:eastAsia="方正黑体_GBK" w:cs="Times New Roman"/>
                <w:color w:val="000000"/>
                <w:kern w:val="0"/>
                <w:sz w:val="24"/>
              </w:rPr>
              <w:t>备注</w:t>
            </w:r>
          </w:p>
        </w:tc>
      </w:tr>
      <w:tr w14:paraId="39680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35" w:type="dxa"/>
            <w:vAlign w:val="center"/>
          </w:tcPr>
          <w:p w14:paraId="6DB7D36A">
            <w:pPr>
              <w:spacing w:line="280" w:lineRule="exact"/>
              <w:jc w:val="center"/>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1</w:t>
            </w:r>
          </w:p>
        </w:tc>
        <w:tc>
          <w:tcPr>
            <w:tcW w:w="1260" w:type="dxa"/>
            <w:vAlign w:val="center"/>
          </w:tcPr>
          <w:p w14:paraId="403677BA">
            <w:pPr>
              <w:spacing w:line="280" w:lineRule="exact"/>
              <w:jc w:val="center"/>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盐城市交通运输局机关</w:t>
            </w:r>
          </w:p>
        </w:tc>
        <w:tc>
          <w:tcPr>
            <w:tcW w:w="765" w:type="dxa"/>
            <w:vAlign w:val="center"/>
          </w:tcPr>
          <w:p w14:paraId="049BFBE8">
            <w:pPr>
              <w:spacing w:line="280" w:lineRule="exact"/>
              <w:jc w:val="center"/>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01</w:t>
            </w:r>
          </w:p>
        </w:tc>
        <w:tc>
          <w:tcPr>
            <w:tcW w:w="945" w:type="dxa"/>
            <w:vAlign w:val="center"/>
          </w:tcPr>
          <w:p w14:paraId="6F1BA4E2">
            <w:pPr>
              <w:pStyle w:val="5"/>
              <w:adjustRightInd w:val="0"/>
              <w:snapToGrid w:val="0"/>
              <w:spacing w:beforeAutospacing="0" w:afterAutospacing="0"/>
              <w:jc w:val="center"/>
              <w:rPr>
                <w:rFonts w:ascii="Times New Roman" w:hAnsi="Times New Roman" w:eastAsia="仿宋"/>
                <w:color w:val="000000" w:themeColor="text1"/>
                <w:sz w:val="21"/>
                <w:szCs w:val="21"/>
                <w:shd w:val="clear" w:color="auto" w:fill="FFFFFF"/>
                <w14:textFill>
                  <w14:solidFill>
                    <w14:schemeClr w14:val="tx1"/>
                  </w14:solidFill>
                </w14:textFill>
              </w:rPr>
            </w:pPr>
            <w:r>
              <w:rPr>
                <w:rFonts w:hint="eastAsia" w:ascii="Times New Roman" w:hAnsi="Times New Roman" w:eastAsia="仿宋"/>
                <w:color w:val="000000" w:themeColor="text1"/>
                <w:sz w:val="21"/>
                <w:szCs w:val="21"/>
                <w:shd w:val="clear" w:color="auto" w:fill="FFFFFF"/>
                <w14:textFill>
                  <w14:solidFill>
                    <w14:schemeClr w14:val="tx1"/>
                  </w14:solidFill>
                </w14:textFill>
              </w:rPr>
              <w:t>文书处理辅助工作人员</w:t>
            </w:r>
          </w:p>
        </w:tc>
        <w:tc>
          <w:tcPr>
            <w:tcW w:w="1515" w:type="dxa"/>
            <w:vAlign w:val="center"/>
          </w:tcPr>
          <w:p w14:paraId="12915562">
            <w:pPr>
              <w:pStyle w:val="5"/>
              <w:adjustRightInd w:val="0"/>
              <w:snapToGrid w:val="0"/>
              <w:spacing w:beforeAutospacing="0" w:afterAutospacing="0"/>
              <w:jc w:val="center"/>
              <w:rPr>
                <w:rFonts w:ascii="Times New Roman" w:hAnsi="Times New Roman" w:eastAsia="仿宋"/>
                <w:color w:val="000000" w:themeColor="text1"/>
                <w:sz w:val="21"/>
                <w:szCs w:val="21"/>
                <w:shd w:val="clear" w:color="auto" w:fill="FFFFFF"/>
                <w14:textFill>
                  <w14:solidFill>
                    <w14:schemeClr w14:val="tx1"/>
                  </w14:solidFill>
                </w14:textFill>
              </w:rPr>
            </w:pPr>
            <w:r>
              <w:rPr>
                <w:rFonts w:hint="eastAsia" w:ascii="Times New Roman" w:hAnsi="Times New Roman" w:eastAsia="仿宋"/>
                <w:color w:val="000000" w:themeColor="text1"/>
                <w:sz w:val="21"/>
                <w:szCs w:val="21"/>
                <w:shd w:val="clear" w:color="auto" w:fill="FFFFFF"/>
                <w14:textFill>
                  <w14:solidFill>
                    <w14:schemeClr w14:val="tx1"/>
                  </w14:solidFill>
                </w14:textFill>
              </w:rPr>
              <w:t>从事局办公室文书处理辅助工作</w:t>
            </w:r>
          </w:p>
        </w:tc>
        <w:tc>
          <w:tcPr>
            <w:tcW w:w="840" w:type="dxa"/>
            <w:vAlign w:val="center"/>
          </w:tcPr>
          <w:p w14:paraId="6C855E00">
            <w:pPr>
              <w:spacing w:line="280" w:lineRule="exact"/>
              <w:jc w:val="center"/>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1</w:t>
            </w:r>
          </w:p>
        </w:tc>
        <w:tc>
          <w:tcPr>
            <w:tcW w:w="1335" w:type="dxa"/>
            <w:vAlign w:val="center"/>
          </w:tcPr>
          <w:p w14:paraId="53741831">
            <w:pPr>
              <w:spacing w:line="280" w:lineRule="exact"/>
              <w:jc w:val="center"/>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大专及以上</w:t>
            </w:r>
          </w:p>
        </w:tc>
        <w:tc>
          <w:tcPr>
            <w:tcW w:w="1365" w:type="dxa"/>
            <w:vAlign w:val="center"/>
          </w:tcPr>
          <w:p w14:paraId="27D0E2C0">
            <w:pPr>
              <w:spacing w:line="280" w:lineRule="exact"/>
              <w:jc w:val="center"/>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不限</w:t>
            </w:r>
          </w:p>
        </w:tc>
        <w:tc>
          <w:tcPr>
            <w:tcW w:w="1200" w:type="dxa"/>
            <w:vAlign w:val="center"/>
          </w:tcPr>
          <w:p w14:paraId="13979627">
            <w:pPr>
              <w:spacing w:line="280" w:lineRule="exact"/>
              <w:jc w:val="left"/>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具备一定的写作能力。</w:t>
            </w:r>
          </w:p>
        </w:tc>
      </w:tr>
      <w:tr w14:paraId="3B31E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735" w:type="dxa"/>
            <w:vAlign w:val="center"/>
          </w:tcPr>
          <w:p w14:paraId="66891926">
            <w:pPr>
              <w:spacing w:line="280" w:lineRule="exact"/>
              <w:jc w:val="center"/>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2</w:t>
            </w:r>
          </w:p>
        </w:tc>
        <w:tc>
          <w:tcPr>
            <w:tcW w:w="1260" w:type="dxa"/>
            <w:vMerge w:val="restart"/>
            <w:vAlign w:val="center"/>
          </w:tcPr>
          <w:p w14:paraId="3496A3A4">
            <w:pPr>
              <w:spacing w:line="280" w:lineRule="exact"/>
              <w:jc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盐城市交通运输综合行政执法支队</w:t>
            </w:r>
          </w:p>
        </w:tc>
        <w:tc>
          <w:tcPr>
            <w:tcW w:w="765" w:type="dxa"/>
            <w:vAlign w:val="center"/>
          </w:tcPr>
          <w:p w14:paraId="1210A671">
            <w:pPr>
              <w:spacing w:line="280" w:lineRule="exact"/>
              <w:jc w:val="center"/>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02</w:t>
            </w:r>
          </w:p>
        </w:tc>
        <w:tc>
          <w:tcPr>
            <w:tcW w:w="945" w:type="dxa"/>
            <w:vAlign w:val="center"/>
          </w:tcPr>
          <w:p w14:paraId="23CE0B0E">
            <w:pPr>
              <w:pStyle w:val="5"/>
              <w:adjustRightInd w:val="0"/>
              <w:snapToGrid w:val="0"/>
              <w:spacing w:beforeAutospacing="0" w:afterAutospacing="0"/>
              <w:jc w:val="center"/>
              <w:rPr>
                <w:rFonts w:ascii="Times New Roman" w:hAnsi="Times New Roman" w:eastAsia="方正仿宋_GBK"/>
                <w:color w:val="000000"/>
              </w:rPr>
            </w:pPr>
            <w:r>
              <w:rPr>
                <w:rFonts w:ascii="Times New Roman" w:hAnsi="Times New Roman" w:eastAsia="仿宋"/>
                <w:color w:val="000000" w:themeColor="text1"/>
                <w:sz w:val="21"/>
                <w:szCs w:val="21"/>
                <w14:textFill>
                  <w14:solidFill>
                    <w14:schemeClr w14:val="tx1"/>
                  </w14:solidFill>
                </w14:textFill>
              </w:rPr>
              <w:t>辅助执法工作人员</w:t>
            </w:r>
          </w:p>
        </w:tc>
        <w:tc>
          <w:tcPr>
            <w:tcW w:w="1515" w:type="dxa"/>
            <w:vAlign w:val="center"/>
          </w:tcPr>
          <w:p w14:paraId="328ACEEF">
            <w:pPr>
              <w:pStyle w:val="5"/>
              <w:adjustRightInd w:val="0"/>
              <w:snapToGrid w:val="0"/>
              <w:spacing w:beforeAutospacing="0" w:afterAutospacing="0"/>
              <w:jc w:val="center"/>
              <w:rPr>
                <w:rFonts w:ascii="Times New Roman" w:hAnsi="Times New Roman" w:eastAsia="仿宋"/>
                <w:color w:val="000000" w:themeColor="text1"/>
                <w:sz w:val="21"/>
                <w:szCs w:val="21"/>
                <w14:textFill>
                  <w14:solidFill>
                    <w14:schemeClr w14:val="tx1"/>
                  </w14:solidFill>
                </w14:textFill>
              </w:rPr>
            </w:pPr>
            <w:r>
              <w:rPr>
                <w:rFonts w:ascii="Times New Roman" w:hAnsi="Times New Roman" w:eastAsia="仿宋"/>
                <w:color w:val="000000" w:themeColor="text1"/>
                <w:sz w:val="21"/>
                <w:szCs w:val="21"/>
                <w:shd w:val="clear" w:color="auto" w:fill="FFFFFF"/>
                <w14:textFill>
                  <w14:solidFill>
                    <w14:schemeClr w14:val="tx1"/>
                  </w14:solidFill>
                </w14:textFill>
              </w:rPr>
              <w:t>从事</w:t>
            </w:r>
            <w:r>
              <w:rPr>
                <w:rFonts w:hint="eastAsia" w:ascii="Times New Roman" w:hAnsi="Times New Roman" w:eastAsia="仿宋"/>
                <w:color w:val="000000" w:themeColor="text1"/>
                <w:sz w:val="21"/>
                <w:szCs w:val="21"/>
                <w:shd w:val="clear" w:color="auto" w:fill="FFFFFF"/>
                <w14:textFill>
                  <w14:solidFill>
                    <w14:schemeClr w14:val="tx1"/>
                  </w14:solidFill>
                </w14:textFill>
              </w:rPr>
              <w:t>执法档案整理装订及</w:t>
            </w:r>
            <w:r>
              <w:rPr>
                <w:rFonts w:hint="eastAsia" w:ascii="Times New Roman" w:hAnsi="Times New Roman" w:eastAsia="仿宋"/>
                <w:color w:val="000000" w:themeColor="text1"/>
                <w:sz w:val="21"/>
                <w:szCs w:val="21"/>
                <w:lang w:bidi="ar"/>
                <w14:textFill>
                  <w14:solidFill>
                    <w14:schemeClr w14:val="tx1"/>
                  </w14:solidFill>
                </w14:textFill>
              </w:rPr>
              <w:t>上下密集架</w:t>
            </w:r>
            <w:r>
              <w:rPr>
                <w:rFonts w:ascii="Times New Roman" w:hAnsi="Times New Roman" w:eastAsia="仿宋"/>
                <w:color w:val="000000" w:themeColor="text1"/>
                <w:sz w:val="21"/>
                <w:szCs w:val="21"/>
                <w:shd w:val="clear" w:color="auto" w:fill="FFFFFF"/>
                <w14:textFill>
                  <w14:solidFill>
                    <w14:schemeClr w14:val="tx1"/>
                  </w14:solidFill>
                </w14:textFill>
              </w:rPr>
              <w:t>等工作</w:t>
            </w:r>
          </w:p>
        </w:tc>
        <w:tc>
          <w:tcPr>
            <w:tcW w:w="840" w:type="dxa"/>
            <w:vAlign w:val="center"/>
          </w:tcPr>
          <w:p w14:paraId="12317F2B">
            <w:pPr>
              <w:pStyle w:val="5"/>
              <w:adjustRightInd w:val="0"/>
              <w:snapToGrid w:val="0"/>
              <w:spacing w:beforeAutospacing="0" w:afterAutospacing="0"/>
              <w:jc w:val="center"/>
              <w:rPr>
                <w:rFonts w:ascii="Times New Roman" w:hAnsi="Times New Roman" w:eastAsia="方正仿宋_GBK"/>
                <w:color w:val="000000"/>
              </w:rPr>
            </w:pPr>
            <w:r>
              <w:rPr>
                <w:rFonts w:hint="eastAsia" w:ascii="Times New Roman" w:hAnsi="Times New Roman" w:eastAsia="仿宋"/>
                <w:color w:val="000000" w:themeColor="text1"/>
                <w:sz w:val="21"/>
                <w:szCs w:val="21"/>
                <w14:textFill>
                  <w14:solidFill>
                    <w14:schemeClr w14:val="tx1"/>
                  </w14:solidFill>
                </w14:textFill>
              </w:rPr>
              <w:t>2</w:t>
            </w:r>
          </w:p>
        </w:tc>
        <w:tc>
          <w:tcPr>
            <w:tcW w:w="1335" w:type="dxa"/>
            <w:vAlign w:val="center"/>
          </w:tcPr>
          <w:p w14:paraId="0FE84E05">
            <w:pPr>
              <w:spacing w:line="280" w:lineRule="exact"/>
              <w:jc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大专及以上</w:t>
            </w:r>
          </w:p>
        </w:tc>
        <w:tc>
          <w:tcPr>
            <w:tcW w:w="1365" w:type="dxa"/>
            <w:vAlign w:val="center"/>
          </w:tcPr>
          <w:p w14:paraId="5E05CE89">
            <w:pPr>
              <w:spacing w:line="280" w:lineRule="exact"/>
              <w:jc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不限</w:t>
            </w:r>
          </w:p>
        </w:tc>
        <w:tc>
          <w:tcPr>
            <w:tcW w:w="1200" w:type="dxa"/>
            <w:vAlign w:val="center"/>
          </w:tcPr>
          <w:p w14:paraId="1FD14ADE">
            <w:pPr>
              <w:spacing w:line="280" w:lineRule="exact"/>
              <w:jc w:val="left"/>
              <w:rPr>
                <w:rFonts w:ascii="Times New Roman" w:hAnsi="Times New Roman" w:eastAsia="方正仿宋_GBK" w:cs="Times New Roman"/>
                <w:color w:val="000000"/>
                <w:kern w:val="0"/>
                <w:sz w:val="24"/>
              </w:rPr>
            </w:pPr>
          </w:p>
        </w:tc>
      </w:tr>
      <w:tr w14:paraId="19459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735" w:type="dxa"/>
            <w:vAlign w:val="center"/>
          </w:tcPr>
          <w:p w14:paraId="053BB043">
            <w:pPr>
              <w:spacing w:line="280" w:lineRule="exact"/>
              <w:jc w:val="center"/>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3</w:t>
            </w:r>
          </w:p>
        </w:tc>
        <w:tc>
          <w:tcPr>
            <w:tcW w:w="1260" w:type="dxa"/>
            <w:vMerge w:val="continue"/>
            <w:vAlign w:val="center"/>
          </w:tcPr>
          <w:p w14:paraId="5DE5B5C2">
            <w:pPr>
              <w:pStyle w:val="5"/>
              <w:adjustRightInd w:val="0"/>
              <w:snapToGrid w:val="0"/>
              <w:spacing w:beforeAutospacing="0" w:afterAutospacing="0"/>
              <w:jc w:val="center"/>
              <w:rPr>
                <w:rFonts w:ascii="Times New Roman" w:hAnsi="Times New Roman" w:eastAsia="仿宋"/>
                <w:color w:val="000000" w:themeColor="text1"/>
                <w:sz w:val="21"/>
                <w:szCs w:val="21"/>
                <w14:textFill>
                  <w14:solidFill>
                    <w14:schemeClr w14:val="tx1"/>
                  </w14:solidFill>
                </w14:textFill>
              </w:rPr>
            </w:pPr>
          </w:p>
        </w:tc>
        <w:tc>
          <w:tcPr>
            <w:tcW w:w="765" w:type="dxa"/>
            <w:vAlign w:val="center"/>
          </w:tcPr>
          <w:p w14:paraId="507AAEE3">
            <w:pPr>
              <w:spacing w:line="280" w:lineRule="exact"/>
              <w:jc w:val="center"/>
              <w:rPr>
                <w:rFonts w:ascii="Times New Roman" w:hAnsi="Times New Roman" w:eastAsia="方正仿宋_GBK" w:cs="Times New Roman"/>
                <w:color w:val="000000"/>
                <w:kern w:val="0"/>
                <w:sz w:val="24"/>
              </w:rPr>
            </w:pPr>
            <w:r>
              <w:rPr>
                <w:rFonts w:hint="eastAsia" w:ascii="Times New Roman" w:hAnsi="Times New Roman" w:eastAsia="方正仿宋_GBK" w:cs="Times New Roman"/>
                <w:color w:val="000000"/>
                <w:kern w:val="0"/>
                <w:sz w:val="24"/>
              </w:rPr>
              <w:t>03</w:t>
            </w:r>
          </w:p>
        </w:tc>
        <w:tc>
          <w:tcPr>
            <w:tcW w:w="945" w:type="dxa"/>
            <w:vAlign w:val="center"/>
          </w:tcPr>
          <w:p w14:paraId="0D942B63">
            <w:pPr>
              <w:pStyle w:val="5"/>
              <w:adjustRightInd w:val="0"/>
              <w:snapToGrid w:val="0"/>
              <w:spacing w:beforeAutospacing="0" w:afterAutospacing="0"/>
              <w:jc w:val="center"/>
              <w:rPr>
                <w:rFonts w:ascii="Times New Roman" w:hAnsi="Times New Roman" w:eastAsia="方正仿宋_GBK"/>
                <w:color w:val="000000"/>
              </w:rPr>
            </w:pPr>
            <w:r>
              <w:rPr>
                <w:rFonts w:hint="eastAsia" w:ascii="Times New Roman" w:hAnsi="Times New Roman" w:eastAsia="仿宋"/>
                <w:color w:val="000000" w:themeColor="text1"/>
                <w:sz w:val="21"/>
                <w:szCs w:val="21"/>
                <w14:textFill>
                  <w14:solidFill>
                    <w14:schemeClr w14:val="tx1"/>
                  </w14:solidFill>
                </w14:textFill>
              </w:rPr>
              <w:t>公务艇驾驶</w:t>
            </w:r>
            <w:r>
              <w:rPr>
                <w:rFonts w:ascii="Times New Roman" w:hAnsi="Times New Roman" w:eastAsia="仿宋"/>
                <w:color w:val="000000" w:themeColor="text1"/>
                <w:sz w:val="21"/>
                <w:szCs w:val="21"/>
                <w14:textFill>
                  <w14:solidFill>
                    <w14:schemeClr w14:val="tx1"/>
                  </w14:solidFill>
                </w14:textFill>
              </w:rPr>
              <w:t>人员</w:t>
            </w:r>
          </w:p>
        </w:tc>
        <w:tc>
          <w:tcPr>
            <w:tcW w:w="1515" w:type="dxa"/>
            <w:vAlign w:val="center"/>
          </w:tcPr>
          <w:p w14:paraId="08511E2E">
            <w:pPr>
              <w:pStyle w:val="5"/>
              <w:adjustRightInd w:val="0"/>
              <w:snapToGrid w:val="0"/>
              <w:spacing w:beforeAutospacing="0" w:afterAutospacing="0"/>
              <w:jc w:val="center"/>
              <w:rPr>
                <w:rFonts w:ascii="Times New Roman" w:hAnsi="Times New Roman" w:eastAsia="仿宋"/>
                <w:color w:val="000000" w:themeColor="text1"/>
                <w:sz w:val="21"/>
                <w:szCs w:val="21"/>
                <w14:textFill>
                  <w14:solidFill>
                    <w14:schemeClr w14:val="tx1"/>
                  </w14:solidFill>
                </w14:textFill>
              </w:rPr>
            </w:pPr>
            <w:r>
              <w:rPr>
                <w:rFonts w:ascii="Times New Roman" w:hAnsi="Times New Roman" w:eastAsia="仿宋"/>
                <w:color w:val="000000" w:themeColor="text1"/>
                <w:sz w:val="21"/>
                <w:szCs w:val="21"/>
                <w:shd w:val="clear" w:color="auto" w:fill="FFFFFF"/>
                <w14:textFill>
                  <w14:solidFill>
                    <w14:schemeClr w14:val="tx1"/>
                  </w14:solidFill>
                </w14:textFill>
              </w:rPr>
              <w:t>从事</w:t>
            </w:r>
            <w:r>
              <w:rPr>
                <w:rFonts w:hint="eastAsia" w:ascii="Times New Roman" w:hAnsi="Times New Roman" w:eastAsia="仿宋"/>
                <w:color w:val="000000" w:themeColor="text1"/>
                <w:sz w:val="21"/>
                <w:szCs w:val="21"/>
                <w:lang w:bidi="ar"/>
                <w14:textFill>
                  <w14:solidFill>
                    <w14:schemeClr w14:val="tx1"/>
                  </w14:solidFill>
                </w14:textFill>
              </w:rPr>
              <w:t>水上执法</w:t>
            </w:r>
            <w:r>
              <w:rPr>
                <w:rFonts w:ascii="Times New Roman" w:hAnsi="Times New Roman" w:eastAsia="仿宋"/>
                <w:color w:val="000000" w:themeColor="text1"/>
                <w:sz w:val="21"/>
                <w:szCs w:val="21"/>
                <w:shd w:val="clear" w:color="auto" w:fill="FFFFFF"/>
                <w14:textFill>
                  <w14:solidFill>
                    <w14:schemeClr w14:val="tx1"/>
                  </w14:solidFill>
                </w14:textFill>
              </w:rPr>
              <w:t>公务艇驾驶等工作</w:t>
            </w:r>
          </w:p>
        </w:tc>
        <w:tc>
          <w:tcPr>
            <w:tcW w:w="840" w:type="dxa"/>
            <w:vAlign w:val="center"/>
          </w:tcPr>
          <w:p w14:paraId="2AFF7A71">
            <w:pPr>
              <w:pStyle w:val="5"/>
              <w:adjustRightInd w:val="0"/>
              <w:snapToGrid w:val="0"/>
              <w:spacing w:beforeAutospacing="0" w:afterAutospacing="0"/>
              <w:jc w:val="center"/>
              <w:rPr>
                <w:rFonts w:ascii="Times New Roman" w:hAnsi="Times New Roman" w:eastAsia="仿宋"/>
                <w:color w:val="000000" w:themeColor="text1"/>
                <w:sz w:val="21"/>
                <w:szCs w:val="21"/>
                <w14:textFill>
                  <w14:solidFill>
                    <w14:schemeClr w14:val="tx1"/>
                  </w14:solidFill>
                </w14:textFill>
              </w:rPr>
            </w:pPr>
            <w:r>
              <w:rPr>
                <w:rFonts w:hint="eastAsia" w:ascii="Times New Roman" w:hAnsi="Times New Roman" w:eastAsia="仿宋"/>
                <w:color w:val="000000" w:themeColor="text1"/>
                <w:sz w:val="21"/>
                <w:szCs w:val="21"/>
                <w14:textFill>
                  <w14:solidFill>
                    <w14:schemeClr w14:val="tx1"/>
                  </w14:solidFill>
                </w14:textFill>
              </w:rPr>
              <w:t>2</w:t>
            </w:r>
          </w:p>
        </w:tc>
        <w:tc>
          <w:tcPr>
            <w:tcW w:w="1335" w:type="dxa"/>
            <w:vAlign w:val="center"/>
          </w:tcPr>
          <w:p w14:paraId="26090F94">
            <w:pPr>
              <w:spacing w:line="280" w:lineRule="exact"/>
              <w:jc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大专及以上</w:t>
            </w:r>
          </w:p>
        </w:tc>
        <w:tc>
          <w:tcPr>
            <w:tcW w:w="1365" w:type="dxa"/>
            <w:vAlign w:val="center"/>
          </w:tcPr>
          <w:p w14:paraId="44A76207">
            <w:pPr>
              <w:spacing w:line="280" w:lineRule="exact"/>
              <w:jc w:val="center"/>
              <w:rPr>
                <w:rFonts w:ascii="Times New Roman" w:hAnsi="Times New Roman" w:eastAsia="方正仿宋_GBK" w:cs="Times New Roman"/>
                <w:color w:val="000000"/>
                <w:kern w:val="0"/>
                <w:sz w:val="24"/>
              </w:rPr>
            </w:pPr>
            <w:r>
              <w:rPr>
                <w:rFonts w:ascii="Times New Roman" w:hAnsi="Times New Roman" w:eastAsia="方正仿宋_GBK" w:cs="Times New Roman"/>
                <w:color w:val="000000"/>
                <w:kern w:val="0"/>
                <w:sz w:val="24"/>
              </w:rPr>
              <w:t>船舶工程类</w:t>
            </w:r>
          </w:p>
        </w:tc>
        <w:tc>
          <w:tcPr>
            <w:tcW w:w="1200" w:type="dxa"/>
            <w:vAlign w:val="center"/>
          </w:tcPr>
          <w:p w14:paraId="64688866">
            <w:pPr>
              <w:spacing w:line="280" w:lineRule="exact"/>
              <w:jc w:val="left"/>
              <w:rPr>
                <w:rFonts w:ascii="Times New Roman" w:hAnsi="Times New Roman" w:eastAsia="方正仿宋_GBK" w:cs="Times New Roman"/>
                <w:color w:val="000000"/>
                <w:kern w:val="0"/>
                <w:sz w:val="24"/>
              </w:rPr>
            </w:pPr>
          </w:p>
        </w:tc>
      </w:tr>
    </w:tbl>
    <w:p w14:paraId="1D35F61F">
      <w:pPr>
        <w:pStyle w:val="2"/>
        <w:spacing w:before="2" w:line="222" w:lineRule="auto"/>
        <w:rPr>
          <w:rFonts w:ascii="Times New Roman" w:hAnsi="Times New Roman" w:cs="Times New Roman"/>
          <w:sz w:val="32"/>
          <w:szCs w:val="32"/>
        </w:rPr>
      </w:pPr>
    </w:p>
    <w:p w14:paraId="3A2FD336"/>
    <w:p w14:paraId="57C69130"/>
    <w:p w14:paraId="77BCBEB8"/>
    <w:p w14:paraId="1EED8258"/>
    <w:p w14:paraId="68032CC3">
      <w:r>
        <w:rPr>
          <w:rFonts w:hint="eastAsia"/>
          <w:lang w:val="en-US" w:eastAsia="zh-CN"/>
        </w:rPr>
        <w:t xml:space="preserve"> </w:t>
      </w:r>
    </w:p>
    <w:p w14:paraId="5CD92455"/>
    <w:p w14:paraId="1153B583"/>
    <w:p w14:paraId="536713E4"/>
    <w:p w14:paraId="3472FF99"/>
    <w:p w14:paraId="3AC46E65"/>
    <w:p w14:paraId="1CCBDC0E"/>
    <w:p w14:paraId="53C5C3E0"/>
    <w:p w14:paraId="64F84A74"/>
    <w:p w14:paraId="244D3B6E"/>
    <w:p w14:paraId="41EDA508"/>
    <w:p w14:paraId="54E0F4FA"/>
    <w:p w14:paraId="5DD1D313">
      <w:pPr>
        <w:pStyle w:val="2"/>
        <w:adjustRightInd w:val="0"/>
        <w:snapToGrid w:val="0"/>
        <w:spacing w:before="2"/>
        <w:ind w:firstLine="8031" w:firstLineChars="2500"/>
        <w:rPr>
          <w:rStyle w:val="9"/>
          <w:rFonts w:hint="eastAsia" w:ascii="仿宋" w:hAnsi="仿宋" w:eastAsia="仿宋" w:cs="仿宋"/>
          <w:bCs/>
          <w:color w:val="333333"/>
          <w:sz w:val="32"/>
          <w:szCs w:val="32"/>
          <w:shd w:val="clear" w:color="auto" w:fill="FFFFFF"/>
          <w:lang w:eastAsia="zh-CN"/>
        </w:rPr>
      </w:pPr>
    </w:p>
    <w:sectPr>
      <w:headerReference r:id="rId3" w:type="default"/>
      <w:footerReference r:id="rId4" w:type="default"/>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F94A1">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C1A9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3DC1A9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5B5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396807"/>
    <w:rsid w:val="002C6222"/>
    <w:rsid w:val="00375DD7"/>
    <w:rsid w:val="006A3CBB"/>
    <w:rsid w:val="00821DEF"/>
    <w:rsid w:val="0086054E"/>
    <w:rsid w:val="009E1B62"/>
    <w:rsid w:val="00E15F4B"/>
    <w:rsid w:val="00E5504C"/>
    <w:rsid w:val="00F03729"/>
    <w:rsid w:val="08DA3049"/>
    <w:rsid w:val="0AA96AAB"/>
    <w:rsid w:val="10DE709A"/>
    <w:rsid w:val="182B5FDF"/>
    <w:rsid w:val="19B2611D"/>
    <w:rsid w:val="1D3544E5"/>
    <w:rsid w:val="1EB57345"/>
    <w:rsid w:val="1ECF54EB"/>
    <w:rsid w:val="22396807"/>
    <w:rsid w:val="24EB0ADA"/>
    <w:rsid w:val="25B6760D"/>
    <w:rsid w:val="27661EFB"/>
    <w:rsid w:val="33174F03"/>
    <w:rsid w:val="34B955A4"/>
    <w:rsid w:val="36286165"/>
    <w:rsid w:val="377759CE"/>
    <w:rsid w:val="390D3F64"/>
    <w:rsid w:val="3CD077B7"/>
    <w:rsid w:val="3DF621B6"/>
    <w:rsid w:val="410F0A26"/>
    <w:rsid w:val="445E43A0"/>
    <w:rsid w:val="4A4E23DD"/>
    <w:rsid w:val="4CBA1D75"/>
    <w:rsid w:val="4F477F24"/>
    <w:rsid w:val="55A047DE"/>
    <w:rsid w:val="56715468"/>
    <w:rsid w:val="5A914CA1"/>
    <w:rsid w:val="629F7FFF"/>
    <w:rsid w:val="687B487C"/>
    <w:rsid w:val="6ACC66C6"/>
    <w:rsid w:val="6B440A9E"/>
    <w:rsid w:val="6E794A42"/>
    <w:rsid w:val="76C57AD0"/>
    <w:rsid w:val="782A3912"/>
    <w:rsid w:val="78B62482"/>
    <w:rsid w:val="7AEF08A1"/>
    <w:rsid w:val="7DCC4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eastAsia="en-US"/>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2141</Words>
  <Characters>2283</Characters>
  <Lines>22</Lines>
  <Paragraphs>6</Paragraphs>
  <TotalTime>57</TotalTime>
  <ScaleCrop>false</ScaleCrop>
  <LinksUpToDate>false</LinksUpToDate>
  <CharactersWithSpaces>2297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2025-09-29T06:41:00Z</dcterms:created>
  <dc:creator>高山仰止</dc:creator>
  <cp:lastModifiedBy>Administrator</cp:lastModifiedBy>
  <dcterms:modified xsi:type="dcterms:W3CDTF">2025-12-23T07:47:29Z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82D4D393EF8C4D2B8CC7BA2168A55AEB_13</vt:lpwstr>
  </property>
  <property fmtid="{D5CDD505-2E9C-101B-9397-08002B2CF9AE}" pid="4" name="KSOTemplateDocerSaveRecord">
    <vt:lpwstr>eyJoZGlkIjoiNjcwMTY5ZjQ0NGM5ZjFjZThiMzhmYzY1ZTc0MTU1ZjIifQ==</vt:lpwstr>
  </property>
</Properties>
</file>