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A4B439">
      <w:pPr>
        <w:widowControl/>
        <w:autoSpaceDE/>
        <w:autoSpaceDN/>
        <w:adjustRightInd/>
        <w:spacing w:line="560" w:lineRule="exact"/>
        <w:ind w:firstLine="0" w:firstLineChars="0"/>
        <w:rPr>
          <w:rFonts w:hint="eastAsia" w:ascii="黑体" w:hAnsi="黑体" w:eastAsia="黑体" w:cs="黑体"/>
          <w:szCs w:val="32"/>
          <w:lang w:eastAsia="zh-CN"/>
        </w:rPr>
      </w:pPr>
      <w:bookmarkStart w:id="0" w:name="_GoBack"/>
      <w:bookmarkEnd w:id="0"/>
    </w:p>
    <w:p w14:paraId="3B5B9D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共和新路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街道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2026年居民区心理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顾问报名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登记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p w14:paraId="7870AF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华文楷体" w:hAnsi="华文楷体" w:eastAsia="华文楷体" w:cs="华文楷体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（</w:t>
      </w:r>
      <w:r>
        <w:rPr>
          <w:rFonts w:hint="eastAsia" w:ascii="华文楷体" w:hAnsi="华文楷体" w:eastAsia="华文楷体" w:cs="华文楷体"/>
          <w:sz w:val="32"/>
          <w:szCs w:val="32"/>
          <w:lang w:val="en-US" w:eastAsia="zh-CN"/>
        </w:rPr>
        <w:t>心理咨询机构</w:t>
      </w:r>
      <w:r>
        <w:rPr>
          <w:rFonts w:hint="eastAsia" w:ascii="华文楷体" w:hAnsi="华文楷体" w:eastAsia="华文楷体" w:cs="华文楷体"/>
          <w:sz w:val="32"/>
          <w:szCs w:val="32"/>
          <w:lang w:eastAsia="zh-CN"/>
        </w:rPr>
        <w:t>）</w:t>
      </w:r>
    </w:p>
    <w:p w14:paraId="59ECC4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华文楷体" w:hAnsi="华文楷体" w:eastAsia="华文楷体" w:cs="华文楷体"/>
          <w:sz w:val="21"/>
          <w:szCs w:val="21"/>
          <w:lang w:eastAsia="zh-CN"/>
        </w:rPr>
      </w:pPr>
    </w:p>
    <w:tbl>
      <w:tblPr>
        <w:tblStyle w:val="4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73"/>
        <w:gridCol w:w="4513"/>
      </w:tblGrid>
      <w:tr w14:paraId="2CA3775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6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8480817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机构</w:t>
            </w:r>
            <w:r>
              <w:rPr>
                <w:rFonts w:cs="Times New Roman"/>
                <w:szCs w:val="32"/>
              </w:rPr>
              <w:t>名称：</w:t>
            </w:r>
          </w:p>
        </w:tc>
      </w:tr>
      <w:tr w14:paraId="620585E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tblCellSpacing w:w="0" w:type="dxa"/>
          <w:jc w:val="center"/>
        </w:trPr>
        <w:tc>
          <w:tcPr>
            <w:tcW w:w="8286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0F3C0D79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心理咨询顾问</w:t>
            </w:r>
            <w:r>
              <w:rPr>
                <w:rFonts w:hint="eastAsia" w:cs="Times New Roman"/>
                <w:szCs w:val="32"/>
                <w:lang w:eastAsia="zh-CN"/>
              </w:rPr>
              <w:t>（标明团队负责人）</w:t>
            </w:r>
            <w:r>
              <w:rPr>
                <w:rFonts w:cs="Times New Roman"/>
                <w:szCs w:val="32"/>
              </w:rPr>
              <w:t>：</w:t>
            </w:r>
          </w:p>
        </w:tc>
      </w:tr>
      <w:tr w14:paraId="541E996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286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285198BA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通讯地址：</w:t>
            </w:r>
          </w:p>
        </w:tc>
      </w:tr>
      <w:tr w14:paraId="452B4F9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3773" w:type="dxa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32DEC23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联系人：</w:t>
            </w:r>
          </w:p>
        </w:tc>
        <w:tc>
          <w:tcPr>
            <w:tcW w:w="4513" w:type="dxa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347D14A1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电话：</w:t>
            </w:r>
          </w:p>
        </w:tc>
      </w:tr>
      <w:tr w14:paraId="5F3AD9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286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EB2BF2D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报名</w:t>
            </w:r>
            <w:r>
              <w:rPr>
                <w:rFonts w:cs="Times New Roman"/>
                <w:szCs w:val="32"/>
              </w:rPr>
              <w:t>材料内含文件：</w:t>
            </w:r>
          </w:p>
          <w:p w14:paraId="44D5D153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 </w:t>
            </w:r>
          </w:p>
          <w:p w14:paraId="46E26D5D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 </w:t>
            </w:r>
          </w:p>
          <w:p w14:paraId="33816134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 </w:t>
            </w:r>
          </w:p>
        </w:tc>
      </w:tr>
      <w:tr w14:paraId="08C584B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  <w:tblCellSpacing w:w="0" w:type="dxa"/>
          <w:jc w:val="center"/>
        </w:trPr>
        <w:tc>
          <w:tcPr>
            <w:tcW w:w="8286" w:type="dxa"/>
            <w:gridSpan w:val="2"/>
            <w:tcBorders>
              <w:top w:val="inset" w:color="666666" w:sz="8" w:space="0"/>
              <w:left w:val="inset" w:color="666666" w:sz="8" w:space="0"/>
              <w:bottom w:val="inset" w:color="666666" w:sz="8" w:space="0"/>
              <w:right w:val="inset" w:color="666666" w:sz="8" w:space="0"/>
            </w:tcBorders>
            <w:noWrap/>
            <w:tcMar>
              <w:top w:w="0" w:type="dxa"/>
              <w:left w:w="113" w:type="dxa"/>
              <w:bottom w:w="0" w:type="dxa"/>
              <w:right w:w="113" w:type="dxa"/>
            </w:tcMar>
          </w:tcPr>
          <w:p w14:paraId="47FBE577">
            <w:pPr>
              <w:adjustRightInd w:val="0"/>
              <w:snapToGrid w:val="0"/>
              <w:spacing w:line="560" w:lineRule="exact"/>
              <w:jc w:val="both"/>
              <w:rPr>
                <w:rFonts w:cs="Times New Roman"/>
                <w:szCs w:val="32"/>
              </w:rPr>
            </w:pPr>
            <w:r>
              <w:rPr>
                <w:rFonts w:cs="Times New Roman"/>
                <w:szCs w:val="32"/>
              </w:rPr>
              <w:t>本单位自愿接受《</w:t>
            </w:r>
            <w:r>
              <w:rPr>
                <w:rFonts w:hint="eastAsia" w:cs="Times New Roman"/>
                <w:szCs w:val="32"/>
                <w:lang w:val="en-US" w:eastAsia="zh-CN"/>
              </w:rPr>
              <w:t>共和新路</w:t>
            </w:r>
            <w:r>
              <w:rPr>
                <w:rFonts w:cs="Times New Roman"/>
                <w:szCs w:val="32"/>
              </w:rPr>
              <w:t>街道关于选聘</w:t>
            </w:r>
            <w:r>
              <w:rPr>
                <w:rFonts w:hint="eastAsia" w:cs="Times New Roman"/>
                <w:szCs w:val="32"/>
              </w:rPr>
              <w:t>居民区</w:t>
            </w:r>
            <w:r>
              <w:rPr>
                <w:rFonts w:hint="eastAsia" w:cs="Times New Roman"/>
                <w:szCs w:val="32"/>
                <w:lang w:val="en-US" w:eastAsia="zh-CN"/>
              </w:rPr>
              <w:t>心理</w:t>
            </w:r>
            <w:r>
              <w:rPr>
                <w:rFonts w:cs="Times New Roman"/>
                <w:szCs w:val="32"/>
              </w:rPr>
              <w:t>顾问的公告》有关要求，参与</w:t>
            </w:r>
            <w:r>
              <w:rPr>
                <w:rFonts w:hint="eastAsia" w:cs="Times New Roman"/>
                <w:szCs w:val="32"/>
                <w:lang w:val="en-US" w:eastAsia="zh-CN"/>
              </w:rPr>
              <w:t>报名</w:t>
            </w:r>
            <w:r>
              <w:rPr>
                <w:rFonts w:cs="Times New Roman"/>
                <w:szCs w:val="32"/>
              </w:rPr>
              <w:t>工作，并保证所填事项及所提交资料均全部真实、有效。</w:t>
            </w:r>
          </w:p>
          <w:p w14:paraId="5DBB5B1C">
            <w:pPr>
              <w:widowControl/>
              <w:autoSpaceDE/>
              <w:autoSpaceDN/>
              <w:adjustRightInd/>
              <w:spacing w:before="225" w:after="225" w:line="560" w:lineRule="exact"/>
              <w:ind w:firstLine="0" w:firstLineChars="0"/>
              <w:rPr>
                <w:rFonts w:cs="Times New Roman"/>
                <w:szCs w:val="32"/>
              </w:rPr>
            </w:pPr>
          </w:p>
          <w:p w14:paraId="226D9B90">
            <w:pPr>
              <w:widowControl/>
              <w:autoSpaceDE/>
              <w:autoSpaceDN/>
              <w:adjustRightInd/>
              <w:spacing w:before="225" w:after="225" w:line="560" w:lineRule="exact"/>
              <w:ind w:firstLine="2240" w:firstLineChars="700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  <w:lang w:val="en-US" w:eastAsia="zh-CN"/>
              </w:rPr>
              <w:t>心理咨询机构</w:t>
            </w:r>
            <w:r>
              <w:rPr>
                <w:rFonts w:cs="Times New Roman"/>
                <w:szCs w:val="32"/>
              </w:rPr>
              <w:t>名称（盖章）：</w:t>
            </w:r>
          </w:p>
          <w:p w14:paraId="3C4F83B0">
            <w:pPr>
              <w:widowControl/>
              <w:autoSpaceDE/>
              <w:autoSpaceDN/>
              <w:adjustRightInd/>
              <w:spacing w:line="560" w:lineRule="exact"/>
              <w:ind w:firstLine="0" w:firstLineChars="0"/>
              <w:jc w:val="center"/>
              <w:rPr>
                <w:rFonts w:cs="Times New Roman"/>
                <w:szCs w:val="32"/>
              </w:rPr>
            </w:pPr>
            <w:r>
              <w:rPr>
                <w:rFonts w:hint="eastAsia" w:cs="Times New Roman"/>
                <w:szCs w:val="32"/>
              </w:rPr>
              <w:t xml:space="preserve"> </w:t>
            </w:r>
            <w:r>
              <w:rPr>
                <w:rFonts w:hint="eastAsia" w:cs="Times New Roman"/>
                <w:szCs w:val="32"/>
                <w:lang w:val="en-US" w:eastAsia="zh-CN"/>
              </w:rPr>
              <w:t xml:space="preserve">                      </w:t>
            </w:r>
            <w:r>
              <w:rPr>
                <w:rFonts w:cs="Times New Roman"/>
                <w:szCs w:val="32"/>
              </w:rPr>
              <w:t>年</w:t>
            </w:r>
            <w:r>
              <w:rPr>
                <w:rFonts w:hint="eastAsia" w:cs="Times New Roman"/>
                <w:szCs w:val="32"/>
              </w:rPr>
              <w:t xml:space="preserve">  </w:t>
            </w:r>
            <w:r>
              <w:rPr>
                <w:rFonts w:hint="eastAsia" w:cs="Times New Roman"/>
                <w:szCs w:val="32"/>
                <w:lang w:val="en-US" w:eastAsia="zh-CN"/>
              </w:rPr>
              <w:t xml:space="preserve"> </w:t>
            </w:r>
            <w:r>
              <w:rPr>
                <w:rFonts w:cs="Times New Roman"/>
                <w:szCs w:val="32"/>
              </w:rPr>
              <w:t>月</w:t>
            </w:r>
            <w:r>
              <w:rPr>
                <w:rFonts w:hint="eastAsia" w:cs="Times New Roman"/>
                <w:szCs w:val="32"/>
              </w:rPr>
              <w:t xml:space="preserve">  </w:t>
            </w:r>
            <w:r>
              <w:rPr>
                <w:rFonts w:hint="eastAsia" w:cs="Times New Roman"/>
                <w:szCs w:val="32"/>
                <w:lang w:val="en-US" w:eastAsia="zh-CN"/>
              </w:rPr>
              <w:t xml:space="preserve"> </w:t>
            </w:r>
            <w:r>
              <w:rPr>
                <w:rFonts w:cs="Times New Roman"/>
                <w:szCs w:val="32"/>
              </w:rPr>
              <w:t>日</w:t>
            </w:r>
          </w:p>
        </w:tc>
      </w:tr>
    </w:tbl>
    <w:p w14:paraId="5A98F7AA">
      <w:pPr>
        <w:ind w:firstLine="640"/>
      </w:pP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26B63"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C90AEA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98CEE9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4B72B0"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8A57C"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iZTdiNDQ3MjkyZWFmYzgyZWY5NTRhZGZjYTc0ZTIifQ=="/>
  </w:docVars>
  <w:rsids>
    <w:rsidRoot w:val="3AD13ED6"/>
    <w:rsid w:val="005B0CE2"/>
    <w:rsid w:val="00A259C5"/>
    <w:rsid w:val="00BF5CF9"/>
    <w:rsid w:val="00C07B14"/>
    <w:rsid w:val="00C9299A"/>
    <w:rsid w:val="00EB43D4"/>
    <w:rsid w:val="16A9E738"/>
    <w:rsid w:val="33D940F9"/>
    <w:rsid w:val="34BE1FB8"/>
    <w:rsid w:val="3AD13ED6"/>
    <w:rsid w:val="4E370B8C"/>
    <w:rsid w:val="52C35C3F"/>
    <w:rsid w:val="534C57A5"/>
    <w:rsid w:val="538F5EEB"/>
    <w:rsid w:val="57FA5F4B"/>
    <w:rsid w:val="5A6B5464"/>
    <w:rsid w:val="6B6E42DD"/>
    <w:rsid w:val="E9DF2675"/>
    <w:rsid w:val="F55652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  <w:spacing w:line="580" w:lineRule="exact"/>
      <w:ind w:firstLine="200" w:firstLineChars="200"/>
    </w:pPr>
    <w:rPr>
      <w:rFonts w:ascii="Times New Roman" w:hAnsi="Times New Roman" w:eastAsia="仿宋_GB2312" w:cs="仿宋_GB231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仿宋_GB231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152</Words>
  <Characters>155</Characters>
  <Lines>1</Lines>
  <Paragraphs>1</Paragraphs>
  <TotalTime>140</TotalTime>
  <ScaleCrop>false</ScaleCrop>
  <LinksUpToDate>false</LinksUpToDate>
  <CharactersWithSpaces>187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2023-08-19T03:28:00Z</dcterms:created>
  <dc:creator>admin</dc:creator>
  <cp:lastModifiedBy>莱恩哈特</cp:lastModifiedBy>
  <cp:lastPrinted>2025-11-17T13:43:00Z</cp:lastPrinted>
  <dcterms:modified xsi:type="dcterms:W3CDTF">2025-12-01T01:40:56Z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08FF756687FA447DACCE3B43509E693B_13</vt:lpwstr>
  </property>
  <property fmtid="{D5CDD505-2E9C-101B-9397-08002B2CF9AE}" pid="4" name="KSOTemplateDocerSaveRecord">
    <vt:lpwstr>eyJoZGlkIjoiM2FjYjM5ZGE2NjY3ODkzNDdhOWNlZGNjYzUxY2NjYjYiLCJ1c2VySWQiOiI2ODc1NTg5NDgifQ==</vt:lpwstr>
  </property>
</Properties>
</file>