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17"/>
        <w:gridCol w:w="323"/>
        <w:gridCol w:w="94"/>
        <w:gridCol w:w="381"/>
        <w:gridCol w:w="642"/>
        <w:gridCol w:w="720"/>
        <w:gridCol w:w="720"/>
        <w:gridCol w:w="1080"/>
        <w:gridCol w:w="1136"/>
        <w:gridCol w:w="1024"/>
        <w:gridCol w:w="1080"/>
        <w:gridCol w:w="1080"/>
        <w:gridCol w:w="1080"/>
        <w:gridCol w:w="1080"/>
        <w:gridCol w:w="1316"/>
        <w:gridCol w:w="720"/>
        <w:gridCol w:w="1204"/>
        <w:gridCol w:w="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32"/>
                <w:szCs w:val="32"/>
              </w:rPr>
              <w:t>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4" w:type="dxa"/>
            <w:gridSpan w:val="14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zh-CN"/>
              </w:rPr>
              <w:t>广州海洋地质调查局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en-US" w:eastAsia="zh-CN"/>
              </w:rPr>
              <w:t>2025年度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  <w:lang w:val="zh-CN"/>
              </w:rPr>
              <w:t>交流选调人员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44"/>
                <w:szCs w:val="44"/>
              </w:rPr>
              <w:t>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42" w:hRule="atLeast"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硕士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博士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现工作单位名称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00" w:hRule="atLeast"/>
          <w:jc w:val="center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60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张三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1990.01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湖南长沙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党员/团员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***中心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1888888888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46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19F3"/>
    <w:rsid w:val="1433143A"/>
    <w:rsid w:val="1BBC269A"/>
    <w:rsid w:val="227A0588"/>
    <w:rsid w:val="3A771E1B"/>
    <w:rsid w:val="3B5B66FE"/>
    <w:rsid w:val="573D19F3"/>
    <w:rsid w:val="6A1B280B"/>
    <w:rsid w:val="77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/>
    </w:r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2025-11-27T08:24:00Z</dcterms:created>
  <dc:creator>梁鑫(人事教育处)</dc:creator>
  <cp:lastModifiedBy>肖锐豪(人事教育处)</cp:lastModifiedBy>
  <dcterms:modified xsi:type="dcterms:W3CDTF">2025-12-03T03:25:48Z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