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51F3E">
      <w:pPr>
        <w:snapToGrid w:val="0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  <w:lang w:val="en-US" w:eastAsia="zh-CN"/>
        </w:rPr>
        <w:t>附件1：</w:t>
      </w:r>
    </w:p>
    <w:p w14:paraId="44462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山东枣庄大禹水务发展集团有限公司</w:t>
      </w:r>
    </w:p>
    <w:p w14:paraId="48774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pacing w:val="-4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公开招聘劳务派遣工作人员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spacing w:val="-4"/>
          <w:kern w:val="0"/>
          <w:sz w:val="44"/>
          <w:szCs w:val="44"/>
          <w:u w:val="none"/>
          <w:lang w:val="en-US" w:eastAsia="zh-CN" w:bidi="ar"/>
        </w:rPr>
        <w:t>岗位说明表</w:t>
      </w:r>
    </w:p>
    <w:tbl>
      <w:tblPr>
        <w:tblStyle w:val="3"/>
        <w:tblpPr w:leftFromText="180" w:rightFromText="180" w:vertAnchor="text" w:horzAnchor="page" w:tblpXSpec="center" w:tblpY="412"/>
        <w:tblOverlap w:val="never"/>
        <w:tblW w:w="13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1166"/>
        <w:gridCol w:w="1488"/>
        <w:gridCol w:w="6981"/>
        <w:gridCol w:w="2177"/>
      </w:tblGrid>
      <w:tr w14:paraId="4B2AD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E35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2EB3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CC28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40" w:firstLineChars="20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69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0B0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40" w:firstLineChars="20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1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068F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40" w:firstLineChars="20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1E32D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25929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劳务派遣</w:t>
            </w:r>
          </w:p>
          <w:p w14:paraId="52BFFD3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岗位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F597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440" w:firstLineChars="200"/>
              <w:jc w:val="both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lang w:val="en-US" w:eastAsia="zh-CN" w:bidi="ar"/>
              </w:rPr>
              <w:t>8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8E55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周岁以下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（1985年12月10日以后出生）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C2B15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1.大专</w:t>
            </w:r>
            <w:r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及以上学历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，不限专业。</w:t>
            </w:r>
          </w:p>
          <w:p w14:paraId="0D71309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2.熟练使用办公软件，</w:t>
            </w:r>
            <w:r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熟知服务礼仪等相关知识，有良好的沟通能力和亲和力，有团队合作意识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 w14:paraId="657104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工作认真负责，细心耐心，有较强的责任心和服务意识，能够保证工作质量和效率。</w:t>
            </w:r>
          </w:p>
          <w:p w14:paraId="027975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left"/>
              <w:textAlignment w:val="auto"/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4.服从公司岗位安排，</w:t>
            </w:r>
            <w:r>
              <w:rPr>
                <w:rFonts w:hint="default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能适应倒班或加班</w:t>
            </w: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E01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微软雅黑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具体岗位根据集团公司安排调度</w:t>
            </w:r>
          </w:p>
        </w:tc>
      </w:tr>
    </w:tbl>
    <w:p w14:paraId="439AEE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D18B8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E943EF"/>
    <w:rsid w:val="32E9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2025-12-10T04:13:00Z</dcterms:created>
  <dc:creator>Liuxiaoshi</dc:creator>
  <cp:lastModifiedBy>Liuxiaoshi</cp:lastModifiedBy>
  <dcterms:modified xsi:type="dcterms:W3CDTF">2025-12-10T04:13:45Z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EB6AEBBB7C93481DBAFD651C331151B4_11</vt:lpwstr>
  </property>
  <property fmtid="{D5CDD505-2E9C-101B-9397-08002B2CF9AE}" pid="4" name="KSOTemplateDocerSaveRecord">
    <vt:lpwstr>eyJoZGlkIjoiMjU5OGE3YmZkYTcwNWQ5ZDBmNGYyMjJhNjhhYzk5NGEiLCJ1c2VySWQiOiIzMjkzMTkzNDUifQ==</vt:lpwstr>
  </property>
</Properties>
</file>