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80" w:lineRule="exact"/>
        <w:ind w:leftChars="-186" w:right="-105" w:rightChars="-50" w:hanging="348" w:hangingChars="121"/>
        <w:jc w:val="center"/>
        <w:rPr>
          <w:rFonts w:hint="eastAsia" w:ascii="方正小标宋简体" w:hAnsi="黑体" w:eastAsia="方正小标宋简体"/>
          <w:color w:val="000000"/>
          <w:w w:val="90"/>
          <w:sz w:val="32"/>
          <w:szCs w:val="32"/>
        </w:rPr>
      </w:pPr>
      <w:r>
        <w:rPr>
          <w:rFonts w:hint="eastAsia" w:ascii="方正小标宋简体" w:hAnsi="黑体" w:eastAsia="方正小标宋简体"/>
          <w:color w:val="000000"/>
          <w:w w:val="90"/>
          <w:sz w:val="32"/>
          <w:szCs w:val="32"/>
          <w:lang w:eastAsia="zh-CN"/>
        </w:rPr>
        <w:t>信宜市</w:t>
      </w:r>
      <w:r>
        <w:rPr>
          <w:rFonts w:hint="eastAsia" w:ascii="方正小标宋简体" w:hAnsi="黑体" w:eastAsia="方正小标宋简体"/>
          <w:color w:val="000000"/>
          <w:w w:val="90"/>
          <w:sz w:val="32"/>
          <w:szCs w:val="32"/>
        </w:rPr>
        <w:t>巡察事务中心2025年度公开选聘事业编制工作人员报名登记表</w:t>
      </w:r>
    </w:p>
    <w:tbl>
      <w:tblPr>
        <w:tblStyle w:val="3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71"/>
        <w:gridCol w:w="950"/>
        <w:gridCol w:w="627"/>
        <w:gridCol w:w="769"/>
        <w:gridCol w:w="1080"/>
        <w:gridCol w:w="622"/>
        <w:gridCol w:w="278"/>
        <w:gridCol w:w="540"/>
        <w:gridCol w:w="339"/>
        <w:gridCol w:w="465"/>
        <w:gridCol w:w="241"/>
        <w:gridCol w:w="628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岁）</w:t>
            </w: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2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  <w:jc w:val="center"/>
        </w:trPr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有何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cm</w:t>
            </w:r>
          </w:p>
        </w:tc>
        <w:tc>
          <w:tcPr>
            <w:tcW w:w="192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院校专业</w:t>
            </w:r>
          </w:p>
        </w:tc>
        <w:tc>
          <w:tcPr>
            <w:tcW w:w="4418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在职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在职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院校专业</w:t>
            </w:r>
          </w:p>
        </w:tc>
        <w:tc>
          <w:tcPr>
            <w:tcW w:w="4418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现工作  单位职务</w:t>
            </w:r>
          </w:p>
        </w:tc>
        <w:tc>
          <w:tcPr>
            <w:tcW w:w="8466" w:type="dxa"/>
            <w:gridSpan w:val="12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聘用为事业编人员时间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转正定级时间</w:t>
            </w:r>
          </w:p>
        </w:tc>
        <w:tc>
          <w:tcPr>
            <w:tcW w:w="4140" w:type="dxa"/>
            <w:gridSpan w:val="6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8466" w:type="dxa"/>
            <w:gridSpan w:val="12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866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5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0" w:hRule="atLeast"/>
          <w:jc w:val="center"/>
        </w:trPr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00" w:lineRule="exact"/>
              <w:jc w:val="center"/>
              <w:textAlignment w:val="baseline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要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和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作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66" w:type="dxa"/>
            <w:gridSpan w:val="12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before="100" w:beforeAutospacing="1" w:after="100" w:afterAutospacing="1"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before="100" w:beforeAutospacing="1" w:after="100" w:afterAutospacing="1"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before="100" w:beforeAutospacing="1" w:after="100" w:afterAutospacing="1"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before="100" w:beforeAutospacing="1" w:after="100" w:afterAutospacing="1"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before="100" w:beforeAutospacing="1" w:after="100" w:afterAutospacing="1"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57" w:type="dxa"/>
            <w:vMerge w:val="restart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  <w:r>
              <w:rPr>
                <w:rFonts w:hint="eastAsia" w:ascii="宋体" w:hAnsi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  <w:r>
              <w:rPr>
                <w:rFonts w:hint="eastAsia" w:ascii="宋体" w:hAnsi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4"/>
              </w:rPr>
              <w:t>家</w:t>
            </w:r>
            <w:r>
              <w:rPr>
                <w:rFonts w:hint="eastAsia" w:ascii="宋体" w:hAnsi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4"/>
              </w:rPr>
              <w:t>庭</w:t>
            </w:r>
            <w:r>
              <w:rPr>
                <w:rFonts w:hint="eastAsia" w:ascii="宋体" w:hAnsi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4"/>
              </w:rPr>
              <w:t>成</w:t>
            </w:r>
            <w:r>
              <w:rPr>
                <w:rFonts w:hint="eastAsia" w:ascii="宋体" w:hAnsi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4"/>
              </w:rPr>
              <w:t>员</w:t>
            </w:r>
            <w:r>
              <w:rPr>
                <w:rFonts w:hint="eastAsia" w:ascii="宋体" w:hAnsi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  <w:r>
              <w:rPr>
                <w:rFonts w:hint="eastAsia" w:ascii="宋体" w:hAnsi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4"/>
              </w:rPr>
              <w:t>社</w:t>
            </w:r>
            <w:r>
              <w:rPr>
                <w:rFonts w:hint="eastAsia" w:ascii="宋体" w:hAnsi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4"/>
              </w:rPr>
              <w:t>会</w:t>
            </w:r>
            <w:r>
              <w:rPr>
                <w:rFonts w:hint="eastAsia" w:ascii="宋体" w:hAnsi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4"/>
              </w:rPr>
              <w:t>关</w:t>
            </w:r>
            <w:r>
              <w:rPr>
                <w:rFonts w:hint="eastAsia" w:ascii="宋体" w:hAnsi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4140" w:type="dxa"/>
            <w:gridSpan w:val="6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pStyle w:val="5"/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40" w:type="dxa"/>
            <w:gridSpan w:val="6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pStyle w:val="5"/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40" w:type="dxa"/>
            <w:gridSpan w:val="6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pStyle w:val="5"/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40" w:type="dxa"/>
            <w:gridSpan w:val="6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pStyle w:val="5"/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40" w:type="dxa"/>
            <w:gridSpan w:val="6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pStyle w:val="5"/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40" w:type="dxa"/>
            <w:gridSpan w:val="6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pStyle w:val="5"/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40" w:type="dxa"/>
            <w:gridSpan w:val="6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pStyle w:val="5"/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40" w:type="dxa"/>
            <w:gridSpan w:val="6"/>
            <w:noWrap w:val="0"/>
            <w:vAlign w:val="center"/>
          </w:tcPr>
          <w:p>
            <w:pPr>
              <w:pStyle w:val="5"/>
              <w:autoSpaceDN w:val="0"/>
              <w:spacing w:line="300" w:lineRule="exact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  <w:jc w:val="center"/>
        </w:trPr>
        <w:tc>
          <w:tcPr>
            <w:tcW w:w="957" w:type="dxa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637" w:type="dxa"/>
            <w:gridSpan w:val="13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9594" w:type="dxa"/>
            <w:gridSpan w:val="14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firstLine="600" w:firstLineChars="250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以上内容若有伪造或失实之处，填表人承担由此所引起的一切后果。</w:t>
            </w:r>
          </w:p>
          <w:p>
            <w:pPr>
              <w:widowControl/>
              <w:snapToGrid w:val="0"/>
              <w:spacing w:line="300" w:lineRule="exact"/>
              <w:jc w:val="righ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                      </w:t>
            </w:r>
          </w:p>
          <w:p>
            <w:pPr>
              <w:widowControl/>
              <w:snapToGrid w:val="0"/>
              <w:spacing w:line="300" w:lineRule="exact"/>
              <w:ind w:firstLine="1560" w:firstLineChars="650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填表人：                                            年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atLeast"/>
          <w:jc w:val="center"/>
        </w:trPr>
        <w:tc>
          <w:tcPr>
            <w:tcW w:w="957" w:type="dxa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所在单位意见</w:t>
            </w:r>
          </w:p>
        </w:tc>
        <w:tc>
          <w:tcPr>
            <w:tcW w:w="8637" w:type="dxa"/>
            <w:gridSpan w:val="13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right="48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00" w:lineRule="exact"/>
              <w:ind w:right="48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00" w:lineRule="exact"/>
              <w:ind w:right="48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00" w:lineRule="exact"/>
              <w:ind w:right="480" w:firstLine="4560" w:firstLineChars="190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snapToGrid w:val="0"/>
              <w:spacing w:line="300" w:lineRule="exact"/>
              <w:jc w:val="righ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市纪委监委资格审核意见</w:t>
            </w:r>
          </w:p>
        </w:tc>
        <w:tc>
          <w:tcPr>
            <w:tcW w:w="86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0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0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00" w:lineRule="exact"/>
              <w:ind w:right="480" w:firstLine="4560" w:firstLineChars="190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（盖章）  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                                 年   月    日</w:t>
            </w:r>
          </w:p>
        </w:tc>
      </w:tr>
    </w:tbl>
    <w:p>
      <w:pPr>
        <w:spacing w:line="58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表格双面打印，不够填写可另附页。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485" w:bottom="1440" w:left="1803" w:header="851" w:footer="992" w:gutter="0"/>
      <w:pgNumType w:fmt="decimal" w:start="1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1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2025-11-24T07:32:53Z</dcterms:created>
  <dc:creator>HUAWEI</dc:creator>
  <cp:lastModifiedBy>HUAWEI</cp:lastModifiedBy>
  <dcterms:modified xsi:type="dcterms:W3CDTF">2025-11-24T07:33:04Z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FF15C8EB248541089D0C9C183FF3E07C</vt:lpwstr>
  </property>
</Properties>
</file>