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48A7">
      <w:pPr>
        <w:pStyle w:val="13"/>
        <w:spacing w:before="0" w:beforeAutospacing="0" w:after="0" w:afterAutospacing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娄底市娄星区人民医院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医疗卫生专业技术人才招聘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意向征集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7"/>
        <w:tblW w:w="939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4"/>
        <w:gridCol w:w="6"/>
        <w:gridCol w:w="1796"/>
        <w:gridCol w:w="9"/>
        <w:gridCol w:w="1088"/>
        <w:gridCol w:w="654"/>
        <w:gridCol w:w="164"/>
        <w:gridCol w:w="1200"/>
        <w:gridCol w:w="1211"/>
        <w:gridCol w:w="234"/>
        <w:gridCol w:w="6"/>
        <w:gridCol w:w="1760"/>
      </w:tblGrid>
      <w:tr w14:paraId="3F29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  <w:jc w:val="center"/>
        </w:trPr>
        <w:tc>
          <w:tcPr>
            <w:tcW w:w="9392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2D568770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应聘单位：娄星区人民医院       应聘岗位：            </w:t>
            </w:r>
          </w:p>
        </w:tc>
      </w:tr>
      <w:tr w14:paraId="48C0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exac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391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56E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FD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0E5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A1E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5A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2F2AF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BFFF9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235D3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05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8C9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38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7C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91D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10B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15BA1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BD9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FD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90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93E1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2CD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410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2D5F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BB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规培单位</w:t>
            </w:r>
          </w:p>
        </w:tc>
        <w:tc>
          <w:tcPr>
            <w:tcW w:w="37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8DA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114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规培专业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49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ED4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47F0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0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427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9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7DA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DE7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专业类别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E92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494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9991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9B4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 w14:paraId="234C1B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BBFA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61DD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A4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FD84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 w14:paraId="322A2CF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6B9C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C34A2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93B4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1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638B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2928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ACF6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4D5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17B6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exac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AA5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4EFE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04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5B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358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9" w:hRule="exac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3E4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3FF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71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0947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71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E861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1" w:hRule="exac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8DE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E9DD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EB6C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1" w:hRule="atLeast"/>
          <w:jc w:val="center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968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与应聘岗位相关的实践经历或取得的成绩。</w:t>
            </w:r>
          </w:p>
        </w:tc>
        <w:tc>
          <w:tcPr>
            <w:tcW w:w="812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B8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 xml:space="preserve">   </w:t>
            </w:r>
          </w:p>
        </w:tc>
      </w:tr>
    </w:tbl>
    <w:p w14:paraId="47BAAE37">
      <w:pPr>
        <w:sectPr>
          <w:pgSz w:w="11906" w:h="16838"/>
          <w:pgMar w:top="1270" w:right="1344" w:bottom="1270" w:left="1400" w:header="851" w:footer="992" w:gutter="0"/>
          <w:cols w:space="720" w:num="1"/>
          <w:docGrid w:type="linesAndChars" w:linePitch="312" w:charSpace="0"/>
        </w:sectPr>
      </w:pPr>
    </w:p>
    <w:p w14:paraId="62BE7FB6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DQ2Zjk5ODRhNWI0NzY5ODMwMDdjNWJjNmM1ODEifQ=="/>
  </w:docVars>
  <w:rsids>
    <w:rsidRoot w:val="009E1578"/>
    <w:rsid w:val="000039A0"/>
    <w:rsid w:val="00022F0A"/>
    <w:rsid w:val="000B6117"/>
    <w:rsid w:val="000D145C"/>
    <w:rsid w:val="000E2AFE"/>
    <w:rsid w:val="00156857"/>
    <w:rsid w:val="00164439"/>
    <w:rsid w:val="00190CD6"/>
    <w:rsid w:val="00192119"/>
    <w:rsid w:val="001C3646"/>
    <w:rsid w:val="00225A73"/>
    <w:rsid w:val="00274BBC"/>
    <w:rsid w:val="0029145D"/>
    <w:rsid w:val="002B423A"/>
    <w:rsid w:val="00387EFE"/>
    <w:rsid w:val="003A7576"/>
    <w:rsid w:val="003C4011"/>
    <w:rsid w:val="004225C0"/>
    <w:rsid w:val="00444ADF"/>
    <w:rsid w:val="00483166"/>
    <w:rsid w:val="00490AE3"/>
    <w:rsid w:val="004B3B35"/>
    <w:rsid w:val="004B4DD9"/>
    <w:rsid w:val="004C0D8D"/>
    <w:rsid w:val="004C0F9B"/>
    <w:rsid w:val="004C1E2E"/>
    <w:rsid w:val="00510E47"/>
    <w:rsid w:val="005328C1"/>
    <w:rsid w:val="00554CDF"/>
    <w:rsid w:val="005A5050"/>
    <w:rsid w:val="005F354E"/>
    <w:rsid w:val="005F7E11"/>
    <w:rsid w:val="00606F8C"/>
    <w:rsid w:val="00634219"/>
    <w:rsid w:val="0065434A"/>
    <w:rsid w:val="00673D1A"/>
    <w:rsid w:val="00676426"/>
    <w:rsid w:val="007040AD"/>
    <w:rsid w:val="007805FA"/>
    <w:rsid w:val="00780B1D"/>
    <w:rsid w:val="007C1A45"/>
    <w:rsid w:val="0080737F"/>
    <w:rsid w:val="00820479"/>
    <w:rsid w:val="00847C2F"/>
    <w:rsid w:val="00861F4E"/>
    <w:rsid w:val="0087722E"/>
    <w:rsid w:val="008C5783"/>
    <w:rsid w:val="008E1896"/>
    <w:rsid w:val="00942DAF"/>
    <w:rsid w:val="00945627"/>
    <w:rsid w:val="00950A0F"/>
    <w:rsid w:val="0099117E"/>
    <w:rsid w:val="009E1578"/>
    <w:rsid w:val="00A4545E"/>
    <w:rsid w:val="00A60834"/>
    <w:rsid w:val="00A6778D"/>
    <w:rsid w:val="00A9325B"/>
    <w:rsid w:val="00AB21C1"/>
    <w:rsid w:val="00AB6303"/>
    <w:rsid w:val="00AC37E6"/>
    <w:rsid w:val="00B43047"/>
    <w:rsid w:val="00BB4044"/>
    <w:rsid w:val="00BC4C1E"/>
    <w:rsid w:val="00BF6412"/>
    <w:rsid w:val="00C27312"/>
    <w:rsid w:val="00C300DA"/>
    <w:rsid w:val="00C72503"/>
    <w:rsid w:val="00CB19CA"/>
    <w:rsid w:val="00CB3B65"/>
    <w:rsid w:val="00CC6490"/>
    <w:rsid w:val="00CE0576"/>
    <w:rsid w:val="00D03785"/>
    <w:rsid w:val="00D1314D"/>
    <w:rsid w:val="00D2291D"/>
    <w:rsid w:val="00D4508B"/>
    <w:rsid w:val="00D53D12"/>
    <w:rsid w:val="00D70C77"/>
    <w:rsid w:val="00D81F52"/>
    <w:rsid w:val="00D963AD"/>
    <w:rsid w:val="00DF7831"/>
    <w:rsid w:val="00E06C51"/>
    <w:rsid w:val="00E96CD0"/>
    <w:rsid w:val="00EC3A40"/>
    <w:rsid w:val="00EC3D62"/>
    <w:rsid w:val="00ED4F67"/>
    <w:rsid w:val="00F129DA"/>
    <w:rsid w:val="00F4501A"/>
    <w:rsid w:val="00F73D22"/>
    <w:rsid w:val="00F85E68"/>
    <w:rsid w:val="00F8777F"/>
    <w:rsid w:val="00FA5A23"/>
    <w:rsid w:val="00FE5F79"/>
    <w:rsid w:val="00FF3B33"/>
    <w:rsid w:val="01165C5E"/>
    <w:rsid w:val="072175F2"/>
    <w:rsid w:val="0B4F3A2B"/>
    <w:rsid w:val="0F4818EE"/>
    <w:rsid w:val="0F7A234B"/>
    <w:rsid w:val="100B0F47"/>
    <w:rsid w:val="176F180F"/>
    <w:rsid w:val="18B10E56"/>
    <w:rsid w:val="23F53E62"/>
    <w:rsid w:val="2ADC4069"/>
    <w:rsid w:val="34797385"/>
    <w:rsid w:val="3A103749"/>
    <w:rsid w:val="40185875"/>
    <w:rsid w:val="441F2D49"/>
    <w:rsid w:val="44A84F2B"/>
    <w:rsid w:val="48BA2CC4"/>
    <w:rsid w:val="51194B26"/>
    <w:rsid w:val="568542BF"/>
    <w:rsid w:val="57934C1B"/>
    <w:rsid w:val="57C404A4"/>
    <w:rsid w:val="583713DC"/>
    <w:rsid w:val="5FDC15FB"/>
    <w:rsid w:val="62403B17"/>
    <w:rsid w:val="75B91FFD"/>
    <w:rsid w:val="762205FD"/>
    <w:rsid w:val="7B22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line="630" w:lineRule="exact"/>
      <w:ind w:firstLine="664" w:firstLineChars="200"/>
      <w:textAlignment w:val="bottom"/>
    </w:pPr>
    <w:rPr>
      <w:rFonts w:eastAsia="方正仿宋简体"/>
      <w:spacing w:val="6"/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3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625</Words>
  <Characters>705</Characters>
  <Lines>2</Lines>
  <Paragraphs>1</Paragraphs>
  <TotalTime>10</TotalTime>
  <ScaleCrop>false</ScaleCrop>
  <LinksUpToDate>false</LinksUpToDate>
  <CharactersWithSpaces>736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2019-02-20T01:11:00Z</dcterms:created>
  <dc:creator>Administrator</dc:creator>
  <cp:lastModifiedBy>AB</cp:lastModifiedBy>
  <cp:lastPrinted>2025-10-15T07:30:00Z</cp:lastPrinted>
  <dcterms:modified xsi:type="dcterms:W3CDTF">2025-11-06T08:57:08Z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C07D05C0BBB045E2B94097EA1DDAA72F_13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