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2384">
      <w:pPr>
        <w:ind w:left="0" w:leftChars="0" w:firstLine="320" w:firstLineChars="1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 w14:paraId="77A3DEE5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48243A6">
      <w:pPr>
        <w:spacing w:line="240" w:lineRule="auto"/>
        <w:rPr>
          <w:rFonts w:hint="eastAsia" w:eastAsia="方正仿宋_GBK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eastAsia="方正仿宋_GBK"/>
          <w:lang w:val="en-US" w:eastAsia="zh-CN"/>
        </w:rPr>
        <w:drawing>
          <wp:inline distT="0" distB="0" distL="114300" distR="114300">
            <wp:extent cx="3195955" cy="3250565"/>
            <wp:effectExtent l="0" t="0" r="4445" b="6985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640" w:firstLineChars="200"/>
      <w:jc w:val="both"/>
      <w:textAlignment w:val="auto"/>
    </w:pPr>
    <w:rPr>
      <w:rFonts w:ascii="Times New Roman" w:hAnsi="Times New Roman" w:eastAsia="方正仿宋_GBK" w:cs="Times New Roman"/>
      <w:kern w:val="2"/>
      <w:sz w:val="32"/>
      <w:szCs w:val="32"/>
      <w:u w:val="non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2025-11-10T05:46:33Z</dcterms:created>
  <dc:creator>huang.jl</dc:creator>
  <cp:lastModifiedBy>战狼</cp:lastModifiedBy>
  <dcterms:modified xsi:type="dcterms:W3CDTF">2025-11-10T05:48:09Z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eyJoZGlkIjoiNTNjYTU4NDhlNGJjNjU4ZWNhNzQ4YzljZTYyZjJiYzIiLCJ1c2VySWQiOiI1NDQ0MTA3MjEifQ==</vt:lpwstr>
  </property>
  <property fmtid="{D5CDD505-2E9C-101B-9397-08002B2CF9AE}" pid="4" name="ICV">
    <vt:lpwstr>34A66473A5E44E70A33590CA0E40C1EA_12</vt:lpwstr>
  </property>
</Properties>
</file>